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92C1" w14:textId="77777777" w:rsidR="00EA380D" w:rsidRDefault="00EA380D" w:rsidP="00017966">
      <w:pPr>
        <w:tabs>
          <w:tab w:val="left" w:pos="5529"/>
        </w:tabs>
        <w:spacing w:after="0" w:line="240" w:lineRule="auto"/>
        <w:jc w:val="center"/>
        <w:rPr>
          <w:rFonts w:ascii="Baskerville Old Face" w:hAnsi="Baskerville Old Face" w:cs="Arial"/>
          <w:b/>
          <w:sz w:val="28"/>
          <w:szCs w:val="28"/>
        </w:rPr>
      </w:pPr>
      <w:r w:rsidRPr="00017966">
        <w:rPr>
          <w:rFonts w:ascii="Baskerville Old Face" w:hAnsi="Baskerville Old Face" w:cs="Arial"/>
          <w:b/>
          <w:sz w:val="28"/>
          <w:szCs w:val="28"/>
        </w:rPr>
        <w:t>LEY ORGÁNICA DEL CONGRESO DEL ESTADO DE DURANGO</w:t>
      </w:r>
    </w:p>
    <w:p w14:paraId="1487C5B1" w14:textId="77777777" w:rsidR="00217581" w:rsidRPr="00192A77" w:rsidRDefault="00217581" w:rsidP="00017966">
      <w:pPr>
        <w:tabs>
          <w:tab w:val="left" w:pos="5529"/>
        </w:tabs>
        <w:spacing w:after="0" w:line="240" w:lineRule="auto"/>
        <w:jc w:val="center"/>
        <w:rPr>
          <w:rFonts w:cs="Arial"/>
          <w:sz w:val="16"/>
          <w:szCs w:val="16"/>
        </w:rPr>
      </w:pPr>
      <w:r w:rsidRPr="00192A77">
        <w:rPr>
          <w:rFonts w:eastAsia="Arial Unicode MS" w:cs="Arial"/>
          <w:sz w:val="16"/>
          <w:szCs w:val="16"/>
        </w:rPr>
        <w:t xml:space="preserve">PUBLICADO EN EL PERIODICO OFICIAL No. 48 DE FECHA 15 DE JUNIO DE 2017, </w:t>
      </w:r>
      <w:r w:rsidRPr="00217581">
        <w:rPr>
          <w:rFonts w:eastAsia="Arial Unicode MS" w:cs="Arial"/>
          <w:sz w:val="16"/>
          <w:szCs w:val="16"/>
        </w:rPr>
        <w:t>DECRETO 174, LXVII LEGISLATURA</w:t>
      </w:r>
    </w:p>
    <w:p w14:paraId="37B7C708" w14:textId="77777777" w:rsidR="00017966" w:rsidRDefault="00017966" w:rsidP="00017966">
      <w:pPr>
        <w:tabs>
          <w:tab w:val="left" w:pos="5529"/>
        </w:tabs>
        <w:spacing w:after="0" w:line="240" w:lineRule="auto"/>
        <w:jc w:val="center"/>
        <w:rPr>
          <w:rFonts w:ascii="Arial" w:hAnsi="Arial" w:cs="Arial"/>
          <w:b/>
        </w:rPr>
      </w:pPr>
    </w:p>
    <w:p w14:paraId="205B4C6F" w14:textId="77777777" w:rsidR="00017966" w:rsidRPr="00017966" w:rsidRDefault="00017966" w:rsidP="00017966">
      <w:pPr>
        <w:tabs>
          <w:tab w:val="left" w:pos="5529"/>
        </w:tabs>
        <w:spacing w:after="0" w:line="240" w:lineRule="auto"/>
        <w:jc w:val="center"/>
        <w:rPr>
          <w:rFonts w:ascii="Arial" w:hAnsi="Arial" w:cs="Arial"/>
          <w:b/>
        </w:rPr>
      </w:pPr>
    </w:p>
    <w:p w14:paraId="698FFF96" w14:textId="77777777" w:rsidR="00EA380D" w:rsidRPr="00017966" w:rsidRDefault="00EA380D" w:rsidP="00017966">
      <w:pPr>
        <w:tabs>
          <w:tab w:val="center" w:pos="4986"/>
          <w:tab w:val="left" w:pos="5529"/>
          <w:tab w:val="left" w:pos="7740"/>
        </w:tabs>
        <w:spacing w:after="0" w:line="240" w:lineRule="auto"/>
        <w:jc w:val="center"/>
        <w:rPr>
          <w:rFonts w:ascii="Arial" w:hAnsi="Arial" w:cs="Arial"/>
          <w:b/>
        </w:rPr>
      </w:pPr>
      <w:r w:rsidRPr="00017966">
        <w:rPr>
          <w:rFonts w:ascii="Arial" w:hAnsi="Arial" w:cs="Arial"/>
          <w:b/>
        </w:rPr>
        <w:t>TÍTULO PRIMERO</w:t>
      </w:r>
    </w:p>
    <w:p w14:paraId="544CFF59"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DEL PODER LEGISLATIVO</w:t>
      </w:r>
    </w:p>
    <w:p w14:paraId="28ECDBB7" w14:textId="77777777" w:rsidR="00EA380D" w:rsidRPr="00017966" w:rsidRDefault="00EA380D" w:rsidP="00017966">
      <w:pPr>
        <w:tabs>
          <w:tab w:val="left" w:pos="5529"/>
        </w:tabs>
        <w:spacing w:after="0" w:line="240" w:lineRule="auto"/>
        <w:jc w:val="center"/>
        <w:rPr>
          <w:rFonts w:ascii="Arial" w:hAnsi="Arial" w:cs="Arial"/>
          <w:b/>
        </w:rPr>
      </w:pPr>
    </w:p>
    <w:p w14:paraId="21B5C1EA" w14:textId="77777777" w:rsidR="00EA380D" w:rsidRPr="00017966" w:rsidRDefault="00EA380D" w:rsidP="00017966">
      <w:pPr>
        <w:tabs>
          <w:tab w:val="left" w:pos="5529"/>
          <w:tab w:val="left" w:pos="6765"/>
        </w:tabs>
        <w:spacing w:after="0" w:line="240" w:lineRule="auto"/>
        <w:jc w:val="center"/>
        <w:rPr>
          <w:rFonts w:ascii="Arial" w:hAnsi="Arial" w:cs="Arial"/>
          <w:b/>
        </w:rPr>
      </w:pPr>
      <w:r w:rsidRPr="00017966">
        <w:rPr>
          <w:rFonts w:ascii="Arial" w:hAnsi="Arial" w:cs="Arial"/>
          <w:b/>
        </w:rPr>
        <w:t>CAPÍTULO I</w:t>
      </w:r>
    </w:p>
    <w:p w14:paraId="54DCFDF5"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 xml:space="preserve">DISPOSICIONES GENERALES </w:t>
      </w:r>
    </w:p>
    <w:p w14:paraId="3D077293" w14:textId="77777777" w:rsidR="00EA380D" w:rsidRPr="00017966" w:rsidRDefault="00EA380D" w:rsidP="00017966">
      <w:pPr>
        <w:tabs>
          <w:tab w:val="left" w:pos="5529"/>
        </w:tabs>
        <w:spacing w:after="0" w:line="240" w:lineRule="auto"/>
        <w:jc w:val="center"/>
        <w:rPr>
          <w:rFonts w:ascii="Arial" w:hAnsi="Arial" w:cs="Arial"/>
          <w:b/>
        </w:rPr>
      </w:pPr>
    </w:p>
    <w:p w14:paraId="61C351AF" w14:textId="77777777" w:rsidR="00EA380D" w:rsidRPr="00017966" w:rsidRDefault="00A57805" w:rsidP="00017966">
      <w:pPr>
        <w:spacing w:after="0" w:line="240" w:lineRule="auto"/>
        <w:jc w:val="both"/>
        <w:rPr>
          <w:rFonts w:ascii="Arial" w:hAnsi="Arial" w:cs="Arial"/>
        </w:rPr>
      </w:pPr>
      <w:r w:rsidRPr="00017966">
        <w:rPr>
          <w:rFonts w:ascii="Arial" w:hAnsi="Arial" w:cs="Arial"/>
          <w:b/>
        </w:rPr>
        <w:t>ARTÍCULO 1</w:t>
      </w:r>
      <w:r>
        <w:rPr>
          <w:rFonts w:ascii="Arial" w:hAnsi="Arial" w:cs="Arial"/>
          <w:b/>
        </w:rPr>
        <w:t>.</w:t>
      </w:r>
      <w:r w:rsidR="00EA380D" w:rsidRPr="00017966">
        <w:rPr>
          <w:rFonts w:ascii="Arial" w:hAnsi="Arial" w:cs="Arial"/>
          <w:b/>
        </w:rPr>
        <w:t xml:space="preserve"> </w:t>
      </w:r>
      <w:r w:rsidR="00EA380D" w:rsidRPr="00017966">
        <w:rPr>
          <w:rFonts w:ascii="Arial" w:hAnsi="Arial" w:cs="Arial"/>
        </w:rPr>
        <w:t>La presente ley tiene por objeto establecer las bases para la organización y funcionamiento del Congreso del Estado, sus integrantes y órganos; así como regular sus facultades y atribuciones previstas en la Constitución Política del Estado Libre y Soberano de Durango, la Constitución Política de los Estados Unidos Mexicanos y demás disposiciones legales aplicables.</w:t>
      </w:r>
    </w:p>
    <w:p w14:paraId="1D219013" w14:textId="77777777" w:rsidR="00D26CE1" w:rsidRPr="00017966" w:rsidRDefault="00D26CE1" w:rsidP="00017966">
      <w:pPr>
        <w:spacing w:after="0" w:line="240" w:lineRule="auto"/>
        <w:jc w:val="both"/>
        <w:rPr>
          <w:rFonts w:ascii="Arial" w:hAnsi="Arial" w:cs="Arial"/>
        </w:rPr>
      </w:pPr>
    </w:p>
    <w:p w14:paraId="2BA0F927" w14:textId="77777777" w:rsidR="00EA380D" w:rsidRPr="00017966" w:rsidRDefault="00EA380D" w:rsidP="00017966">
      <w:pPr>
        <w:spacing w:after="0" w:line="240" w:lineRule="auto"/>
        <w:jc w:val="both"/>
        <w:rPr>
          <w:rFonts w:ascii="Arial" w:hAnsi="Arial" w:cs="Arial"/>
        </w:rPr>
      </w:pPr>
      <w:r w:rsidRPr="00017966">
        <w:rPr>
          <w:rFonts w:ascii="Arial" w:hAnsi="Arial" w:cs="Arial"/>
        </w:rPr>
        <w:t>Esta ley y demás disposiciones orgánicas, así como sus modificaciones</w:t>
      </w:r>
      <w:r w:rsidRPr="00017966">
        <w:rPr>
          <w:rFonts w:ascii="Arial" w:hAnsi="Arial" w:cs="Arial"/>
          <w:b/>
        </w:rPr>
        <w:t>,</w:t>
      </w:r>
      <w:r w:rsidRPr="00017966">
        <w:rPr>
          <w:rFonts w:ascii="Arial" w:hAnsi="Arial" w:cs="Arial"/>
        </w:rPr>
        <w:t xml:space="preserve"> no necesitarán de la promulgación del Gobernador del Estado; serán aprobadas por la mayoría de los integrantes de la Legislatura y no podrá ser objeto del ejercicio del derecho de veto.</w:t>
      </w:r>
    </w:p>
    <w:p w14:paraId="5983153F" w14:textId="77777777" w:rsidR="00D26CE1" w:rsidRPr="00017966" w:rsidRDefault="00D26CE1" w:rsidP="00017966">
      <w:pPr>
        <w:tabs>
          <w:tab w:val="left" w:pos="5529"/>
        </w:tabs>
        <w:spacing w:after="0" w:line="240" w:lineRule="auto"/>
        <w:jc w:val="both"/>
        <w:rPr>
          <w:rFonts w:ascii="Arial" w:hAnsi="Arial" w:cs="Arial"/>
          <w:b/>
        </w:rPr>
      </w:pPr>
    </w:p>
    <w:p w14:paraId="14D3080D" w14:textId="77777777" w:rsidR="00EA380D" w:rsidRPr="00017966" w:rsidRDefault="00A57805" w:rsidP="00017966">
      <w:pPr>
        <w:tabs>
          <w:tab w:val="left" w:pos="5529"/>
        </w:tabs>
        <w:spacing w:after="0" w:line="240" w:lineRule="auto"/>
        <w:jc w:val="both"/>
        <w:rPr>
          <w:rFonts w:ascii="Arial" w:hAnsi="Arial" w:cs="Arial"/>
          <w:bCs/>
        </w:rPr>
      </w:pPr>
      <w:r>
        <w:rPr>
          <w:rFonts w:ascii="Arial" w:hAnsi="Arial" w:cs="Arial"/>
          <w:b/>
        </w:rPr>
        <w:t>ARTÍCULO 2.</w:t>
      </w:r>
      <w:r w:rsidRPr="00017966">
        <w:rPr>
          <w:rFonts w:ascii="Arial" w:hAnsi="Arial" w:cs="Arial"/>
          <w:b/>
        </w:rPr>
        <w:t xml:space="preserve"> </w:t>
      </w:r>
      <w:r w:rsidR="00EA380D" w:rsidRPr="00017966">
        <w:rPr>
          <w:rFonts w:ascii="Arial" w:hAnsi="Arial" w:cs="Arial"/>
          <w:bCs/>
        </w:rPr>
        <w:t>El ejercicio del Poder Legislativo se deposita en una Cámara de Diputados, denominada “Congreso del Estado”, que se elige e integra conforme a las prevenciones establecidas en la Constitución Política del Estado Libre y Soberano de Durango.</w:t>
      </w:r>
    </w:p>
    <w:p w14:paraId="7EE89F5A" w14:textId="77777777" w:rsidR="00D26CE1" w:rsidRPr="00017966" w:rsidRDefault="00D26CE1" w:rsidP="00017966">
      <w:pPr>
        <w:spacing w:after="0" w:line="240" w:lineRule="auto"/>
        <w:jc w:val="both"/>
        <w:rPr>
          <w:rFonts w:ascii="Arial" w:hAnsi="Arial" w:cs="Arial"/>
        </w:rPr>
      </w:pPr>
    </w:p>
    <w:p w14:paraId="3D364E96" w14:textId="77777777" w:rsidR="00EA380D" w:rsidRPr="00017966" w:rsidRDefault="00EA380D" w:rsidP="00017966">
      <w:pPr>
        <w:spacing w:after="0" w:line="240" w:lineRule="auto"/>
        <w:jc w:val="both"/>
        <w:rPr>
          <w:rFonts w:ascii="Arial" w:hAnsi="Arial" w:cs="Arial"/>
        </w:rPr>
      </w:pPr>
      <w:r w:rsidRPr="00017966">
        <w:rPr>
          <w:rFonts w:ascii="Arial" w:hAnsi="Arial" w:cs="Arial"/>
        </w:rPr>
        <w:t>El ejercicio constitucional de una Legislatura es de tres años.</w:t>
      </w:r>
    </w:p>
    <w:p w14:paraId="677192F4" w14:textId="77777777" w:rsidR="00D26CE1" w:rsidRPr="00017966" w:rsidRDefault="00D26CE1" w:rsidP="00017966">
      <w:pPr>
        <w:spacing w:after="0" w:line="240" w:lineRule="auto"/>
        <w:jc w:val="both"/>
        <w:rPr>
          <w:rFonts w:ascii="Arial" w:hAnsi="Arial" w:cs="Arial"/>
        </w:rPr>
      </w:pPr>
    </w:p>
    <w:p w14:paraId="0B1F78E7" w14:textId="77777777" w:rsidR="00EA380D" w:rsidRPr="00017966" w:rsidRDefault="00EA380D" w:rsidP="00017966">
      <w:pPr>
        <w:spacing w:after="0" w:line="240" w:lineRule="auto"/>
        <w:jc w:val="both"/>
        <w:rPr>
          <w:rFonts w:ascii="Arial" w:hAnsi="Arial" w:cs="Arial"/>
        </w:rPr>
      </w:pPr>
      <w:r w:rsidRPr="00017966">
        <w:rPr>
          <w:rFonts w:ascii="Arial" w:hAnsi="Arial" w:cs="Arial"/>
        </w:rPr>
        <w:t>La nomenclatura cambiará de manera ascendente, según corresponda.</w:t>
      </w:r>
    </w:p>
    <w:p w14:paraId="516DFCB9" w14:textId="77777777" w:rsidR="00891A46" w:rsidRPr="00017966" w:rsidRDefault="00891A46" w:rsidP="00017966">
      <w:pPr>
        <w:spacing w:after="0" w:line="240" w:lineRule="auto"/>
        <w:jc w:val="both"/>
        <w:rPr>
          <w:rFonts w:ascii="Arial" w:hAnsi="Arial" w:cs="Arial"/>
          <w:b/>
        </w:rPr>
      </w:pPr>
    </w:p>
    <w:p w14:paraId="03853800" w14:textId="77777777" w:rsidR="00EA380D" w:rsidRDefault="00A57805" w:rsidP="00017966">
      <w:pPr>
        <w:spacing w:after="0" w:line="240" w:lineRule="auto"/>
        <w:jc w:val="both"/>
        <w:rPr>
          <w:rFonts w:ascii="Arial" w:hAnsi="Arial" w:cs="Arial"/>
        </w:rPr>
      </w:pPr>
      <w:r>
        <w:rPr>
          <w:rFonts w:ascii="Arial" w:hAnsi="Arial" w:cs="Arial"/>
          <w:b/>
        </w:rPr>
        <w:t>ARTÍCULO 3.</w:t>
      </w:r>
      <w:r w:rsidRPr="00017966">
        <w:rPr>
          <w:rFonts w:ascii="Arial" w:hAnsi="Arial" w:cs="Arial"/>
          <w:b/>
        </w:rPr>
        <w:t xml:space="preserve"> </w:t>
      </w:r>
      <w:r w:rsidR="00806718" w:rsidRPr="00806718">
        <w:rPr>
          <w:rFonts w:ascii="Arial" w:hAnsi="Arial" w:cs="Arial"/>
        </w:rPr>
        <w:t xml:space="preserve"> Al Congreso del Estado le corresponde el ejercicio de las facultades que le confiere la Constitución Política de los Estados Unidos Mexicanos, la Constitución Política del Estado Libre y Soberano de Durango, la presente ley y demás disposiciones legales en vigor. De igual forma, está facultado para realizar funciones de consulta, promoción y gestoría, encaminadas a satisfacer las necesidades sociales de la población de la Entidad. Asimismo, al quedar firme el resultado de la elección, expedirá el bando solemne para dar a conocer en el Estado de Durango, la declaración del titular del Poder Ejecutivo, para el periodo al que esa persona haya sido electa, el cual, de manera pronta deberá publicarse en el Periódico Oficial del Gobierno del Estado.</w:t>
      </w:r>
    </w:p>
    <w:p w14:paraId="28C215F8" w14:textId="77777777" w:rsidR="00846183" w:rsidRPr="00ED2D0B" w:rsidRDefault="00806718" w:rsidP="00806718">
      <w:pPr>
        <w:spacing w:after="0" w:line="240" w:lineRule="auto"/>
        <w:jc w:val="right"/>
        <w:rPr>
          <w:rFonts w:cs="Calibri"/>
          <w:color w:val="0070C0"/>
          <w:sz w:val="16"/>
          <w:szCs w:val="16"/>
        </w:rPr>
      </w:pPr>
      <w:r w:rsidRPr="00ED2D0B">
        <w:rPr>
          <w:rFonts w:cs="Calibri"/>
          <w:color w:val="0070C0"/>
          <w:sz w:val="16"/>
          <w:szCs w:val="16"/>
        </w:rPr>
        <w:t>PÁRRAFO REFORMADO POR DEC. 159 P.O. 68 DEL 25 DE AGOSTO DE 2022.</w:t>
      </w:r>
    </w:p>
    <w:p w14:paraId="38D186E3" w14:textId="77777777" w:rsidR="00846183" w:rsidRDefault="00846183" w:rsidP="00017966">
      <w:pPr>
        <w:spacing w:after="0" w:line="240" w:lineRule="auto"/>
        <w:jc w:val="both"/>
        <w:rPr>
          <w:rFonts w:ascii="Arial" w:hAnsi="Arial" w:cs="Arial"/>
          <w:lang w:val="es-ES_tradnl"/>
        </w:rPr>
      </w:pPr>
      <w:r w:rsidRPr="00846183">
        <w:rPr>
          <w:rFonts w:ascii="Arial" w:hAnsi="Arial" w:cs="Arial"/>
          <w:lang w:val="es-ES_tradnl"/>
        </w:rPr>
        <w:t>El Congreso del Estado, administrará sus recursos con base en los principios de legalidad, honestidad, eficacia, eficiencia, economía, racionalidad, austeridad, transparencia control y rendición de cuentas</w:t>
      </w:r>
      <w:r>
        <w:rPr>
          <w:rFonts w:ascii="Arial" w:hAnsi="Arial" w:cs="Arial"/>
          <w:lang w:val="es-ES_tradnl"/>
        </w:rPr>
        <w:t>.</w:t>
      </w:r>
    </w:p>
    <w:p w14:paraId="59308A5B" w14:textId="77777777" w:rsidR="0044195B" w:rsidRPr="006E6C79" w:rsidRDefault="00806718" w:rsidP="0044195B">
      <w:pPr>
        <w:spacing w:after="0" w:line="240" w:lineRule="auto"/>
        <w:jc w:val="right"/>
        <w:rPr>
          <w:rFonts w:cs="Arial"/>
          <w:color w:val="0070C0"/>
          <w:sz w:val="16"/>
          <w:szCs w:val="16"/>
        </w:rPr>
      </w:pPr>
      <w:r w:rsidRPr="006E6C79">
        <w:rPr>
          <w:rFonts w:cs="Arial"/>
          <w:color w:val="0070C0"/>
          <w:sz w:val="16"/>
          <w:szCs w:val="16"/>
          <w:lang w:val="es-ES_tradnl"/>
        </w:rPr>
        <w:t xml:space="preserve">PÁRRAFO </w:t>
      </w:r>
      <w:r w:rsidR="0044195B" w:rsidRPr="006E6C79">
        <w:rPr>
          <w:rFonts w:cs="Arial"/>
          <w:color w:val="0070C0"/>
          <w:sz w:val="16"/>
          <w:szCs w:val="16"/>
          <w:lang w:val="es-ES_tradnl"/>
        </w:rPr>
        <w:t>ADICIONADO POR DEC. 243 P.O. 92 DEL 16 DE NOVIEMBRE DE 2017.</w:t>
      </w:r>
    </w:p>
    <w:p w14:paraId="3638A15F" w14:textId="77777777" w:rsidR="00D26CE1" w:rsidRPr="00017966" w:rsidRDefault="00D26CE1" w:rsidP="00017966">
      <w:pPr>
        <w:spacing w:after="0" w:line="240" w:lineRule="auto"/>
        <w:jc w:val="both"/>
        <w:rPr>
          <w:rFonts w:ascii="Arial" w:hAnsi="Arial" w:cs="Arial"/>
          <w:b/>
        </w:rPr>
      </w:pPr>
    </w:p>
    <w:p w14:paraId="35938AF6" w14:textId="77777777" w:rsidR="00EA380D" w:rsidRPr="00017966" w:rsidRDefault="00A57805" w:rsidP="00017966">
      <w:pPr>
        <w:spacing w:after="0" w:line="240" w:lineRule="auto"/>
        <w:jc w:val="both"/>
        <w:rPr>
          <w:rFonts w:ascii="Arial" w:hAnsi="Arial" w:cs="Arial"/>
        </w:rPr>
      </w:pPr>
      <w:r w:rsidRPr="00017966">
        <w:rPr>
          <w:rFonts w:ascii="Arial" w:hAnsi="Arial" w:cs="Arial"/>
          <w:b/>
        </w:rPr>
        <w:t>ARTÍCULO</w:t>
      </w:r>
      <w:r>
        <w:rPr>
          <w:rFonts w:ascii="Arial" w:hAnsi="Arial" w:cs="Arial"/>
          <w:b/>
        </w:rPr>
        <w:t xml:space="preserve"> 4.</w:t>
      </w:r>
      <w:r w:rsidRPr="00017966">
        <w:rPr>
          <w:rFonts w:ascii="Arial" w:hAnsi="Arial" w:cs="Arial"/>
          <w:b/>
        </w:rPr>
        <w:t xml:space="preserve"> </w:t>
      </w:r>
      <w:r w:rsidR="00EA380D" w:rsidRPr="00017966">
        <w:rPr>
          <w:rFonts w:ascii="Arial" w:hAnsi="Arial" w:cs="Arial"/>
        </w:rPr>
        <w:t xml:space="preserve">La residencia del Poder Legislativo es la capital del Estado, su recinto oficial será el Palacio Legislativo, donde se ubicará el salón de sesiones, el cual constituirá su recinto plenario. </w:t>
      </w:r>
    </w:p>
    <w:p w14:paraId="7846C3D9" w14:textId="77777777" w:rsidR="00DB2764" w:rsidRPr="00017966" w:rsidRDefault="00DB2764" w:rsidP="00017966">
      <w:pPr>
        <w:autoSpaceDE w:val="0"/>
        <w:autoSpaceDN w:val="0"/>
        <w:adjustRightInd w:val="0"/>
        <w:spacing w:after="0" w:line="240" w:lineRule="auto"/>
        <w:jc w:val="both"/>
        <w:rPr>
          <w:rFonts w:ascii="Arial" w:hAnsi="Arial" w:cs="Arial"/>
        </w:rPr>
      </w:pPr>
    </w:p>
    <w:p w14:paraId="4DD45CC8" w14:textId="77777777" w:rsidR="00EA380D"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lastRenderedPageBreak/>
        <w:t>El Congreso del Estado podrá trasladar su sede provisionalmente, cuando así lo acuerden las dos terceras partes de sus miembros presentes en la sesión en que se trate.</w:t>
      </w:r>
    </w:p>
    <w:p w14:paraId="66F855B9" w14:textId="77777777" w:rsidR="00467F03" w:rsidRDefault="00467F03" w:rsidP="00017966">
      <w:pPr>
        <w:autoSpaceDE w:val="0"/>
        <w:autoSpaceDN w:val="0"/>
        <w:adjustRightInd w:val="0"/>
        <w:spacing w:after="0" w:line="240" w:lineRule="auto"/>
        <w:jc w:val="both"/>
        <w:rPr>
          <w:rFonts w:ascii="Arial" w:hAnsi="Arial" w:cs="Arial"/>
        </w:rPr>
      </w:pPr>
    </w:p>
    <w:p w14:paraId="5FFD77B7" w14:textId="77777777" w:rsidR="00467F03" w:rsidRDefault="00467F03" w:rsidP="00017966">
      <w:pPr>
        <w:autoSpaceDE w:val="0"/>
        <w:autoSpaceDN w:val="0"/>
        <w:adjustRightInd w:val="0"/>
        <w:spacing w:after="0" w:line="240" w:lineRule="auto"/>
        <w:jc w:val="both"/>
        <w:rPr>
          <w:rFonts w:ascii="Arial" w:hAnsi="Arial" w:cs="Arial"/>
          <w:bCs/>
          <w:lang w:val="es-ES_tradnl"/>
        </w:rPr>
      </w:pPr>
      <w:r w:rsidRPr="00467F03">
        <w:rPr>
          <w:rFonts w:ascii="Arial" w:hAnsi="Arial" w:cs="Arial"/>
          <w:bCs/>
          <w:lang w:val="es-ES_tradnl"/>
        </w:rPr>
        <w:t xml:space="preserve">Cuando por cuestiones de seguridad para los integrantes del Poder Legislativo, les sea imposible sesionar en el Palacio Legislativo, el </w:t>
      </w:r>
      <w:proofErr w:type="gramStart"/>
      <w:r w:rsidRPr="00467F03">
        <w:rPr>
          <w:rFonts w:ascii="Arial" w:hAnsi="Arial" w:cs="Arial"/>
          <w:bCs/>
          <w:lang w:val="es-ES_tradnl"/>
        </w:rPr>
        <w:t>Presidente</w:t>
      </w:r>
      <w:proofErr w:type="gramEnd"/>
      <w:r w:rsidRPr="00467F03">
        <w:rPr>
          <w:rFonts w:ascii="Arial" w:hAnsi="Arial" w:cs="Arial"/>
          <w:bCs/>
          <w:lang w:val="es-ES_tradnl"/>
        </w:rPr>
        <w:t xml:space="preserve"> de la Mesa Directiva de manera fundada y motivada podrá disponer el cambio provisional de recinto a otras instalaciones del Congreso del Estado u otras instalaciones de los Poderes Ejecutivo, Judicial o de Organismos Constitucionales Autónomos. El cambio por razón seguridad, no podrá hacerse a instalaciones privadas o espacios públicos diferentes a los considerados en este artículo.</w:t>
      </w:r>
    </w:p>
    <w:p w14:paraId="19E69BB2" w14:textId="77777777" w:rsidR="00573C4C" w:rsidRPr="00B41E56" w:rsidRDefault="00573C4C" w:rsidP="00573C4C">
      <w:pPr>
        <w:autoSpaceDE w:val="0"/>
        <w:autoSpaceDN w:val="0"/>
        <w:adjustRightInd w:val="0"/>
        <w:spacing w:after="0" w:line="240" w:lineRule="auto"/>
        <w:jc w:val="right"/>
        <w:rPr>
          <w:rFonts w:cs="Arial"/>
          <w:bCs/>
          <w:color w:val="0070C0"/>
          <w:sz w:val="16"/>
          <w:szCs w:val="16"/>
        </w:rPr>
      </w:pPr>
      <w:bookmarkStart w:id="0" w:name="_Hlk90556999"/>
      <w:r w:rsidRPr="00B41E56">
        <w:rPr>
          <w:rFonts w:cs="Arial"/>
          <w:bCs/>
          <w:color w:val="0070C0"/>
          <w:sz w:val="16"/>
          <w:szCs w:val="16"/>
          <w:lang w:val="es-ES_tradnl"/>
        </w:rPr>
        <w:t>REFORMADO POR DEC. 77 P.O. 35 EXTRAORDINARIO</w:t>
      </w:r>
      <w:r w:rsidR="00F27040" w:rsidRPr="00B41E56">
        <w:rPr>
          <w:rFonts w:cs="Arial"/>
          <w:bCs/>
          <w:color w:val="0070C0"/>
          <w:sz w:val="16"/>
          <w:szCs w:val="16"/>
          <w:lang w:val="es-ES_tradnl"/>
        </w:rPr>
        <w:t xml:space="preserve"> DEL 14 DE DICIEMBRE DE 2021.</w:t>
      </w:r>
      <w:r w:rsidRPr="00B41E56">
        <w:rPr>
          <w:rFonts w:cs="Arial"/>
          <w:bCs/>
          <w:color w:val="0070C0"/>
          <w:sz w:val="16"/>
          <w:szCs w:val="16"/>
          <w:lang w:val="es-ES_tradnl"/>
        </w:rPr>
        <w:t xml:space="preserve"> </w:t>
      </w:r>
      <w:bookmarkEnd w:id="0"/>
    </w:p>
    <w:p w14:paraId="3EEFCAF0" w14:textId="77777777" w:rsidR="00EA380D" w:rsidRPr="00017966" w:rsidRDefault="00EA380D" w:rsidP="00017966">
      <w:pPr>
        <w:autoSpaceDE w:val="0"/>
        <w:autoSpaceDN w:val="0"/>
        <w:adjustRightInd w:val="0"/>
        <w:spacing w:after="0" w:line="240" w:lineRule="auto"/>
        <w:jc w:val="both"/>
        <w:rPr>
          <w:rFonts w:ascii="Arial" w:hAnsi="Arial" w:cs="Arial"/>
        </w:rPr>
      </w:pPr>
    </w:p>
    <w:p w14:paraId="104939C6" w14:textId="77777777" w:rsidR="00EA380D" w:rsidRPr="00017966" w:rsidRDefault="00A57805" w:rsidP="00017966">
      <w:pPr>
        <w:autoSpaceDE w:val="0"/>
        <w:autoSpaceDN w:val="0"/>
        <w:adjustRightInd w:val="0"/>
        <w:spacing w:after="0" w:line="240" w:lineRule="auto"/>
        <w:jc w:val="both"/>
        <w:rPr>
          <w:rFonts w:ascii="Arial" w:hAnsi="Arial" w:cs="Arial"/>
        </w:rPr>
      </w:pPr>
      <w:r>
        <w:rPr>
          <w:rFonts w:ascii="Arial" w:hAnsi="Arial" w:cs="Arial"/>
          <w:b/>
        </w:rPr>
        <w:t>ARTÍCULO 5.</w:t>
      </w:r>
      <w:r w:rsidRPr="00017966">
        <w:rPr>
          <w:rFonts w:ascii="Arial" w:hAnsi="Arial" w:cs="Arial"/>
          <w:b/>
        </w:rPr>
        <w:t xml:space="preserve"> </w:t>
      </w:r>
      <w:r w:rsidR="00EA380D" w:rsidRPr="00017966">
        <w:rPr>
          <w:rFonts w:ascii="Arial" w:hAnsi="Arial" w:cs="Arial"/>
          <w:bCs/>
        </w:rPr>
        <w:t xml:space="preserve">Las instalaciones del Congreso son inviolables. Ninguna autoridad podrá ejecutar mandamientos judiciales o administrativos sobre sus bienes, ni sobre las personas o sus </w:t>
      </w:r>
      <w:r w:rsidR="00573C4C" w:rsidRPr="00017966">
        <w:rPr>
          <w:rFonts w:ascii="Arial" w:hAnsi="Arial" w:cs="Arial"/>
          <w:bCs/>
        </w:rPr>
        <w:t>bienes en</w:t>
      </w:r>
      <w:r w:rsidR="00EA380D" w:rsidRPr="00017966">
        <w:rPr>
          <w:rFonts w:ascii="Arial" w:hAnsi="Arial" w:cs="Arial"/>
          <w:bCs/>
        </w:rPr>
        <w:t xml:space="preserve"> el interior de las instalaciones del Palacio Legislativo, incluyendo otros bienes inmuebles o muebles destinados al servicio de las funciones inherentes al mismo.</w:t>
      </w:r>
    </w:p>
    <w:p w14:paraId="643A1993" w14:textId="77777777" w:rsidR="00D26CE1" w:rsidRPr="00017966" w:rsidRDefault="00D26CE1" w:rsidP="00017966">
      <w:pPr>
        <w:spacing w:after="0" w:line="240" w:lineRule="auto"/>
        <w:jc w:val="both"/>
        <w:rPr>
          <w:rFonts w:ascii="Arial" w:hAnsi="Arial" w:cs="Arial"/>
          <w:b/>
        </w:rPr>
      </w:pPr>
    </w:p>
    <w:p w14:paraId="23F40288" w14:textId="77777777" w:rsidR="00EA380D" w:rsidRPr="00017966" w:rsidRDefault="00A57805" w:rsidP="00017966">
      <w:pPr>
        <w:spacing w:after="0" w:line="240" w:lineRule="auto"/>
        <w:jc w:val="both"/>
        <w:rPr>
          <w:rFonts w:ascii="Arial" w:hAnsi="Arial" w:cs="Arial"/>
          <w:bCs/>
        </w:rPr>
      </w:pPr>
      <w:r>
        <w:rPr>
          <w:rFonts w:ascii="Arial" w:hAnsi="Arial" w:cs="Arial"/>
          <w:b/>
        </w:rPr>
        <w:t>ARTÍCULO 6.</w:t>
      </w:r>
      <w:r w:rsidRPr="00017966">
        <w:rPr>
          <w:rFonts w:ascii="Arial" w:hAnsi="Arial" w:cs="Arial"/>
          <w:b/>
        </w:rPr>
        <w:t xml:space="preserve"> </w:t>
      </w:r>
      <w:r w:rsidR="00EA380D" w:rsidRPr="00017966">
        <w:rPr>
          <w:rFonts w:ascii="Arial" w:hAnsi="Arial" w:cs="Arial"/>
          <w:bCs/>
        </w:rPr>
        <w:t>La Legislatura que corresponda</w:t>
      </w:r>
      <w:r w:rsidR="00EA380D" w:rsidRPr="00017966">
        <w:rPr>
          <w:rFonts w:ascii="Arial" w:hAnsi="Arial" w:cs="Arial"/>
          <w:b/>
          <w:bCs/>
        </w:rPr>
        <w:t>,</w:t>
      </w:r>
      <w:r w:rsidR="00EA380D" w:rsidRPr="00017966">
        <w:rPr>
          <w:rFonts w:ascii="Arial" w:hAnsi="Arial" w:cs="Arial"/>
          <w:bCs/>
        </w:rPr>
        <w:t xml:space="preserve"> deberá iniciar su ejercicio constitucional el uno de septiembre del año de la elección con su instalación y efectuará previamente un periodo preparatorio en los términos prescritos en esta ley.</w:t>
      </w:r>
    </w:p>
    <w:p w14:paraId="6311E4FC" w14:textId="77777777" w:rsidR="00D26CE1" w:rsidRPr="00017966" w:rsidRDefault="00D26CE1" w:rsidP="00017966">
      <w:pPr>
        <w:spacing w:after="0" w:line="240" w:lineRule="auto"/>
        <w:jc w:val="both"/>
        <w:rPr>
          <w:rFonts w:ascii="Arial" w:hAnsi="Arial" w:cs="Arial"/>
          <w:bCs/>
          <w:strike/>
          <w:highlight w:val="yellow"/>
        </w:rPr>
      </w:pPr>
    </w:p>
    <w:p w14:paraId="408A7F9F"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En el caso de elecciones extraordinarias</w:t>
      </w:r>
      <w:r w:rsidRPr="00017966">
        <w:rPr>
          <w:rFonts w:ascii="Arial" w:hAnsi="Arial" w:cs="Arial"/>
          <w:b/>
          <w:bCs/>
        </w:rPr>
        <w:t>,</w:t>
      </w:r>
      <w:r w:rsidRPr="00017966">
        <w:rPr>
          <w:rFonts w:ascii="Arial" w:hAnsi="Arial" w:cs="Arial"/>
          <w:bCs/>
        </w:rPr>
        <w:t xml:space="preserve"> la elección y el periodo preparatorio se efectuarán en los términos que establezca la convocatoria respectiva.</w:t>
      </w:r>
    </w:p>
    <w:p w14:paraId="1C4EDC11" w14:textId="77777777" w:rsidR="00D26CE1" w:rsidRPr="00017966" w:rsidRDefault="00D26CE1" w:rsidP="00017966">
      <w:pPr>
        <w:spacing w:after="0" w:line="240" w:lineRule="auto"/>
        <w:jc w:val="both"/>
        <w:rPr>
          <w:rFonts w:ascii="Arial" w:hAnsi="Arial" w:cs="Arial"/>
          <w:b/>
        </w:rPr>
      </w:pPr>
    </w:p>
    <w:p w14:paraId="185D41D5" w14:textId="77777777" w:rsidR="00EA380D" w:rsidRPr="00017966" w:rsidRDefault="00A57805" w:rsidP="00017966">
      <w:pPr>
        <w:spacing w:after="0" w:line="240" w:lineRule="auto"/>
        <w:jc w:val="both"/>
        <w:rPr>
          <w:rFonts w:ascii="Arial" w:hAnsi="Arial" w:cs="Arial"/>
        </w:rPr>
      </w:pPr>
      <w:r>
        <w:rPr>
          <w:rFonts w:ascii="Arial" w:hAnsi="Arial" w:cs="Arial"/>
          <w:b/>
        </w:rPr>
        <w:t>ARTÍCULO 7.</w:t>
      </w:r>
      <w:r w:rsidRPr="00017966">
        <w:rPr>
          <w:rFonts w:ascii="Arial" w:hAnsi="Arial" w:cs="Arial"/>
          <w:b/>
        </w:rPr>
        <w:t xml:space="preserve"> </w:t>
      </w:r>
      <w:r w:rsidR="00EA380D" w:rsidRPr="00017966">
        <w:rPr>
          <w:rFonts w:ascii="Arial" w:hAnsi="Arial" w:cs="Arial"/>
        </w:rPr>
        <w:t xml:space="preserve">El Congreso del Estado, a través del Pleno, ejercerá sus atribuciones legales y constitucionales. </w:t>
      </w:r>
    </w:p>
    <w:p w14:paraId="4CB3510F" w14:textId="77777777" w:rsidR="00D26CE1" w:rsidRPr="00017966" w:rsidRDefault="00D26CE1" w:rsidP="00017966">
      <w:pPr>
        <w:spacing w:after="0" w:line="240" w:lineRule="auto"/>
        <w:jc w:val="both"/>
        <w:rPr>
          <w:rFonts w:ascii="Arial" w:hAnsi="Arial" w:cs="Arial"/>
          <w:b/>
        </w:rPr>
      </w:pPr>
    </w:p>
    <w:p w14:paraId="16398DA2" w14:textId="77777777" w:rsidR="00EA380D" w:rsidRPr="00017966" w:rsidRDefault="00A57805" w:rsidP="00017966">
      <w:pPr>
        <w:spacing w:after="0" w:line="240" w:lineRule="auto"/>
        <w:jc w:val="both"/>
        <w:rPr>
          <w:rFonts w:ascii="Arial" w:hAnsi="Arial" w:cs="Arial"/>
        </w:rPr>
      </w:pPr>
      <w:r>
        <w:rPr>
          <w:rFonts w:ascii="Arial" w:hAnsi="Arial" w:cs="Arial"/>
          <w:b/>
        </w:rPr>
        <w:t>ARTÍCULO 8.</w:t>
      </w:r>
      <w:r w:rsidRPr="00017966">
        <w:rPr>
          <w:rFonts w:ascii="Arial" w:hAnsi="Arial" w:cs="Arial"/>
          <w:b/>
        </w:rPr>
        <w:t xml:space="preserve"> </w:t>
      </w:r>
      <w:r w:rsidR="00EA380D" w:rsidRPr="00017966">
        <w:rPr>
          <w:rFonts w:ascii="Arial" w:hAnsi="Arial" w:cs="Arial"/>
        </w:rPr>
        <w:t>Los Diputados se agruparán en las formas de organización partidista previstas por esta Ley, según corresponda.</w:t>
      </w:r>
    </w:p>
    <w:p w14:paraId="38FB49E2" w14:textId="77777777" w:rsidR="00D26CE1" w:rsidRPr="00017966" w:rsidRDefault="00D26CE1" w:rsidP="00017966">
      <w:pPr>
        <w:spacing w:after="0" w:line="240" w:lineRule="auto"/>
        <w:jc w:val="both"/>
        <w:rPr>
          <w:rFonts w:ascii="Arial" w:hAnsi="Arial" w:cs="Arial"/>
          <w:b/>
        </w:rPr>
      </w:pPr>
    </w:p>
    <w:p w14:paraId="1B4E2843" w14:textId="77777777" w:rsidR="00EA380D" w:rsidRPr="00017966" w:rsidRDefault="00A57805" w:rsidP="00017966">
      <w:pPr>
        <w:spacing w:after="0" w:line="240" w:lineRule="auto"/>
        <w:jc w:val="both"/>
        <w:rPr>
          <w:rFonts w:ascii="Arial" w:hAnsi="Arial" w:cs="Arial"/>
          <w:bCs/>
        </w:rPr>
      </w:pPr>
      <w:r>
        <w:rPr>
          <w:rFonts w:ascii="Arial" w:hAnsi="Arial" w:cs="Arial"/>
          <w:b/>
        </w:rPr>
        <w:t>ARTÍCULO 9.</w:t>
      </w:r>
      <w:r w:rsidRPr="00017966">
        <w:rPr>
          <w:rFonts w:ascii="Arial" w:hAnsi="Arial" w:cs="Arial"/>
          <w:b/>
        </w:rPr>
        <w:t xml:space="preserve"> </w:t>
      </w:r>
      <w:r w:rsidR="00EA380D" w:rsidRPr="00017966">
        <w:rPr>
          <w:rFonts w:ascii="Arial" w:hAnsi="Arial" w:cs="Arial"/>
          <w:bCs/>
        </w:rPr>
        <w:t>Los Diputados son inviolables por las opiniones que manifiesten en el desempeño de su cargo y no podrán ser reconvenidos o enjuiciados por ellas.</w:t>
      </w:r>
    </w:p>
    <w:p w14:paraId="206B5EEB" w14:textId="77777777" w:rsidR="00D26CE1" w:rsidRPr="00017966" w:rsidRDefault="00D26CE1" w:rsidP="00017966">
      <w:pPr>
        <w:spacing w:after="0" w:line="240" w:lineRule="auto"/>
        <w:jc w:val="both"/>
        <w:rPr>
          <w:rFonts w:ascii="Arial" w:hAnsi="Arial" w:cs="Arial"/>
          <w:bCs/>
        </w:rPr>
      </w:pPr>
    </w:p>
    <w:p w14:paraId="52252946"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No podrán ser perseguidos por la manifestación de sus ideas, ni durante su encargo ni al concluir el mismo.</w:t>
      </w:r>
    </w:p>
    <w:p w14:paraId="76AD3C57" w14:textId="77777777" w:rsidR="00D26CE1" w:rsidRPr="00017966" w:rsidRDefault="00D26CE1" w:rsidP="00017966">
      <w:pPr>
        <w:spacing w:after="0" w:line="240" w:lineRule="auto"/>
        <w:jc w:val="both"/>
        <w:rPr>
          <w:rFonts w:ascii="Arial" w:hAnsi="Arial" w:cs="Arial"/>
          <w:bCs/>
        </w:rPr>
      </w:pPr>
    </w:p>
    <w:p w14:paraId="6EF0D49B"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En el ejercicio de su responsabilidad constitucional, todos los Diputados tienen la misma categoría e igualdad de derechos y obligaciones.</w:t>
      </w:r>
    </w:p>
    <w:p w14:paraId="28193A04" w14:textId="77777777" w:rsidR="00D26CE1" w:rsidRPr="00017966" w:rsidRDefault="00D26CE1" w:rsidP="00017966">
      <w:pPr>
        <w:spacing w:after="0" w:line="240" w:lineRule="auto"/>
        <w:jc w:val="both"/>
        <w:rPr>
          <w:rFonts w:ascii="Arial" w:hAnsi="Arial" w:cs="Arial"/>
          <w:bCs/>
        </w:rPr>
      </w:pPr>
    </w:p>
    <w:p w14:paraId="6AD38118"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El </w:t>
      </w:r>
      <w:proofErr w:type="gramStart"/>
      <w:r w:rsidRPr="00017966">
        <w:rPr>
          <w:rFonts w:ascii="Arial" w:hAnsi="Arial" w:cs="Arial"/>
          <w:bCs/>
        </w:rPr>
        <w:t>Presidente</w:t>
      </w:r>
      <w:proofErr w:type="gramEnd"/>
      <w:r w:rsidRPr="00017966">
        <w:rPr>
          <w:rFonts w:ascii="Arial" w:hAnsi="Arial" w:cs="Arial"/>
          <w:bCs/>
        </w:rPr>
        <w:t xml:space="preserve"> del Congreso será responsable de velar por el respeto del fuero constitucional que inviste a sus miembros.</w:t>
      </w:r>
    </w:p>
    <w:p w14:paraId="4F0C6729" w14:textId="77777777" w:rsidR="00D26CE1" w:rsidRPr="00017966" w:rsidRDefault="00D26CE1" w:rsidP="00017966">
      <w:pPr>
        <w:autoSpaceDE w:val="0"/>
        <w:autoSpaceDN w:val="0"/>
        <w:adjustRightInd w:val="0"/>
        <w:spacing w:after="0" w:line="240" w:lineRule="auto"/>
        <w:jc w:val="both"/>
        <w:rPr>
          <w:rFonts w:ascii="Arial" w:hAnsi="Arial" w:cs="Arial"/>
          <w:b/>
          <w:lang w:val="es-ES"/>
        </w:rPr>
      </w:pPr>
    </w:p>
    <w:p w14:paraId="29DE6A09" w14:textId="77777777" w:rsidR="00EA380D" w:rsidRPr="00017966" w:rsidRDefault="00A57805" w:rsidP="00017966">
      <w:pPr>
        <w:autoSpaceDE w:val="0"/>
        <w:autoSpaceDN w:val="0"/>
        <w:adjustRightInd w:val="0"/>
        <w:spacing w:after="0" w:line="240" w:lineRule="auto"/>
        <w:jc w:val="both"/>
        <w:rPr>
          <w:rFonts w:ascii="Arial" w:hAnsi="Arial" w:cs="Arial"/>
          <w:lang w:val="es-ES"/>
        </w:rPr>
      </w:pPr>
      <w:r>
        <w:rPr>
          <w:rFonts w:ascii="Arial" w:hAnsi="Arial" w:cs="Arial"/>
          <w:b/>
          <w:lang w:val="es-ES"/>
        </w:rPr>
        <w:t>ARTÍCULO 10.</w:t>
      </w:r>
      <w:r w:rsidRPr="00017966">
        <w:rPr>
          <w:rFonts w:ascii="Arial" w:hAnsi="Arial" w:cs="Arial"/>
          <w:b/>
          <w:lang w:val="es-ES"/>
        </w:rPr>
        <w:t xml:space="preserve"> </w:t>
      </w:r>
      <w:r w:rsidR="00EA380D" w:rsidRPr="00017966">
        <w:rPr>
          <w:rFonts w:ascii="Arial" w:hAnsi="Arial" w:cs="Arial"/>
          <w:lang w:val="es-ES"/>
        </w:rPr>
        <w:t>En materia de promoción y gestoría, el Congreso del Estado tendrá las siguientes facultades:</w:t>
      </w:r>
    </w:p>
    <w:p w14:paraId="5496A273" w14:textId="77777777" w:rsidR="00664137" w:rsidRPr="00017966" w:rsidRDefault="00664137" w:rsidP="00017966">
      <w:pPr>
        <w:autoSpaceDE w:val="0"/>
        <w:autoSpaceDN w:val="0"/>
        <w:adjustRightInd w:val="0"/>
        <w:spacing w:after="0" w:line="240" w:lineRule="auto"/>
        <w:jc w:val="both"/>
        <w:rPr>
          <w:rFonts w:ascii="Arial" w:hAnsi="Arial" w:cs="Arial"/>
          <w:lang w:val="es-ES"/>
        </w:rPr>
      </w:pPr>
    </w:p>
    <w:p w14:paraId="31E3050C"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lastRenderedPageBreak/>
        <w:t>I.</w:t>
      </w:r>
      <w:r w:rsidRPr="00017966">
        <w:rPr>
          <w:rFonts w:ascii="Arial" w:hAnsi="Arial" w:cs="Arial"/>
          <w:lang w:val="es-ES"/>
        </w:rPr>
        <w:t xml:space="preserve"> Por conducto de su órgano de gobierno, proponer al Titular del Poder Ejecutivo del Estado, la atención de problemas prioritarios, a fin de que su solución pudiera considerarse presupuestalmente;</w:t>
      </w:r>
    </w:p>
    <w:p w14:paraId="6D456D15" w14:textId="77777777" w:rsidR="00664137" w:rsidRPr="00017966" w:rsidRDefault="00664137" w:rsidP="00017966">
      <w:pPr>
        <w:autoSpaceDE w:val="0"/>
        <w:autoSpaceDN w:val="0"/>
        <w:adjustRightInd w:val="0"/>
        <w:spacing w:after="0" w:line="240" w:lineRule="auto"/>
        <w:jc w:val="both"/>
        <w:rPr>
          <w:rFonts w:ascii="Arial" w:hAnsi="Arial" w:cs="Arial"/>
          <w:lang w:val="es-ES"/>
        </w:rPr>
      </w:pPr>
    </w:p>
    <w:p w14:paraId="1B76A2A9"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t>II.</w:t>
      </w:r>
      <w:r w:rsidRPr="00017966">
        <w:rPr>
          <w:rFonts w:ascii="Arial" w:hAnsi="Arial" w:cs="Arial"/>
          <w:lang w:val="es-ES"/>
        </w:rPr>
        <w:t xml:space="preserve"> Por acuerdo del Pleno, solicitar al Titular del Poder Ejecutivo del Estado, </w:t>
      </w:r>
      <w:proofErr w:type="gramStart"/>
      <w:r w:rsidRPr="00017966">
        <w:rPr>
          <w:rFonts w:ascii="Arial" w:hAnsi="Arial" w:cs="Arial"/>
          <w:lang w:val="es-ES"/>
        </w:rPr>
        <w:t>Presidentes</w:t>
      </w:r>
      <w:proofErr w:type="gramEnd"/>
      <w:r w:rsidRPr="00017966">
        <w:rPr>
          <w:rFonts w:ascii="Arial" w:hAnsi="Arial" w:cs="Arial"/>
          <w:lang w:val="es-ES"/>
        </w:rPr>
        <w:t xml:space="preserve"> Municipales de la entidad y a las dependencias del gobierno federal, la solución de los problemas que planteen los Diputados como resultado de su acción de gestoría ciudadana; y</w:t>
      </w:r>
      <w:r w:rsidR="00891A46" w:rsidRPr="00017966">
        <w:rPr>
          <w:rFonts w:ascii="Arial" w:hAnsi="Arial" w:cs="Arial"/>
          <w:lang w:val="es-ES"/>
        </w:rPr>
        <w:t>,</w:t>
      </w:r>
    </w:p>
    <w:p w14:paraId="314AF3C1" w14:textId="77777777" w:rsidR="00664137" w:rsidRPr="00017966" w:rsidRDefault="00664137" w:rsidP="00017966">
      <w:pPr>
        <w:autoSpaceDE w:val="0"/>
        <w:autoSpaceDN w:val="0"/>
        <w:adjustRightInd w:val="0"/>
        <w:spacing w:after="0" w:line="240" w:lineRule="auto"/>
        <w:jc w:val="both"/>
        <w:rPr>
          <w:rFonts w:ascii="Arial" w:hAnsi="Arial" w:cs="Arial"/>
          <w:lang w:val="es-ES"/>
        </w:rPr>
      </w:pPr>
    </w:p>
    <w:p w14:paraId="2375FC18"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t>III.</w:t>
      </w:r>
      <w:r w:rsidRPr="00017966">
        <w:rPr>
          <w:rFonts w:ascii="Arial" w:hAnsi="Arial" w:cs="Arial"/>
          <w:lang w:val="es-ES"/>
        </w:rPr>
        <w:t xml:space="preserve"> Orientar a los habitantes del Estado, respecto a los medios jurídicos y administrativos de que puedan disponer, para hacer valer sus derechos ante las autoridades de la entidad.</w:t>
      </w:r>
    </w:p>
    <w:p w14:paraId="0054FB6A" w14:textId="77777777" w:rsidR="00D26CE1" w:rsidRPr="00017966" w:rsidRDefault="00D26CE1" w:rsidP="00017966">
      <w:pPr>
        <w:autoSpaceDE w:val="0"/>
        <w:autoSpaceDN w:val="0"/>
        <w:adjustRightInd w:val="0"/>
        <w:spacing w:after="0" w:line="240" w:lineRule="auto"/>
        <w:jc w:val="both"/>
        <w:rPr>
          <w:rFonts w:ascii="Arial" w:hAnsi="Arial" w:cs="Arial"/>
          <w:b/>
          <w:lang w:val="es-ES"/>
        </w:rPr>
      </w:pPr>
    </w:p>
    <w:p w14:paraId="573DCB0D" w14:textId="77777777" w:rsidR="00EA380D" w:rsidRPr="00017966" w:rsidRDefault="00A57805" w:rsidP="00017966">
      <w:pPr>
        <w:autoSpaceDE w:val="0"/>
        <w:autoSpaceDN w:val="0"/>
        <w:adjustRightInd w:val="0"/>
        <w:spacing w:after="0" w:line="240" w:lineRule="auto"/>
        <w:jc w:val="both"/>
        <w:rPr>
          <w:rFonts w:ascii="Arial" w:hAnsi="Arial" w:cs="Arial"/>
          <w:lang w:val="es-ES"/>
        </w:rPr>
      </w:pPr>
      <w:r>
        <w:rPr>
          <w:rFonts w:ascii="Arial" w:hAnsi="Arial" w:cs="Arial"/>
          <w:b/>
          <w:lang w:val="es-ES"/>
        </w:rPr>
        <w:t>ARTÍCULO 11.</w:t>
      </w:r>
      <w:r w:rsidRPr="00017966">
        <w:rPr>
          <w:rFonts w:ascii="Arial" w:hAnsi="Arial" w:cs="Arial"/>
          <w:b/>
          <w:lang w:val="es-ES"/>
        </w:rPr>
        <w:t xml:space="preserve"> </w:t>
      </w:r>
      <w:r w:rsidR="00EA380D" w:rsidRPr="00017966">
        <w:rPr>
          <w:rFonts w:ascii="Arial" w:hAnsi="Arial" w:cs="Arial"/>
          <w:lang w:val="es-ES"/>
        </w:rPr>
        <w:t>En materia de participación ciudadana, el Congreso del Estado tendrá las siguientes facultades:</w:t>
      </w:r>
    </w:p>
    <w:p w14:paraId="78A39EBE" w14:textId="77777777" w:rsidR="00664137" w:rsidRPr="00017966" w:rsidRDefault="00664137" w:rsidP="00017966">
      <w:pPr>
        <w:autoSpaceDE w:val="0"/>
        <w:autoSpaceDN w:val="0"/>
        <w:adjustRightInd w:val="0"/>
        <w:spacing w:after="0" w:line="240" w:lineRule="auto"/>
        <w:jc w:val="both"/>
        <w:rPr>
          <w:rFonts w:ascii="Arial" w:hAnsi="Arial" w:cs="Arial"/>
          <w:lang w:val="es-ES"/>
        </w:rPr>
      </w:pPr>
    </w:p>
    <w:p w14:paraId="380DD244"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t>I.</w:t>
      </w:r>
      <w:r w:rsidRPr="00017966">
        <w:rPr>
          <w:rFonts w:ascii="Arial" w:hAnsi="Arial" w:cs="Arial"/>
          <w:lang w:val="es-ES"/>
        </w:rPr>
        <w:t xml:space="preserve"> </w:t>
      </w:r>
      <w:r w:rsidR="00467F03" w:rsidRPr="00467F03">
        <w:rPr>
          <w:rFonts w:ascii="Arial" w:hAnsi="Arial" w:cs="Arial"/>
          <w:lang w:val="es-ES_tradnl"/>
        </w:rPr>
        <w:t>Convocar a consulta pública, referéndum, previa determinación de las bases de la convocatoria respectiva, sobre las materias de su competencia;</w:t>
      </w:r>
    </w:p>
    <w:p w14:paraId="05483C45" w14:textId="77777777" w:rsidR="00664137" w:rsidRPr="00017966" w:rsidRDefault="00664137" w:rsidP="00017966">
      <w:pPr>
        <w:autoSpaceDE w:val="0"/>
        <w:autoSpaceDN w:val="0"/>
        <w:adjustRightInd w:val="0"/>
        <w:spacing w:after="0" w:line="240" w:lineRule="auto"/>
        <w:jc w:val="both"/>
        <w:rPr>
          <w:rFonts w:ascii="Arial" w:hAnsi="Arial" w:cs="Arial"/>
          <w:lang w:val="es-ES"/>
        </w:rPr>
      </w:pPr>
    </w:p>
    <w:p w14:paraId="3F3CD412"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t>II.</w:t>
      </w:r>
      <w:r w:rsidRPr="00017966">
        <w:rPr>
          <w:rFonts w:ascii="Arial" w:hAnsi="Arial" w:cs="Arial"/>
          <w:lang w:val="es-ES"/>
        </w:rPr>
        <w:t xml:space="preserve"> Publicar los resultados, dando a conocer las acciones </w:t>
      </w:r>
      <w:r w:rsidR="00467F03" w:rsidRPr="00017966">
        <w:rPr>
          <w:rFonts w:ascii="Arial" w:hAnsi="Arial" w:cs="Arial"/>
          <w:lang w:val="es-ES"/>
        </w:rPr>
        <w:t>que,</w:t>
      </w:r>
      <w:r w:rsidRPr="00017966">
        <w:rPr>
          <w:rFonts w:ascii="Arial" w:hAnsi="Arial" w:cs="Arial"/>
          <w:lang w:val="es-ES"/>
        </w:rPr>
        <w:t xml:space="preserve"> como resultado de la consulta, llevará a cabo el Con</w:t>
      </w:r>
      <w:r w:rsidR="00891A46" w:rsidRPr="00017966">
        <w:rPr>
          <w:rFonts w:ascii="Arial" w:hAnsi="Arial" w:cs="Arial"/>
          <w:lang w:val="es-ES"/>
        </w:rPr>
        <w:t xml:space="preserve">greso; y, </w:t>
      </w:r>
    </w:p>
    <w:p w14:paraId="1BA08870" w14:textId="77777777" w:rsidR="00664137" w:rsidRPr="00017966" w:rsidRDefault="00664137" w:rsidP="00017966">
      <w:pPr>
        <w:autoSpaceDE w:val="0"/>
        <w:autoSpaceDN w:val="0"/>
        <w:adjustRightInd w:val="0"/>
        <w:spacing w:after="0" w:line="240" w:lineRule="auto"/>
        <w:jc w:val="both"/>
        <w:rPr>
          <w:rFonts w:ascii="Arial" w:hAnsi="Arial" w:cs="Arial"/>
          <w:lang w:val="es-ES"/>
        </w:rPr>
      </w:pPr>
    </w:p>
    <w:p w14:paraId="789EF89E"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t>III.</w:t>
      </w:r>
      <w:r w:rsidRPr="00017966">
        <w:rPr>
          <w:rFonts w:ascii="Arial" w:hAnsi="Arial" w:cs="Arial"/>
          <w:lang w:val="es-ES"/>
        </w:rPr>
        <w:t xml:space="preserve"> Conforme a las bases establecidas en la ley, dar el trámite que corresponda a las iniciativas presentadas por ciudadanos. </w:t>
      </w:r>
    </w:p>
    <w:p w14:paraId="05B4ADA1" w14:textId="77777777" w:rsidR="00EB0058" w:rsidRDefault="00F27040" w:rsidP="00F27040">
      <w:pPr>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7F75A013" w14:textId="77777777" w:rsidR="00F27040" w:rsidRPr="00017966" w:rsidRDefault="00F27040" w:rsidP="00017966">
      <w:pPr>
        <w:spacing w:after="0" w:line="240" w:lineRule="auto"/>
        <w:jc w:val="both"/>
        <w:rPr>
          <w:rFonts w:ascii="Arial" w:hAnsi="Arial" w:cs="Arial"/>
          <w:b/>
        </w:rPr>
      </w:pPr>
    </w:p>
    <w:p w14:paraId="5E8AE7A5" w14:textId="77777777" w:rsidR="004E3F4B" w:rsidRDefault="00A57805" w:rsidP="004E3F4B">
      <w:pPr>
        <w:spacing w:after="0" w:line="240" w:lineRule="auto"/>
        <w:rPr>
          <w:rFonts w:ascii="Arial" w:hAnsi="Arial" w:cs="Arial"/>
          <w:lang w:val="es-ES_tradnl"/>
        </w:rPr>
      </w:pPr>
      <w:r>
        <w:rPr>
          <w:rFonts w:ascii="Arial" w:hAnsi="Arial" w:cs="Arial"/>
          <w:b/>
        </w:rPr>
        <w:t>ARTÍCULO 12.</w:t>
      </w:r>
      <w:r w:rsidRPr="00017966">
        <w:rPr>
          <w:rFonts w:ascii="Arial" w:hAnsi="Arial" w:cs="Arial"/>
          <w:b/>
        </w:rPr>
        <w:t xml:space="preserve"> </w:t>
      </w:r>
      <w:r w:rsidR="00467F03" w:rsidRPr="00467F03">
        <w:rPr>
          <w:rFonts w:ascii="Arial" w:hAnsi="Arial" w:cs="Arial"/>
          <w:lang w:val="es-ES_tradnl"/>
        </w:rPr>
        <w:t>El Congreso del Estado, conforme a las leyes aplicables, aprobará su propio proyecto de presupuesto anual de gastos y por conducto de la Junta de Gobierno y Coordinación Política lo remitirá al Ejecutivo del Estado, para que este lo incorpore al proyecto de Presupuesto de Egresos del Estado; así mismo, administrará de manera autónoma su presupuesto de gastos y su estructura administrativa.</w:t>
      </w:r>
    </w:p>
    <w:p w14:paraId="11E590C4" w14:textId="77777777" w:rsidR="00EB0058" w:rsidRDefault="00F27040" w:rsidP="004E3F4B">
      <w:pPr>
        <w:spacing w:after="0" w:line="240" w:lineRule="auto"/>
        <w:jc w:val="right"/>
        <w:rPr>
          <w:rFonts w:ascii="Arial" w:hAnsi="Arial" w:cs="Arial"/>
        </w:rPr>
      </w:pPr>
      <w:r w:rsidRPr="00F27040">
        <w:rPr>
          <w:rFonts w:cs="Arial"/>
          <w:bCs/>
          <w:color w:val="0070C0"/>
          <w:sz w:val="16"/>
          <w:szCs w:val="16"/>
          <w:lang w:val="es-ES_tradnl"/>
        </w:rPr>
        <w:t>REFORMADO POR DEC. 77 P.O. 35 EXTRAORDINARIO DEL 14 DE DICIEMBRE DE 2021.</w:t>
      </w:r>
    </w:p>
    <w:p w14:paraId="2EEF714B" w14:textId="77777777" w:rsidR="00F27040" w:rsidRPr="00017966" w:rsidRDefault="00F27040" w:rsidP="00017966">
      <w:pPr>
        <w:spacing w:after="0" w:line="240" w:lineRule="auto"/>
        <w:jc w:val="both"/>
        <w:rPr>
          <w:rFonts w:ascii="Arial" w:hAnsi="Arial" w:cs="Arial"/>
        </w:rPr>
      </w:pPr>
    </w:p>
    <w:p w14:paraId="32DA05AA" w14:textId="77777777" w:rsidR="00EA380D" w:rsidRPr="00017966" w:rsidRDefault="00A57805" w:rsidP="00017966">
      <w:pPr>
        <w:spacing w:after="0" w:line="240" w:lineRule="auto"/>
        <w:jc w:val="both"/>
        <w:rPr>
          <w:rFonts w:ascii="Arial" w:hAnsi="Arial" w:cs="Arial"/>
          <w:bCs/>
        </w:rPr>
      </w:pPr>
      <w:r>
        <w:rPr>
          <w:rFonts w:ascii="Arial" w:hAnsi="Arial" w:cs="Arial"/>
          <w:b/>
        </w:rPr>
        <w:t>ARTÍCULO 13.</w:t>
      </w:r>
      <w:r w:rsidRPr="00017966">
        <w:rPr>
          <w:rFonts w:ascii="Arial" w:hAnsi="Arial" w:cs="Arial"/>
          <w:b/>
        </w:rPr>
        <w:t xml:space="preserve"> </w:t>
      </w:r>
      <w:r w:rsidR="00467F03" w:rsidRPr="00467F03">
        <w:rPr>
          <w:rFonts w:ascii="Arial" w:hAnsi="Arial" w:cs="Arial"/>
          <w:bCs/>
          <w:lang w:val="es-ES_tradnl"/>
        </w:rPr>
        <w:t>El Congreso del Estado</w:t>
      </w:r>
      <w:r w:rsidR="00467F03" w:rsidRPr="00467F03">
        <w:rPr>
          <w:rFonts w:ascii="Arial" w:hAnsi="Arial" w:cs="Arial"/>
          <w:b/>
          <w:bCs/>
          <w:lang w:val="es-ES_tradnl"/>
        </w:rPr>
        <w:t>,</w:t>
      </w:r>
      <w:r w:rsidR="00467F03" w:rsidRPr="00467F03">
        <w:rPr>
          <w:rFonts w:ascii="Arial" w:hAnsi="Arial" w:cs="Arial"/>
          <w:bCs/>
          <w:lang w:val="es-ES_tradnl"/>
        </w:rPr>
        <w:t xml:space="preserve"> en cualquier momento, podrá citar a los titulares de las dependencias y entidades de la administración pública centralizada y descentralizada del Poder Ejecutivo o de los Ayuntamientos, así como a los titulares de los organismos constitucionales autónomos, cuando</w:t>
      </w:r>
      <w:r w:rsidR="00EA380D" w:rsidRPr="00017966">
        <w:rPr>
          <w:rFonts w:ascii="Arial" w:hAnsi="Arial" w:cs="Arial"/>
          <w:bCs/>
        </w:rPr>
        <w:t>:</w:t>
      </w:r>
    </w:p>
    <w:p w14:paraId="7118262B" w14:textId="77777777" w:rsidR="00664137" w:rsidRPr="00017966" w:rsidRDefault="00664137" w:rsidP="00017966">
      <w:pPr>
        <w:spacing w:after="0" w:line="240" w:lineRule="auto"/>
        <w:jc w:val="both"/>
        <w:rPr>
          <w:rFonts w:ascii="Arial" w:hAnsi="Arial" w:cs="Arial"/>
          <w:bCs/>
        </w:rPr>
      </w:pPr>
    </w:p>
    <w:p w14:paraId="467D308A" w14:textId="77777777" w:rsidR="00EA380D" w:rsidRPr="00017966" w:rsidRDefault="00EA380D" w:rsidP="00017966">
      <w:pPr>
        <w:pStyle w:val="Textoindependiente"/>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Se encuentre en estudio una iniciativa relacionada con la esfera de su competencia;</w:t>
      </w:r>
    </w:p>
    <w:p w14:paraId="4BBBEDC8" w14:textId="77777777" w:rsidR="00664137" w:rsidRPr="00017966" w:rsidRDefault="00664137" w:rsidP="00017966">
      <w:pPr>
        <w:pStyle w:val="Textoindependiente"/>
        <w:spacing w:after="0" w:line="240" w:lineRule="auto"/>
        <w:jc w:val="both"/>
        <w:rPr>
          <w:rFonts w:ascii="Arial" w:hAnsi="Arial" w:cs="Arial"/>
          <w:bCs/>
        </w:rPr>
      </w:pPr>
    </w:p>
    <w:p w14:paraId="039DEEB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Sea necesario dotar de información sobre los programas y acciones</w:t>
      </w:r>
      <w:r w:rsidR="00891A46" w:rsidRPr="00017966">
        <w:rPr>
          <w:rFonts w:ascii="Arial" w:hAnsi="Arial" w:cs="Arial"/>
          <w:bCs/>
        </w:rPr>
        <w:t xml:space="preserve"> de su ámbito de competencia; y,</w:t>
      </w:r>
    </w:p>
    <w:p w14:paraId="5CDBD33F" w14:textId="77777777" w:rsidR="00664137" w:rsidRPr="00017966" w:rsidRDefault="00664137" w:rsidP="00017966">
      <w:pPr>
        <w:spacing w:after="0" w:line="240" w:lineRule="auto"/>
        <w:jc w:val="both"/>
        <w:rPr>
          <w:rFonts w:ascii="Arial" w:hAnsi="Arial" w:cs="Arial"/>
          <w:bCs/>
        </w:rPr>
      </w:pPr>
    </w:p>
    <w:p w14:paraId="7843FFE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III.- </w:t>
      </w:r>
      <w:r w:rsidRPr="00017966">
        <w:rPr>
          <w:rFonts w:ascii="Arial" w:hAnsi="Arial" w:cs="Arial"/>
          <w:bCs/>
        </w:rPr>
        <w:t>Se encuentre en curso una investigación legislativa.</w:t>
      </w:r>
    </w:p>
    <w:p w14:paraId="63BC85CC" w14:textId="77777777" w:rsidR="002D6DC5" w:rsidRPr="00017966" w:rsidRDefault="002D6DC5" w:rsidP="00017966">
      <w:pPr>
        <w:spacing w:after="0" w:line="240" w:lineRule="auto"/>
        <w:jc w:val="both"/>
        <w:rPr>
          <w:rFonts w:ascii="Arial" w:hAnsi="Arial" w:cs="Arial"/>
          <w:bCs/>
        </w:rPr>
      </w:pPr>
    </w:p>
    <w:p w14:paraId="5265D753" w14:textId="77777777" w:rsidR="00EA380D" w:rsidRPr="00017966" w:rsidRDefault="00467F03" w:rsidP="00017966">
      <w:pPr>
        <w:spacing w:after="0" w:line="240" w:lineRule="auto"/>
        <w:jc w:val="both"/>
        <w:rPr>
          <w:rFonts w:ascii="Arial" w:hAnsi="Arial" w:cs="Arial"/>
          <w:bCs/>
        </w:rPr>
      </w:pPr>
      <w:r w:rsidRPr="00467F03">
        <w:rPr>
          <w:rFonts w:ascii="Arial" w:hAnsi="Arial" w:cs="Arial"/>
          <w:bCs/>
          <w:lang w:val="es-ES_tradnl"/>
        </w:rPr>
        <w:t>Para citar a los servidores públicos del Estado, tratándose de los asuntos relativos a las fracciones I y II del primer párrafo de este artículo, se deberá cumplir con el procedimiento siguiente:</w:t>
      </w:r>
    </w:p>
    <w:p w14:paraId="28025A6E" w14:textId="77777777" w:rsidR="00B26E74" w:rsidRPr="00017966" w:rsidRDefault="00B26E74" w:rsidP="00017966">
      <w:pPr>
        <w:spacing w:after="0" w:line="240" w:lineRule="auto"/>
        <w:jc w:val="both"/>
        <w:rPr>
          <w:rFonts w:ascii="Arial" w:hAnsi="Arial" w:cs="Arial"/>
          <w:bCs/>
        </w:rPr>
      </w:pPr>
      <w:r w:rsidRPr="00017966">
        <w:rPr>
          <w:rFonts w:ascii="Arial" w:hAnsi="Arial" w:cs="Arial"/>
          <w:b/>
          <w:bCs/>
        </w:rPr>
        <w:lastRenderedPageBreak/>
        <w:t xml:space="preserve">I. </w:t>
      </w:r>
      <w:r w:rsidR="00EA380D" w:rsidRPr="00017966">
        <w:rPr>
          <w:rFonts w:ascii="Arial" w:hAnsi="Arial" w:cs="Arial"/>
          <w:bCs/>
        </w:rPr>
        <w:t>La solicitud al Pleno deberá ser presentada por escrito y firmada por lo menos, por la cuarta parte de los Diputados integrantes del Congreso, señalando al servidor público, el asunto a tratar y la fecha en que debe asistir;</w:t>
      </w:r>
    </w:p>
    <w:p w14:paraId="7D53E82D" w14:textId="77777777" w:rsidR="00664137" w:rsidRPr="00017966" w:rsidRDefault="00664137" w:rsidP="00017966">
      <w:pPr>
        <w:spacing w:after="0" w:line="240" w:lineRule="auto"/>
        <w:jc w:val="both"/>
        <w:rPr>
          <w:rFonts w:ascii="Arial" w:hAnsi="Arial" w:cs="Arial"/>
          <w:b/>
          <w:bCs/>
        </w:rPr>
      </w:pPr>
    </w:p>
    <w:p w14:paraId="16FF0BB9" w14:textId="77777777" w:rsidR="00EA380D" w:rsidRPr="00467F03" w:rsidRDefault="00B26E74"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w:t>
      </w:r>
      <w:r w:rsidR="00467F03" w:rsidRPr="00467F03">
        <w:rPr>
          <w:rFonts w:ascii="Arial" w:hAnsi="Arial" w:cs="Arial"/>
          <w:bCs/>
          <w:lang w:val="es-ES_tradnl"/>
        </w:rPr>
        <w:t>Una vez analizado, el Pleno resolverá lo procedente; y</w:t>
      </w:r>
    </w:p>
    <w:p w14:paraId="517177F8" w14:textId="77777777" w:rsidR="00664137" w:rsidRPr="00017966" w:rsidRDefault="00664137" w:rsidP="00017966">
      <w:pPr>
        <w:spacing w:after="0" w:line="240" w:lineRule="auto"/>
        <w:jc w:val="both"/>
        <w:rPr>
          <w:rFonts w:ascii="Arial" w:hAnsi="Arial" w:cs="Arial"/>
          <w:b/>
          <w:bCs/>
        </w:rPr>
      </w:pPr>
    </w:p>
    <w:p w14:paraId="0914550A" w14:textId="77777777" w:rsidR="00EA380D" w:rsidRDefault="00B26E74"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w:t>
      </w:r>
      <w:r w:rsidR="00467F03" w:rsidRPr="00467F03">
        <w:rPr>
          <w:rFonts w:ascii="Arial" w:hAnsi="Arial" w:cs="Arial"/>
          <w:bCs/>
          <w:lang w:val="es-ES_tradnl"/>
        </w:rPr>
        <w:t xml:space="preserve">En caso de aprobación del Pleno, el </w:t>
      </w:r>
      <w:proofErr w:type="gramStart"/>
      <w:r w:rsidR="00467F03" w:rsidRPr="00467F03">
        <w:rPr>
          <w:rFonts w:ascii="Arial" w:hAnsi="Arial" w:cs="Arial"/>
          <w:bCs/>
          <w:lang w:val="es-ES_tradnl"/>
        </w:rPr>
        <w:t>Presidente</w:t>
      </w:r>
      <w:proofErr w:type="gramEnd"/>
      <w:r w:rsidR="00467F03" w:rsidRPr="00467F03">
        <w:rPr>
          <w:rFonts w:ascii="Arial" w:hAnsi="Arial" w:cs="Arial"/>
          <w:bCs/>
          <w:lang w:val="es-ES_tradnl"/>
        </w:rPr>
        <w:t xml:space="preserve"> del Congreso, por conducto de la Secretaría de Servicios Legislativos, notificará al servidor público el acuerdo, con una anticipación de por lo menos ocho días naturales, especificándole el motivo por el cual debe comparecer al Congreso.</w:t>
      </w:r>
      <w:r w:rsidR="00EA380D" w:rsidRPr="00017966">
        <w:rPr>
          <w:rFonts w:ascii="Arial" w:hAnsi="Arial" w:cs="Arial"/>
          <w:bCs/>
        </w:rPr>
        <w:t xml:space="preserve"> </w:t>
      </w:r>
    </w:p>
    <w:p w14:paraId="6C0F2258" w14:textId="77777777" w:rsidR="00467F03" w:rsidRDefault="00467F03" w:rsidP="00017966">
      <w:pPr>
        <w:spacing w:after="0" w:line="240" w:lineRule="auto"/>
        <w:jc w:val="both"/>
        <w:rPr>
          <w:rFonts w:ascii="Arial" w:hAnsi="Arial" w:cs="Arial"/>
          <w:bCs/>
        </w:rPr>
      </w:pPr>
    </w:p>
    <w:p w14:paraId="1BA56F46" w14:textId="77777777" w:rsidR="00467F03" w:rsidRPr="00467F03" w:rsidRDefault="00467F03" w:rsidP="00017966">
      <w:pPr>
        <w:spacing w:after="0" w:line="240" w:lineRule="auto"/>
        <w:jc w:val="both"/>
        <w:rPr>
          <w:rFonts w:ascii="Arial" w:hAnsi="Arial" w:cs="Arial"/>
        </w:rPr>
      </w:pPr>
      <w:r w:rsidRPr="00467F03">
        <w:rPr>
          <w:rFonts w:ascii="Arial" w:hAnsi="Arial" w:cs="Arial"/>
          <w:lang w:val="es-ES_tradnl"/>
        </w:rPr>
        <w:t>Tratándose de los asuntos relativos a la fracción III del primer párrafo de este artículo se estará a lo dispuesto en los procedimientos respectivos y la legislación que los rige.</w:t>
      </w:r>
    </w:p>
    <w:p w14:paraId="34AA9A16" w14:textId="77777777" w:rsidR="00D26CE1" w:rsidRPr="00017966" w:rsidRDefault="00D26CE1" w:rsidP="00017966">
      <w:pPr>
        <w:spacing w:after="0" w:line="240" w:lineRule="auto"/>
        <w:jc w:val="both"/>
        <w:rPr>
          <w:rFonts w:ascii="Arial" w:hAnsi="Arial" w:cs="Arial"/>
          <w:bCs/>
        </w:rPr>
      </w:pPr>
    </w:p>
    <w:p w14:paraId="0FE606AD"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El Congreso del Estado, podrá solicitar informes a los</w:t>
      </w:r>
      <w:r w:rsidRPr="00017966">
        <w:rPr>
          <w:rFonts w:ascii="Arial" w:hAnsi="Arial" w:cs="Arial"/>
        </w:rPr>
        <w:t xml:space="preserve"> titulares de las dependencias, órganos autónomos, entidades y organismos del gobierno estatal y de los municipios para el mejor desempeño de la función legislativa, quienes deberán proporcionar la información o documentación que les sea requerida por escrito. </w:t>
      </w:r>
    </w:p>
    <w:p w14:paraId="069AD5AC" w14:textId="77777777" w:rsidR="00D26CE1" w:rsidRDefault="00F27040" w:rsidP="00F27040">
      <w:pPr>
        <w:tabs>
          <w:tab w:val="left" w:pos="5529"/>
        </w:tabs>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7D03CB26" w14:textId="77777777" w:rsidR="00A52CE6" w:rsidRPr="00017966" w:rsidRDefault="00A52CE6" w:rsidP="00017966">
      <w:pPr>
        <w:tabs>
          <w:tab w:val="left" w:pos="5529"/>
        </w:tabs>
        <w:spacing w:after="0" w:line="240" w:lineRule="auto"/>
        <w:jc w:val="center"/>
        <w:rPr>
          <w:rFonts w:ascii="Arial" w:hAnsi="Arial" w:cs="Arial"/>
          <w:b/>
        </w:rPr>
      </w:pPr>
    </w:p>
    <w:p w14:paraId="15955C54"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CAPÍTULO II</w:t>
      </w:r>
    </w:p>
    <w:p w14:paraId="1E03CF2B"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LA INSTALACIÓN DE LA LEGISLATURA</w:t>
      </w:r>
    </w:p>
    <w:p w14:paraId="132F777F" w14:textId="77777777" w:rsidR="00EA380D" w:rsidRPr="00017966" w:rsidRDefault="00EA380D" w:rsidP="00017966">
      <w:pPr>
        <w:spacing w:after="0" w:line="240" w:lineRule="auto"/>
        <w:jc w:val="center"/>
        <w:rPr>
          <w:rFonts w:ascii="Arial" w:hAnsi="Arial" w:cs="Arial"/>
        </w:rPr>
      </w:pPr>
    </w:p>
    <w:p w14:paraId="1F07F292"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PRIMERA</w:t>
      </w:r>
    </w:p>
    <w:p w14:paraId="0EF17DB2" w14:textId="77777777" w:rsidR="00EA380D" w:rsidRPr="00017966" w:rsidRDefault="007C2C75" w:rsidP="00017966">
      <w:pPr>
        <w:spacing w:after="0" w:line="240" w:lineRule="auto"/>
        <w:jc w:val="center"/>
        <w:rPr>
          <w:rFonts w:ascii="Arial" w:hAnsi="Arial" w:cs="Arial"/>
          <w:b/>
        </w:rPr>
      </w:pPr>
      <w:r w:rsidRPr="00017966">
        <w:rPr>
          <w:rFonts w:ascii="Arial" w:hAnsi="Arial" w:cs="Arial"/>
          <w:b/>
        </w:rPr>
        <w:t>DE LA JUNTA</w:t>
      </w:r>
      <w:r w:rsidR="00EA380D" w:rsidRPr="00017966">
        <w:rPr>
          <w:rFonts w:ascii="Arial" w:hAnsi="Arial" w:cs="Arial"/>
          <w:b/>
        </w:rPr>
        <w:t xml:space="preserve"> PREPARATORIA INICIAL</w:t>
      </w:r>
    </w:p>
    <w:p w14:paraId="616FC10C" w14:textId="77777777" w:rsidR="00EA380D" w:rsidRPr="00017966" w:rsidRDefault="00EA380D" w:rsidP="00017966">
      <w:pPr>
        <w:spacing w:after="0" w:line="240" w:lineRule="auto"/>
        <w:jc w:val="both"/>
        <w:rPr>
          <w:rFonts w:ascii="Arial" w:hAnsi="Arial" w:cs="Arial"/>
        </w:rPr>
      </w:pPr>
    </w:p>
    <w:p w14:paraId="174DC9B8" w14:textId="77777777" w:rsidR="00EA380D" w:rsidRPr="00017966" w:rsidRDefault="00A57805" w:rsidP="00017966">
      <w:pPr>
        <w:spacing w:after="0" w:line="240" w:lineRule="auto"/>
        <w:jc w:val="both"/>
        <w:rPr>
          <w:rFonts w:ascii="Arial" w:hAnsi="Arial" w:cs="Arial"/>
        </w:rPr>
      </w:pPr>
      <w:r>
        <w:rPr>
          <w:rFonts w:ascii="Arial" w:hAnsi="Arial" w:cs="Arial"/>
          <w:b/>
        </w:rPr>
        <w:t>ARTÍCULO 14.</w:t>
      </w:r>
      <w:r w:rsidRPr="00017966">
        <w:rPr>
          <w:rFonts w:ascii="Arial" w:hAnsi="Arial" w:cs="Arial"/>
          <w:b/>
        </w:rPr>
        <w:t xml:space="preserve"> </w:t>
      </w:r>
      <w:r w:rsidR="00467F03" w:rsidRPr="00467F03">
        <w:rPr>
          <w:rFonts w:ascii="Arial" w:hAnsi="Arial" w:cs="Arial"/>
          <w:lang w:val="es-ES_tradnl"/>
        </w:rPr>
        <w:t>La Secretaría de Servicios Legislativos, recibirá y mantendrá bajo custodia:</w:t>
      </w:r>
    </w:p>
    <w:p w14:paraId="1E4061F3" w14:textId="77777777" w:rsidR="00664137" w:rsidRPr="00017966" w:rsidRDefault="00664137" w:rsidP="00017966">
      <w:pPr>
        <w:spacing w:after="0" w:line="240" w:lineRule="auto"/>
        <w:jc w:val="both"/>
        <w:rPr>
          <w:rFonts w:ascii="Arial" w:hAnsi="Arial" w:cs="Arial"/>
          <w:b/>
        </w:rPr>
      </w:pPr>
    </w:p>
    <w:p w14:paraId="26FA7368"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Las constancias de mayoría y declaratoria de validez de la elección de Diputados electos por el principio de mayoría relativa;</w:t>
      </w:r>
    </w:p>
    <w:p w14:paraId="712A253C" w14:textId="77777777" w:rsidR="00664137" w:rsidRPr="00017966" w:rsidRDefault="00664137" w:rsidP="00017966">
      <w:pPr>
        <w:spacing w:after="0" w:line="240" w:lineRule="auto"/>
        <w:jc w:val="both"/>
        <w:rPr>
          <w:rFonts w:ascii="Arial" w:hAnsi="Arial" w:cs="Arial"/>
          <w:b/>
        </w:rPr>
      </w:pPr>
    </w:p>
    <w:p w14:paraId="78E3616F"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Las constancias de asignación de Diputados electos según el principio de representación proporcional y la declaratoria de validez de dicha elección; y</w:t>
      </w:r>
      <w:r w:rsidR="00891A46" w:rsidRPr="00017966">
        <w:rPr>
          <w:rFonts w:ascii="Arial" w:hAnsi="Arial" w:cs="Arial"/>
        </w:rPr>
        <w:t>,</w:t>
      </w:r>
    </w:p>
    <w:p w14:paraId="461DDC3B" w14:textId="77777777" w:rsidR="00664137" w:rsidRPr="00017966" w:rsidRDefault="00664137" w:rsidP="00017966">
      <w:pPr>
        <w:spacing w:after="0" w:line="240" w:lineRule="auto"/>
        <w:jc w:val="both"/>
        <w:rPr>
          <w:rFonts w:ascii="Arial" w:hAnsi="Arial" w:cs="Arial"/>
          <w:b/>
        </w:rPr>
      </w:pPr>
    </w:p>
    <w:p w14:paraId="0296957C"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Las sentencias recaídas a los juicios que se hayan tramitado en la elección de Diputados electos por ambos principios.</w:t>
      </w:r>
    </w:p>
    <w:p w14:paraId="65F1658D" w14:textId="77777777" w:rsidR="00EB0058" w:rsidRPr="00017966" w:rsidRDefault="00EB0058" w:rsidP="00017966">
      <w:pPr>
        <w:spacing w:after="0" w:line="240" w:lineRule="auto"/>
        <w:jc w:val="both"/>
        <w:rPr>
          <w:rFonts w:ascii="Arial" w:hAnsi="Arial" w:cs="Arial"/>
        </w:rPr>
      </w:pPr>
    </w:p>
    <w:p w14:paraId="78D1B234" w14:textId="77777777" w:rsidR="00EA380D" w:rsidRPr="00017966" w:rsidRDefault="00EA380D" w:rsidP="00017966">
      <w:pPr>
        <w:spacing w:after="0" w:line="240" w:lineRule="auto"/>
        <w:jc w:val="both"/>
        <w:rPr>
          <w:rFonts w:ascii="Arial" w:hAnsi="Arial" w:cs="Arial"/>
        </w:rPr>
      </w:pPr>
      <w:r w:rsidRPr="00017966">
        <w:rPr>
          <w:rFonts w:ascii="Arial" w:hAnsi="Arial" w:cs="Arial"/>
        </w:rPr>
        <w:t>Lo anterior, se efectuará en los términos y plazos previstos en las leyes de la materia.</w:t>
      </w:r>
    </w:p>
    <w:p w14:paraId="1FAE7FE3" w14:textId="77777777" w:rsidR="00D26CE1" w:rsidRDefault="00F27040" w:rsidP="00F27040">
      <w:pPr>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046CD8D9" w14:textId="77777777" w:rsidR="00F27040" w:rsidRPr="00017966" w:rsidRDefault="00F27040" w:rsidP="00017966">
      <w:pPr>
        <w:spacing w:after="0" w:line="240" w:lineRule="auto"/>
        <w:jc w:val="both"/>
        <w:rPr>
          <w:rFonts w:ascii="Arial" w:hAnsi="Arial" w:cs="Arial"/>
          <w:b/>
        </w:rPr>
      </w:pPr>
    </w:p>
    <w:p w14:paraId="5EC7A4D8" w14:textId="77777777" w:rsidR="00EA380D" w:rsidRPr="00017966" w:rsidRDefault="00A57805" w:rsidP="00017966">
      <w:pPr>
        <w:spacing w:after="0" w:line="240" w:lineRule="auto"/>
        <w:jc w:val="both"/>
        <w:rPr>
          <w:rFonts w:ascii="Arial" w:hAnsi="Arial" w:cs="Arial"/>
        </w:rPr>
      </w:pPr>
      <w:r w:rsidRPr="00017966">
        <w:rPr>
          <w:rFonts w:ascii="Arial" w:hAnsi="Arial" w:cs="Arial"/>
          <w:b/>
        </w:rPr>
        <w:t xml:space="preserve">ARTÍCULO 15.- </w:t>
      </w:r>
      <w:r w:rsidR="00467F03" w:rsidRPr="00467F03">
        <w:rPr>
          <w:rFonts w:ascii="Arial" w:hAnsi="Arial" w:cs="Arial"/>
          <w:lang w:val="es-ES_tradnl"/>
        </w:rPr>
        <w:t xml:space="preserve">La Secretaría de Servicios Legislativos, a más tardar el día quince de agosto del año de la elección, deberá presentar un informe a la Mesa Directiva sobre las constancias y declaratorias recibidas, anexando los informes respectivos de la autoridad electoral, la cual verificará que las mismas corresponden a la mayoría absoluta de los Diputados propietarios electos, </w:t>
      </w:r>
      <w:r w:rsidR="00467F03" w:rsidRPr="00467F03">
        <w:rPr>
          <w:rFonts w:ascii="Arial" w:hAnsi="Arial" w:cs="Arial"/>
          <w:lang w:val="es-ES_tradnl"/>
        </w:rPr>
        <w:lastRenderedPageBreak/>
        <w:t>convocándolos a una junta preparatoria inicial, que deberá efectuarse a más tardar el día veinte de agosto del año de la elección.</w:t>
      </w:r>
    </w:p>
    <w:p w14:paraId="2C0BCC29" w14:textId="77777777" w:rsidR="00D26CE1" w:rsidRPr="00017966" w:rsidRDefault="00D26CE1" w:rsidP="00017966">
      <w:pPr>
        <w:tabs>
          <w:tab w:val="left" w:pos="6315"/>
          <w:tab w:val="right" w:pos="9406"/>
        </w:tabs>
        <w:spacing w:after="0" w:line="240" w:lineRule="auto"/>
        <w:jc w:val="both"/>
        <w:rPr>
          <w:rFonts w:ascii="Arial" w:hAnsi="Arial" w:cs="Arial"/>
        </w:rPr>
      </w:pPr>
    </w:p>
    <w:p w14:paraId="5BA404A1" w14:textId="77777777" w:rsidR="00EA380D" w:rsidRPr="00017966" w:rsidRDefault="00EA380D" w:rsidP="00017966">
      <w:pPr>
        <w:tabs>
          <w:tab w:val="left" w:pos="6315"/>
          <w:tab w:val="right" w:pos="9406"/>
        </w:tabs>
        <w:spacing w:after="0" w:line="240" w:lineRule="auto"/>
        <w:jc w:val="both"/>
        <w:rPr>
          <w:rFonts w:ascii="Arial" w:hAnsi="Arial" w:cs="Arial"/>
        </w:rPr>
      </w:pPr>
      <w:r w:rsidRPr="00017966">
        <w:rPr>
          <w:rFonts w:ascii="Arial" w:hAnsi="Arial" w:cs="Arial"/>
        </w:rPr>
        <w:t>El resto de los Diputados propietarios electos se integrarán a los trabajos del periodo preparatorio, una vez que la autoridad electoral haya notificado al Congreso su respectiva constancia y declaratoria.</w:t>
      </w:r>
    </w:p>
    <w:p w14:paraId="3E52761F" w14:textId="77777777" w:rsidR="00D26CE1" w:rsidRDefault="00F27040" w:rsidP="00F27040">
      <w:pPr>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7C8A50BC" w14:textId="77777777" w:rsidR="00F27040" w:rsidRPr="00017966" w:rsidRDefault="00F27040" w:rsidP="00017966">
      <w:pPr>
        <w:spacing w:after="0" w:line="240" w:lineRule="auto"/>
        <w:jc w:val="both"/>
        <w:rPr>
          <w:rFonts w:ascii="Arial" w:hAnsi="Arial" w:cs="Arial"/>
          <w:b/>
        </w:rPr>
      </w:pPr>
    </w:p>
    <w:p w14:paraId="61483574" w14:textId="77777777" w:rsidR="00EA380D" w:rsidRPr="00017966" w:rsidRDefault="00A57805" w:rsidP="00017966">
      <w:pPr>
        <w:spacing w:after="0" w:line="240" w:lineRule="auto"/>
        <w:jc w:val="both"/>
        <w:rPr>
          <w:rFonts w:ascii="Arial" w:hAnsi="Arial" w:cs="Arial"/>
        </w:rPr>
      </w:pPr>
      <w:r>
        <w:rPr>
          <w:rFonts w:ascii="Arial" w:hAnsi="Arial" w:cs="Arial"/>
          <w:b/>
        </w:rPr>
        <w:t>ARTÍCULO 16.</w:t>
      </w:r>
      <w:r w:rsidRPr="00017966">
        <w:rPr>
          <w:rFonts w:ascii="Arial" w:hAnsi="Arial" w:cs="Arial"/>
          <w:b/>
        </w:rPr>
        <w:t xml:space="preserve"> </w:t>
      </w:r>
      <w:r w:rsidR="00EA380D" w:rsidRPr="00017966">
        <w:rPr>
          <w:rFonts w:ascii="Arial" w:hAnsi="Arial" w:cs="Arial"/>
        </w:rPr>
        <w:t>La junta preparatoria inicial</w:t>
      </w:r>
      <w:r w:rsidR="007C2C75" w:rsidRPr="00017966">
        <w:rPr>
          <w:rFonts w:ascii="Arial" w:hAnsi="Arial" w:cs="Arial"/>
        </w:rPr>
        <w:t>,</w:t>
      </w:r>
      <w:r w:rsidR="00EA380D" w:rsidRPr="00017966">
        <w:rPr>
          <w:rFonts w:ascii="Arial" w:hAnsi="Arial" w:cs="Arial"/>
        </w:rPr>
        <w:t xml:space="preserve"> que será presidida por la Mesa Directiva en funciones de Comisión instaladora, tendrá por objeto:</w:t>
      </w:r>
    </w:p>
    <w:p w14:paraId="2A379868" w14:textId="77777777" w:rsidR="00664137" w:rsidRPr="00017966" w:rsidRDefault="00664137" w:rsidP="00017966">
      <w:pPr>
        <w:spacing w:after="0" w:line="240" w:lineRule="auto"/>
        <w:jc w:val="both"/>
        <w:rPr>
          <w:rFonts w:ascii="Arial" w:hAnsi="Arial" w:cs="Arial"/>
          <w:b/>
        </w:rPr>
      </w:pPr>
    </w:p>
    <w:p w14:paraId="31DE8B86"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La entrega de acreditaciones a los Diputados propietarios electos;</w:t>
      </w:r>
    </w:p>
    <w:p w14:paraId="419B60EE" w14:textId="77777777" w:rsidR="00664137" w:rsidRPr="00017966" w:rsidRDefault="00664137" w:rsidP="00017966">
      <w:pPr>
        <w:spacing w:after="0" w:line="240" w:lineRule="auto"/>
        <w:jc w:val="both"/>
        <w:rPr>
          <w:rFonts w:ascii="Arial" w:hAnsi="Arial" w:cs="Arial"/>
          <w:b/>
        </w:rPr>
      </w:pPr>
    </w:p>
    <w:p w14:paraId="00E26EB8"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La presentación del informe de trabajos preparatorios, para la instalación y puesta en marcha de la Legislatura entrante; y</w:t>
      </w:r>
      <w:r w:rsidR="007C2C75" w:rsidRPr="00017966">
        <w:rPr>
          <w:rFonts w:ascii="Arial" w:hAnsi="Arial" w:cs="Arial"/>
        </w:rPr>
        <w:t>,</w:t>
      </w:r>
    </w:p>
    <w:p w14:paraId="09BE3DAC" w14:textId="77777777" w:rsidR="002520FD" w:rsidRPr="00017966" w:rsidRDefault="002520FD" w:rsidP="00017966">
      <w:pPr>
        <w:spacing w:after="0" w:line="240" w:lineRule="auto"/>
        <w:jc w:val="both"/>
        <w:rPr>
          <w:rFonts w:ascii="Arial" w:hAnsi="Arial" w:cs="Arial"/>
        </w:rPr>
      </w:pPr>
    </w:p>
    <w:p w14:paraId="6250A522"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La designación de los Diputados propietarios electos integrantes de la Comisión de transición.</w:t>
      </w:r>
    </w:p>
    <w:p w14:paraId="4ADBF0CA" w14:textId="77777777" w:rsidR="007C2C75" w:rsidRPr="00017966" w:rsidRDefault="007C2C75" w:rsidP="00017966">
      <w:pPr>
        <w:spacing w:after="0" w:line="240" w:lineRule="auto"/>
        <w:jc w:val="both"/>
        <w:rPr>
          <w:rFonts w:ascii="Arial" w:hAnsi="Arial" w:cs="Arial"/>
        </w:rPr>
      </w:pPr>
    </w:p>
    <w:p w14:paraId="72B15909" w14:textId="77777777" w:rsidR="00EA380D" w:rsidRPr="00017966" w:rsidRDefault="00EA380D" w:rsidP="00017966">
      <w:pPr>
        <w:spacing w:after="0" w:line="240" w:lineRule="auto"/>
        <w:jc w:val="both"/>
        <w:rPr>
          <w:rFonts w:ascii="Arial" w:hAnsi="Arial" w:cs="Arial"/>
        </w:rPr>
      </w:pPr>
      <w:r w:rsidRPr="00017966">
        <w:rPr>
          <w:rFonts w:ascii="Arial" w:hAnsi="Arial" w:cs="Arial"/>
        </w:rPr>
        <w:t>Si a la junta preparatoria inicial no asiste la mayoría absoluta de los Diputados propietarios electos, la Comisión Instaladora expedirá una segunda convocatoria por escrito a una nueva reunión, que se realizará al día siguiente con los que asistan.</w:t>
      </w:r>
    </w:p>
    <w:p w14:paraId="18B19E71" w14:textId="77777777" w:rsidR="00EA380D" w:rsidRDefault="00EA380D" w:rsidP="00017966">
      <w:pPr>
        <w:spacing w:after="0" w:line="240" w:lineRule="auto"/>
        <w:jc w:val="both"/>
        <w:rPr>
          <w:rFonts w:ascii="Arial" w:hAnsi="Arial" w:cs="Arial"/>
        </w:rPr>
      </w:pPr>
    </w:p>
    <w:p w14:paraId="71180560" w14:textId="77777777" w:rsidR="00A52CE6" w:rsidRPr="00017966" w:rsidRDefault="00A52CE6" w:rsidP="00017966">
      <w:pPr>
        <w:spacing w:after="0" w:line="240" w:lineRule="auto"/>
        <w:jc w:val="both"/>
        <w:rPr>
          <w:rFonts w:ascii="Arial" w:hAnsi="Arial" w:cs="Arial"/>
        </w:rPr>
      </w:pPr>
    </w:p>
    <w:p w14:paraId="41933A26"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SEGUNDA</w:t>
      </w:r>
    </w:p>
    <w:p w14:paraId="482A8A76"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LA COMISIÓN DE TRANSICIÓN</w:t>
      </w:r>
    </w:p>
    <w:p w14:paraId="230EB5B9" w14:textId="77777777" w:rsidR="00EA380D" w:rsidRPr="00017966" w:rsidRDefault="00EA380D" w:rsidP="00017966">
      <w:pPr>
        <w:spacing w:after="0" w:line="240" w:lineRule="auto"/>
        <w:jc w:val="both"/>
        <w:rPr>
          <w:rFonts w:ascii="Arial" w:hAnsi="Arial" w:cs="Arial"/>
        </w:rPr>
      </w:pPr>
    </w:p>
    <w:p w14:paraId="065E406B" w14:textId="77777777" w:rsidR="00EA380D" w:rsidRPr="00017966" w:rsidRDefault="00A57805" w:rsidP="00017966">
      <w:pPr>
        <w:spacing w:after="0" w:line="240" w:lineRule="auto"/>
        <w:jc w:val="both"/>
        <w:rPr>
          <w:rFonts w:ascii="Arial" w:hAnsi="Arial" w:cs="Arial"/>
        </w:rPr>
      </w:pPr>
      <w:r>
        <w:rPr>
          <w:rFonts w:ascii="Arial" w:hAnsi="Arial" w:cs="Arial"/>
          <w:b/>
        </w:rPr>
        <w:t>ARTÍCULO 17.</w:t>
      </w:r>
      <w:r w:rsidRPr="00017966">
        <w:rPr>
          <w:rFonts w:ascii="Arial" w:hAnsi="Arial" w:cs="Arial"/>
          <w:b/>
        </w:rPr>
        <w:t xml:space="preserve"> </w:t>
      </w:r>
      <w:r w:rsidR="00EA380D" w:rsidRPr="00017966">
        <w:rPr>
          <w:rFonts w:ascii="Arial" w:hAnsi="Arial" w:cs="Arial"/>
        </w:rPr>
        <w:t>La Comisión de transición se conformará en forma plural, con los integrantes de la Comisión Instaladora y el número de Diputados propietarios electos que sean designados por éstos últimos e</w:t>
      </w:r>
      <w:r w:rsidR="00F016DB" w:rsidRPr="00017966">
        <w:rPr>
          <w:rFonts w:ascii="Arial" w:hAnsi="Arial" w:cs="Arial"/>
        </w:rPr>
        <w:t>n la junta preparatoria inicial</w:t>
      </w:r>
      <w:r w:rsidR="00EA380D" w:rsidRPr="00017966">
        <w:rPr>
          <w:rFonts w:ascii="Arial" w:hAnsi="Arial" w:cs="Arial"/>
        </w:rPr>
        <w:t xml:space="preserve"> y se instalará en la fecha de su designación o al día hábil siguiente a este acto, con el propósito de formular el calendario de instalación y puesta en marcha de la Legislatura entrante.</w:t>
      </w:r>
    </w:p>
    <w:p w14:paraId="68DA03EA" w14:textId="77777777" w:rsidR="00D26CE1" w:rsidRPr="00017966" w:rsidRDefault="00D26CE1" w:rsidP="00017966">
      <w:pPr>
        <w:spacing w:after="0" w:line="240" w:lineRule="auto"/>
        <w:jc w:val="both"/>
        <w:rPr>
          <w:rFonts w:ascii="Arial" w:hAnsi="Arial" w:cs="Arial"/>
          <w:b/>
        </w:rPr>
      </w:pPr>
    </w:p>
    <w:p w14:paraId="0ED506F2" w14:textId="77777777" w:rsidR="00EA380D" w:rsidRPr="00017966" w:rsidRDefault="00A57805" w:rsidP="00017966">
      <w:pPr>
        <w:spacing w:after="0" w:line="240" w:lineRule="auto"/>
        <w:jc w:val="both"/>
        <w:rPr>
          <w:rFonts w:ascii="Arial" w:hAnsi="Arial" w:cs="Arial"/>
        </w:rPr>
      </w:pPr>
      <w:r>
        <w:rPr>
          <w:rFonts w:ascii="Arial" w:hAnsi="Arial" w:cs="Arial"/>
          <w:b/>
        </w:rPr>
        <w:t>ARTÍCULO 18.</w:t>
      </w:r>
      <w:r w:rsidRPr="00017966">
        <w:rPr>
          <w:rFonts w:ascii="Arial" w:hAnsi="Arial" w:cs="Arial"/>
          <w:b/>
        </w:rPr>
        <w:t xml:space="preserve"> </w:t>
      </w:r>
      <w:r w:rsidR="00EA380D" w:rsidRPr="00017966">
        <w:rPr>
          <w:rFonts w:ascii="Arial" w:hAnsi="Arial" w:cs="Arial"/>
        </w:rPr>
        <w:t>La Comisión de transición tiene por objeto ejecutar, controlar y evaluar el calendario de actividades preparatorias para la instalación y puesta en marcha de la Legislatura entrante, en cuya formulación deberá considerarse lo siguiente:</w:t>
      </w:r>
    </w:p>
    <w:p w14:paraId="1D782AB6" w14:textId="77777777" w:rsidR="00664137" w:rsidRPr="00017966" w:rsidRDefault="00664137" w:rsidP="00017966">
      <w:pPr>
        <w:spacing w:after="0" w:line="240" w:lineRule="auto"/>
        <w:jc w:val="both"/>
        <w:rPr>
          <w:rFonts w:ascii="Arial" w:hAnsi="Arial" w:cs="Arial"/>
          <w:b/>
        </w:rPr>
      </w:pPr>
    </w:p>
    <w:p w14:paraId="260B55D2"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El proceso de entrega-recepción de la Legislatura saliente y entrante;</w:t>
      </w:r>
    </w:p>
    <w:p w14:paraId="1BE81AA1" w14:textId="77777777" w:rsidR="00664137" w:rsidRPr="00017966" w:rsidRDefault="00664137" w:rsidP="00017966">
      <w:pPr>
        <w:spacing w:after="0" w:line="240" w:lineRule="auto"/>
        <w:jc w:val="both"/>
        <w:rPr>
          <w:rFonts w:ascii="Arial" w:hAnsi="Arial" w:cs="Arial"/>
          <w:b/>
        </w:rPr>
      </w:pPr>
    </w:p>
    <w:p w14:paraId="325254F3"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El curso institucional de inducción legislativa a Diputados propietarios electos;</w:t>
      </w:r>
    </w:p>
    <w:p w14:paraId="1B91CC8A" w14:textId="77777777" w:rsidR="00664137" w:rsidRPr="00017966" w:rsidRDefault="00664137" w:rsidP="00017966">
      <w:pPr>
        <w:spacing w:after="0" w:line="240" w:lineRule="auto"/>
        <w:jc w:val="both"/>
        <w:rPr>
          <w:rFonts w:ascii="Arial" w:hAnsi="Arial" w:cs="Arial"/>
          <w:b/>
        </w:rPr>
      </w:pPr>
    </w:p>
    <w:p w14:paraId="436090F1"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El proceso de constitución de las formas de organización partidista que procedan;</w:t>
      </w:r>
    </w:p>
    <w:p w14:paraId="6AA539FA" w14:textId="77777777" w:rsidR="00664137" w:rsidRPr="00017966" w:rsidRDefault="00664137" w:rsidP="00017966">
      <w:pPr>
        <w:spacing w:after="0" w:line="240" w:lineRule="auto"/>
        <w:jc w:val="both"/>
        <w:rPr>
          <w:rFonts w:ascii="Arial" w:hAnsi="Arial" w:cs="Arial"/>
          <w:b/>
        </w:rPr>
      </w:pPr>
    </w:p>
    <w:p w14:paraId="5FAE1026" w14:textId="77777777" w:rsidR="00EA380D" w:rsidRPr="00017966" w:rsidRDefault="00EA380D" w:rsidP="00017966">
      <w:pPr>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El proyecto de distribución e integración de las comisiones legislativas;</w:t>
      </w:r>
    </w:p>
    <w:p w14:paraId="33AE63F6" w14:textId="77777777" w:rsidR="00664137" w:rsidRPr="00017966" w:rsidRDefault="00664137" w:rsidP="00017966">
      <w:pPr>
        <w:spacing w:after="0" w:line="240" w:lineRule="auto"/>
        <w:jc w:val="both"/>
        <w:rPr>
          <w:rFonts w:ascii="Arial" w:hAnsi="Arial" w:cs="Arial"/>
          <w:b/>
        </w:rPr>
      </w:pPr>
    </w:p>
    <w:p w14:paraId="443DAC42" w14:textId="77777777" w:rsidR="00EA380D" w:rsidRPr="00017966" w:rsidRDefault="00EA380D" w:rsidP="00017966">
      <w:pPr>
        <w:spacing w:after="0" w:line="240" w:lineRule="auto"/>
        <w:jc w:val="both"/>
        <w:rPr>
          <w:rFonts w:ascii="Arial" w:hAnsi="Arial" w:cs="Arial"/>
        </w:rPr>
      </w:pPr>
      <w:r w:rsidRPr="00017966">
        <w:rPr>
          <w:rFonts w:ascii="Arial" w:hAnsi="Arial" w:cs="Arial"/>
          <w:b/>
        </w:rPr>
        <w:lastRenderedPageBreak/>
        <w:t>V.</w:t>
      </w:r>
      <w:r w:rsidRPr="00017966">
        <w:rPr>
          <w:rFonts w:ascii="Arial" w:hAnsi="Arial" w:cs="Arial"/>
        </w:rPr>
        <w:t xml:space="preserve"> La distribución de curules, áreas y oficinas; </w:t>
      </w:r>
    </w:p>
    <w:p w14:paraId="0D063C4B" w14:textId="77777777" w:rsidR="00664137" w:rsidRPr="00017966" w:rsidRDefault="00664137" w:rsidP="00017966">
      <w:pPr>
        <w:spacing w:after="0" w:line="240" w:lineRule="auto"/>
        <w:jc w:val="both"/>
        <w:rPr>
          <w:rFonts w:ascii="Arial" w:hAnsi="Arial" w:cs="Arial"/>
          <w:b/>
        </w:rPr>
      </w:pPr>
    </w:p>
    <w:p w14:paraId="4343B454"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La realización de la junta preparatoria final; y</w:t>
      </w:r>
      <w:r w:rsidR="00F016DB" w:rsidRPr="00017966">
        <w:rPr>
          <w:rFonts w:ascii="Arial" w:hAnsi="Arial" w:cs="Arial"/>
        </w:rPr>
        <w:t>,</w:t>
      </w:r>
    </w:p>
    <w:p w14:paraId="1769E55E" w14:textId="77777777" w:rsidR="00664137" w:rsidRPr="00017966" w:rsidRDefault="00664137" w:rsidP="00017966">
      <w:pPr>
        <w:spacing w:after="0" w:line="240" w:lineRule="auto"/>
        <w:jc w:val="both"/>
        <w:rPr>
          <w:rFonts w:ascii="Arial" w:hAnsi="Arial" w:cs="Arial"/>
          <w:b/>
        </w:rPr>
      </w:pPr>
    </w:p>
    <w:p w14:paraId="5490FB5F"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VII.</w:t>
      </w:r>
      <w:r w:rsidRPr="00017966">
        <w:rPr>
          <w:rFonts w:ascii="Arial" w:hAnsi="Arial" w:cs="Arial"/>
        </w:rPr>
        <w:t xml:space="preserve"> La instalación de la Legislatura.</w:t>
      </w:r>
    </w:p>
    <w:p w14:paraId="59085C81" w14:textId="77777777" w:rsidR="00192B61" w:rsidRPr="00017966" w:rsidRDefault="00192B61" w:rsidP="00017966">
      <w:pPr>
        <w:spacing w:after="0" w:line="240" w:lineRule="auto"/>
        <w:jc w:val="both"/>
        <w:rPr>
          <w:rFonts w:ascii="Arial" w:hAnsi="Arial" w:cs="Arial"/>
          <w:b/>
        </w:rPr>
      </w:pPr>
    </w:p>
    <w:p w14:paraId="30D19768" w14:textId="77777777" w:rsidR="00EA380D" w:rsidRPr="00017966" w:rsidRDefault="00A57805" w:rsidP="00017966">
      <w:pPr>
        <w:spacing w:after="0" w:line="240" w:lineRule="auto"/>
        <w:jc w:val="both"/>
        <w:rPr>
          <w:rFonts w:ascii="Arial" w:hAnsi="Arial" w:cs="Arial"/>
        </w:rPr>
      </w:pPr>
      <w:r>
        <w:rPr>
          <w:rFonts w:ascii="Arial" w:hAnsi="Arial" w:cs="Arial"/>
          <w:b/>
        </w:rPr>
        <w:t>ARTÍCULO 19.</w:t>
      </w:r>
      <w:r w:rsidRPr="00017966">
        <w:rPr>
          <w:rFonts w:ascii="Arial" w:hAnsi="Arial" w:cs="Arial"/>
          <w:b/>
        </w:rPr>
        <w:t xml:space="preserve"> </w:t>
      </w:r>
      <w:r w:rsidR="00EA380D" w:rsidRPr="00017966">
        <w:rPr>
          <w:rFonts w:ascii="Arial" w:hAnsi="Arial" w:cs="Arial"/>
        </w:rPr>
        <w:t>Los Diputados propietarios electos que formen parte de la Comisión de transición, coordinarán las actividades que sean competencia exclusiva de los integrantes de la Legislatura entrante, incluyendo el inicio de los trabajos de formulación de la agenda legislativa institucional.</w:t>
      </w:r>
    </w:p>
    <w:p w14:paraId="73AA42C0" w14:textId="77777777" w:rsidR="00192B61" w:rsidRPr="00017966" w:rsidRDefault="00192B61" w:rsidP="00017966">
      <w:pPr>
        <w:spacing w:after="0" w:line="240" w:lineRule="auto"/>
        <w:jc w:val="both"/>
        <w:rPr>
          <w:rFonts w:ascii="Arial" w:hAnsi="Arial" w:cs="Arial"/>
        </w:rPr>
      </w:pPr>
    </w:p>
    <w:p w14:paraId="65CFB503" w14:textId="77777777" w:rsidR="00EA380D" w:rsidRPr="00017966" w:rsidRDefault="00EA380D" w:rsidP="00017966">
      <w:pPr>
        <w:spacing w:after="0" w:line="240" w:lineRule="auto"/>
        <w:jc w:val="both"/>
        <w:rPr>
          <w:rFonts w:ascii="Arial" w:hAnsi="Arial" w:cs="Arial"/>
        </w:rPr>
      </w:pPr>
      <w:r w:rsidRPr="00017966">
        <w:rPr>
          <w:rFonts w:ascii="Arial" w:hAnsi="Arial" w:cs="Arial"/>
        </w:rPr>
        <w:t>La Legislatura saliente preverá una asignación presupuestal para sufragar los gastos que originen la instalación y puesta en marcha de la Legislatura entrante.</w:t>
      </w:r>
    </w:p>
    <w:p w14:paraId="6C601844" w14:textId="77777777" w:rsidR="00192B61" w:rsidRPr="00017966" w:rsidRDefault="00192B61" w:rsidP="00017966">
      <w:pPr>
        <w:spacing w:after="0" w:line="240" w:lineRule="auto"/>
        <w:jc w:val="both"/>
        <w:rPr>
          <w:rFonts w:ascii="Arial" w:hAnsi="Arial" w:cs="Arial"/>
        </w:rPr>
      </w:pPr>
    </w:p>
    <w:p w14:paraId="3D8FE349" w14:textId="77777777" w:rsidR="00EA380D" w:rsidRPr="00017966" w:rsidRDefault="00EA380D" w:rsidP="00017966">
      <w:pPr>
        <w:spacing w:after="0" w:line="240" w:lineRule="auto"/>
        <w:jc w:val="both"/>
        <w:rPr>
          <w:rFonts w:ascii="Arial" w:hAnsi="Arial" w:cs="Arial"/>
        </w:rPr>
      </w:pPr>
      <w:r w:rsidRPr="00017966">
        <w:rPr>
          <w:rFonts w:ascii="Arial" w:hAnsi="Arial" w:cs="Arial"/>
        </w:rPr>
        <w:t>En el desempeño de su encomienda, la Comisión</w:t>
      </w:r>
      <w:r w:rsidR="005F7C75" w:rsidRPr="00017966">
        <w:rPr>
          <w:rFonts w:ascii="Arial" w:hAnsi="Arial" w:cs="Arial"/>
        </w:rPr>
        <w:t xml:space="preserve"> de T</w:t>
      </w:r>
      <w:r w:rsidRPr="00017966">
        <w:rPr>
          <w:rFonts w:ascii="Arial" w:hAnsi="Arial" w:cs="Arial"/>
        </w:rPr>
        <w:t>ransición contará con el apoyo de los órganos administrativos y técnicos del Congreso del Estado.</w:t>
      </w:r>
    </w:p>
    <w:p w14:paraId="540F47A7" w14:textId="77777777" w:rsidR="00EA380D" w:rsidRDefault="00EA380D" w:rsidP="00017966">
      <w:pPr>
        <w:spacing w:after="0" w:line="240" w:lineRule="auto"/>
        <w:rPr>
          <w:rFonts w:ascii="Arial" w:hAnsi="Arial" w:cs="Arial"/>
          <w:b/>
        </w:rPr>
      </w:pPr>
    </w:p>
    <w:p w14:paraId="693CAD3A" w14:textId="77777777" w:rsidR="00A52CE6" w:rsidRPr="00017966" w:rsidRDefault="00A52CE6" w:rsidP="00017966">
      <w:pPr>
        <w:spacing w:after="0" w:line="240" w:lineRule="auto"/>
        <w:rPr>
          <w:rFonts w:ascii="Arial" w:hAnsi="Arial" w:cs="Arial"/>
          <w:b/>
        </w:rPr>
      </w:pPr>
    </w:p>
    <w:p w14:paraId="57CE88EC"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TERCERA</w:t>
      </w:r>
    </w:p>
    <w:p w14:paraId="2967B36E"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LAS ACTIVIDADES PREPARATORIAS</w:t>
      </w:r>
    </w:p>
    <w:p w14:paraId="0A5B59CE" w14:textId="77777777" w:rsidR="00EA380D" w:rsidRPr="00017966" w:rsidRDefault="00EA380D" w:rsidP="00017966">
      <w:pPr>
        <w:spacing w:after="0" w:line="240" w:lineRule="auto"/>
        <w:jc w:val="both"/>
        <w:rPr>
          <w:rFonts w:ascii="Arial" w:hAnsi="Arial" w:cs="Arial"/>
          <w:b/>
        </w:rPr>
      </w:pPr>
    </w:p>
    <w:p w14:paraId="6D90FB51" w14:textId="77777777" w:rsidR="00EA380D" w:rsidRPr="00017966" w:rsidRDefault="00A57805" w:rsidP="00017966">
      <w:pPr>
        <w:spacing w:after="0" w:line="240" w:lineRule="auto"/>
        <w:jc w:val="both"/>
        <w:rPr>
          <w:rFonts w:ascii="Arial" w:hAnsi="Arial" w:cs="Arial"/>
        </w:rPr>
      </w:pPr>
      <w:r>
        <w:rPr>
          <w:rFonts w:ascii="Arial" w:hAnsi="Arial" w:cs="Arial"/>
          <w:b/>
        </w:rPr>
        <w:t>ARTÍCULO 20.</w:t>
      </w:r>
      <w:r w:rsidRPr="00017966">
        <w:rPr>
          <w:rFonts w:ascii="Arial" w:hAnsi="Arial" w:cs="Arial"/>
          <w:b/>
        </w:rPr>
        <w:t xml:space="preserve"> </w:t>
      </w:r>
      <w:r w:rsidR="00EA380D" w:rsidRPr="00017966">
        <w:rPr>
          <w:rFonts w:ascii="Arial" w:hAnsi="Arial" w:cs="Arial"/>
        </w:rPr>
        <w:t>El proceso de entrega</w:t>
      </w:r>
      <w:r w:rsidR="00EA380D" w:rsidRPr="00017966">
        <w:rPr>
          <w:rFonts w:ascii="Arial" w:hAnsi="Arial" w:cs="Arial"/>
          <w:b/>
        </w:rPr>
        <w:t>-</w:t>
      </w:r>
      <w:r w:rsidR="00EA380D" w:rsidRPr="00017966">
        <w:rPr>
          <w:rFonts w:ascii="Arial" w:hAnsi="Arial" w:cs="Arial"/>
        </w:rPr>
        <w:t>recepción final, se efectuará en los términos y plazos previstos en los ordenamientos de la materia.</w:t>
      </w:r>
    </w:p>
    <w:p w14:paraId="6E063734" w14:textId="77777777" w:rsidR="00EB0058" w:rsidRPr="00017966" w:rsidRDefault="00EB0058" w:rsidP="00017966">
      <w:pPr>
        <w:spacing w:after="0" w:line="240" w:lineRule="auto"/>
        <w:jc w:val="both"/>
        <w:rPr>
          <w:rFonts w:ascii="Arial" w:hAnsi="Arial" w:cs="Arial"/>
        </w:rPr>
      </w:pPr>
    </w:p>
    <w:p w14:paraId="7F80AB91" w14:textId="77777777" w:rsidR="00EA380D" w:rsidRPr="00017966" w:rsidRDefault="00EA380D" w:rsidP="00017966">
      <w:pPr>
        <w:spacing w:after="0" w:line="240" w:lineRule="auto"/>
        <w:jc w:val="both"/>
        <w:rPr>
          <w:rFonts w:ascii="Arial" w:hAnsi="Arial" w:cs="Arial"/>
        </w:rPr>
      </w:pPr>
      <w:r w:rsidRPr="00017966">
        <w:rPr>
          <w:rFonts w:ascii="Arial" w:hAnsi="Arial" w:cs="Arial"/>
        </w:rPr>
        <w:t>La firma del acta administrativa de entrega-recepción final, se efectuará el día uno de septiembre del año de la elección.</w:t>
      </w:r>
    </w:p>
    <w:p w14:paraId="0642C640" w14:textId="77777777" w:rsidR="00192B61" w:rsidRPr="00017966" w:rsidRDefault="00192B61" w:rsidP="00017966">
      <w:pPr>
        <w:spacing w:after="0" w:line="240" w:lineRule="auto"/>
        <w:jc w:val="both"/>
        <w:rPr>
          <w:rFonts w:ascii="Arial" w:hAnsi="Arial" w:cs="Arial"/>
          <w:b/>
        </w:rPr>
      </w:pPr>
    </w:p>
    <w:p w14:paraId="4ABC405E" w14:textId="77777777" w:rsidR="00EA380D" w:rsidRPr="00017966" w:rsidRDefault="00A57805" w:rsidP="00017966">
      <w:pPr>
        <w:spacing w:after="0" w:line="240" w:lineRule="auto"/>
        <w:jc w:val="both"/>
        <w:rPr>
          <w:rFonts w:ascii="Arial" w:hAnsi="Arial" w:cs="Arial"/>
        </w:rPr>
      </w:pPr>
      <w:r w:rsidRPr="00017966">
        <w:rPr>
          <w:rFonts w:ascii="Arial" w:hAnsi="Arial" w:cs="Arial"/>
          <w:b/>
        </w:rPr>
        <w:t>ARTÍ</w:t>
      </w:r>
      <w:r>
        <w:rPr>
          <w:rFonts w:ascii="Arial" w:hAnsi="Arial" w:cs="Arial"/>
          <w:b/>
        </w:rPr>
        <w:t>CULO 21.</w:t>
      </w:r>
      <w:r w:rsidRPr="00017966">
        <w:rPr>
          <w:rFonts w:ascii="Arial" w:hAnsi="Arial" w:cs="Arial"/>
          <w:b/>
        </w:rPr>
        <w:t xml:space="preserve"> </w:t>
      </w:r>
      <w:r w:rsidR="00EA380D" w:rsidRPr="00017966">
        <w:rPr>
          <w:rFonts w:ascii="Arial" w:hAnsi="Arial" w:cs="Arial"/>
        </w:rPr>
        <w:t>Los contenidos y fecha de realización del curso institucional de inducción legislativa para los integrantes de la Legislatura entrante, serán definidos por los Diputados propietarios electos, integrantes de la Comisión de transición.</w:t>
      </w:r>
    </w:p>
    <w:p w14:paraId="32FE3C0D" w14:textId="77777777" w:rsidR="00192B61" w:rsidRPr="00017966" w:rsidRDefault="00192B61" w:rsidP="00017966">
      <w:pPr>
        <w:spacing w:after="0" w:line="240" w:lineRule="auto"/>
        <w:jc w:val="both"/>
        <w:rPr>
          <w:rFonts w:ascii="Arial" w:hAnsi="Arial" w:cs="Arial"/>
        </w:rPr>
      </w:pPr>
    </w:p>
    <w:p w14:paraId="5E5299C2"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La ejecución del curso estará a cargo del Centro de Investigaciones y Estudios Legislativos. </w:t>
      </w:r>
    </w:p>
    <w:p w14:paraId="21E19BEB" w14:textId="77777777" w:rsidR="00192B61" w:rsidRPr="00017966" w:rsidRDefault="00192B61" w:rsidP="00017966">
      <w:pPr>
        <w:spacing w:after="0" w:line="240" w:lineRule="auto"/>
        <w:jc w:val="both"/>
        <w:rPr>
          <w:rFonts w:ascii="Arial" w:hAnsi="Arial" w:cs="Arial"/>
          <w:b/>
        </w:rPr>
      </w:pPr>
    </w:p>
    <w:p w14:paraId="6727442F" w14:textId="77777777" w:rsidR="00EA380D" w:rsidRPr="00017966" w:rsidRDefault="00A57805" w:rsidP="00017966">
      <w:pPr>
        <w:spacing w:after="0" w:line="240" w:lineRule="auto"/>
        <w:jc w:val="both"/>
        <w:rPr>
          <w:rFonts w:ascii="Arial" w:hAnsi="Arial" w:cs="Arial"/>
        </w:rPr>
      </w:pPr>
      <w:r>
        <w:rPr>
          <w:rFonts w:ascii="Arial" w:hAnsi="Arial" w:cs="Arial"/>
          <w:b/>
        </w:rPr>
        <w:t>ARTÍCULO 22.</w:t>
      </w:r>
      <w:r w:rsidRPr="00017966">
        <w:rPr>
          <w:rFonts w:ascii="Arial" w:hAnsi="Arial" w:cs="Arial"/>
          <w:b/>
        </w:rPr>
        <w:t xml:space="preserve"> </w:t>
      </w:r>
      <w:r w:rsidR="00EA380D" w:rsidRPr="00017966">
        <w:rPr>
          <w:rFonts w:ascii="Arial" w:hAnsi="Arial" w:cs="Arial"/>
        </w:rPr>
        <w:t>Los Diputados propietarios electos, integrantes de la Comisión de transición, coordinarán los trabajos relativos al proyecto de integración de las comisiones legislativas, el cual deberá ser elaborado a más tardar el día treinta y uno de agosto del año de la elección.</w:t>
      </w:r>
    </w:p>
    <w:p w14:paraId="686FB9A8" w14:textId="77777777" w:rsidR="00192B61" w:rsidRPr="00017966" w:rsidRDefault="00192B61" w:rsidP="00017966">
      <w:pPr>
        <w:spacing w:after="0" w:line="240" w:lineRule="auto"/>
        <w:jc w:val="both"/>
        <w:rPr>
          <w:rFonts w:ascii="Arial" w:hAnsi="Arial" w:cs="Arial"/>
        </w:rPr>
      </w:pPr>
    </w:p>
    <w:p w14:paraId="2132422B" w14:textId="77777777" w:rsidR="00EA380D" w:rsidRPr="00017966" w:rsidRDefault="00EA380D" w:rsidP="00017966">
      <w:pPr>
        <w:spacing w:after="0" w:line="240" w:lineRule="auto"/>
        <w:jc w:val="both"/>
        <w:rPr>
          <w:rFonts w:ascii="Arial" w:hAnsi="Arial" w:cs="Arial"/>
          <w:strike/>
        </w:rPr>
      </w:pPr>
      <w:r w:rsidRPr="00017966">
        <w:rPr>
          <w:rFonts w:ascii="Arial" w:hAnsi="Arial" w:cs="Arial"/>
        </w:rPr>
        <w:t>El proyecto de integración de las comisiones legislativas será remitido como propuesta a la Junta de Gobierno y Coordinación Política</w:t>
      </w:r>
      <w:r w:rsidRPr="00017966">
        <w:rPr>
          <w:rFonts w:ascii="Arial" w:hAnsi="Arial" w:cs="Arial"/>
          <w:b/>
        </w:rPr>
        <w:t>,</w:t>
      </w:r>
      <w:r w:rsidRPr="00017966">
        <w:rPr>
          <w:rFonts w:ascii="Arial" w:hAnsi="Arial" w:cs="Arial"/>
        </w:rPr>
        <w:t xml:space="preserve"> a más tardar el día de su elección, para </w:t>
      </w:r>
      <w:proofErr w:type="gramStart"/>
      <w:r w:rsidRPr="00017966">
        <w:rPr>
          <w:rFonts w:ascii="Arial" w:hAnsi="Arial" w:cs="Arial"/>
        </w:rPr>
        <w:t>que</w:t>
      </w:r>
      <w:proofErr w:type="gramEnd"/>
      <w:r w:rsidRPr="00017966">
        <w:rPr>
          <w:rFonts w:ascii="Arial" w:hAnsi="Arial" w:cs="Arial"/>
        </w:rPr>
        <w:t xml:space="preserve"> por su conducto, sea presentado al Pleno para su análisis, discusión y votación respectiva, en la tercera sesión siguiente a la instalación de la Legislatura.</w:t>
      </w:r>
    </w:p>
    <w:p w14:paraId="202120D3" w14:textId="77777777" w:rsidR="00192B61" w:rsidRPr="00017966" w:rsidRDefault="00192B61" w:rsidP="00017966">
      <w:pPr>
        <w:spacing w:after="0" w:line="240" w:lineRule="auto"/>
        <w:jc w:val="both"/>
        <w:rPr>
          <w:rFonts w:ascii="Arial" w:hAnsi="Arial" w:cs="Arial"/>
          <w:b/>
        </w:rPr>
      </w:pPr>
    </w:p>
    <w:p w14:paraId="31F4F0C8" w14:textId="77777777" w:rsidR="00EA380D" w:rsidRPr="00467F03" w:rsidRDefault="00A57805" w:rsidP="00017966">
      <w:pPr>
        <w:spacing w:after="0" w:line="240" w:lineRule="auto"/>
        <w:jc w:val="both"/>
        <w:rPr>
          <w:rFonts w:ascii="Arial" w:hAnsi="Arial" w:cs="Arial"/>
        </w:rPr>
      </w:pPr>
      <w:r>
        <w:rPr>
          <w:rFonts w:ascii="Arial" w:hAnsi="Arial" w:cs="Arial"/>
          <w:b/>
        </w:rPr>
        <w:lastRenderedPageBreak/>
        <w:t>ARTÍCULO 23.</w:t>
      </w:r>
      <w:r w:rsidRPr="00017966">
        <w:rPr>
          <w:rFonts w:ascii="Arial" w:hAnsi="Arial" w:cs="Arial"/>
          <w:b/>
        </w:rPr>
        <w:t xml:space="preserve"> </w:t>
      </w:r>
      <w:r w:rsidR="00467F03" w:rsidRPr="00467F03">
        <w:rPr>
          <w:rFonts w:ascii="Arial" w:hAnsi="Arial" w:cs="Arial"/>
          <w:lang w:val="es-ES_tradnl"/>
        </w:rPr>
        <w:t>En la distribución de curules, áreas y oficinas para los Diputados propietarios electos,</w:t>
      </w:r>
      <w:r w:rsidR="00467F03" w:rsidRPr="00467F03">
        <w:rPr>
          <w:rFonts w:ascii="Arial" w:hAnsi="Arial" w:cs="Arial"/>
          <w:b/>
          <w:lang w:val="es-ES_tradnl"/>
        </w:rPr>
        <w:t xml:space="preserve"> </w:t>
      </w:r>
      <w:r w:rsidR="00467F03" w:rsidRPr="00467F03">
        <w:rPr>
          <w:rFonts w:ascii="Arial" w:hAnsi="Arial" w:cs="Arial"/>
          <w:lang w:val="es-ES_tradnl"/>
        </w:rPr>
        <w:t>se estará a los acuerdos que en la materia se celebren o en su caso a la práctica parlamentaria.</w:t>
      </w:r>
    </w:p>
    <w:p w14:paraId="1CC5EFFE" w14:textId="77777777" w:rsidR="00EA380D" w:rsidRDefault="00F27040" w:rsidP="00F27040">
      <w:pPr>
        <w:spacing w:after="0" w:line="240" w:lineRule="auto"/>
        <w:jc w:val="right"/>
        <w:rPr>
          <w:rFonts w:ascii="Arial" w:hAnsi="Arial" w:cs="Arial"/>
        </w:rPr>
      </w:pPr>
      <w:r w:rsidRPr="00F27040">
        <w:rPr>
          <w:rFonts w:cs="Arial"/>
          <w:bCs/>
          <w:color w:val="0070C0"/>
          <w:sz w:val="16"/>
          <w:szCs w:val="16"/>
          <w:lang w:val="es-ES_tradnl"/>
        </w:rPr>
        <w:t>REFORMADO POR DEC. 77 P.O. 35 EXTRAORDINARIO DEL 14 DE DICIEMBRE DE 2021.</w:t>
      </w:r>
    </w:p>
    <w:p w14:paraId="709493C0" w14:textId="77777777" w:rsidR="009D60D6" w:rsidRDefault="009D60D6" w:rsidP="00017966">
      <w:pPr>
        <w:spacing w:after="0" w:line="240" w:lineRule="auto"/>
        <w:jc w:val="center"/>
        <w:rPr>
          <w:rFonts w:ascii="Arial" w:hAnsi="Arial" w:cs="Arial"/>
          <w:b/>
        </w:rPr>
      </w:pPr>
    </w:p>
    <w:p w14:paraId="0EF51A99"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CUARTA</w:t>
      </w:r>
    </w:p>
    <w:p w14:paraId="6C0A1E25" w14:textId="77777777" w:rsidR="00EA380D" w:rsidRPr="00017966" w:rsidRDefault="00EB0058" w:rsidP="00017966">
      <w:pPr>
        <w:spacing w:after="0" w:line="240" w:lineRule="auto"/>
        <w:jc w:val="center"/>
        <w:rPr>
          <w:rFonts w:ascii="Arial" w:hAnsi="Arial" w:cs="Arial"/>
          <w:b/>
        </w:rPr>
      </w:pPr>
      <w:r w:rsidRPr="00017966">
        <w:rPr>
          <w:rFonts w:ascii="Arial" w:hAnsi="Arial" w:cs="Arial"/>
          <w:b/>
        </w:rPr>
        <w:t>DE LA SESIÓN</w:t>
      </w:r>
      <w:r w:rsidR="00EA380D" w:rsidRPr="00017966">
        <w:rPr>
          <w:rFonts w:ascii="Arial" w:hAnsi="Arial" w:cs="Arial"/>
          <w:b/>
        </w:rPr>
        <w:t xml:space="preserve"> PREPARATORIA FINAL</w:t>
      </w:r>
    </w:p>
    <w:p w14:paraId="5B3364FB" w14:textId="77777777" w:rsidR="00EA380D" w:rsidRPr="00017966" w:rsidRDefault="00EA380D" w:rsidP="00017966">
      <w:pPr>
        <w:spacing w:after="0" w:line="240" w:lineRule="auto"/>
        <w:jc w:val="center"/>
        <w:rPr>
          <w:rFonts w:ascii="Arial" w:hAnsi="Arial" w:cs="Arial"/>
          <w:b/>
        </w:rPr>
      </w:pPr>
    </w:p>
    <w:p w14:paraId="5DB5CE9E" w14:textId="77777777" w:rsidR="00EA380D" w:rsidRPr="00017966" w:rsidRDefault="00A57805" w:rsidP="00017966">
      <w:pPr>
        <w:spacing w:after="0" w:line="240" w:lineRule="auto"/>
        <w:jc w:val="both"/>
        <w:rPr>
          <w:rFonts w:ascii="Arial" w:hAnsi="Arial" w:cs="Arial"/>
        </w:rPr>
      </w:pPr>
      <w:r>
        <w:rPr>
          <w:rFonts w:ascii="Arial" w:hAnsi="Arial" w:cs="Arial"/>
          <w:b/>
        </w:rPr>
        <w:t>ARTÍCULO 24.</w:t>
      </w:r>
      <w:r w:rsidRPr="00017966">
        <w:rPr>
          <w:rFonts w:ascii="Arial" w:hAnsi="Arial" w:cs="Arial"/>
          <w:b/>
        </w:rPr>
        <w:t xml:space="preserve"> </w:t>
      </w:r>
      <w:r w:rsidR="00EA380D" w:rsidRPr="00017966">
        <w:rPr>
          <w:rFonts w:ascii="Arial" w:hAnsi="Arial" w:cs="Arial"/>
        </w:rPr>
        <w:t xml:space="preserve">La Mesa Directiva de la Legislatura saliente, en funciones de Comisión instaladora, citará a los Diputados propietarios electos a la </w:t>
      </w:r>
      <w:r w:rsidR="00EB0058" w:rsidRPr="00017966">
        <w:rPr>
          <w:rFonts w:ascii="Arial" w:hAnsi="Arial" w:cs="Arial"/>
        </w:rPr>
        <w:t>sesión preparatoria f</w:t>
      </w:r>
      <w:r w:rsidR="00EA380D" w:rsidRPr="00017966">
        <w:rPr>
          <w:rFonts w:ascii="Arial" w:hAnsi="Arial" w:cs="Arial"/>
        </w:rPr>
        <w:t>inal, que se llevará a efecto el día treinta y uno de agosto del año de la elección, a las once horas y se desarrollará de conformidad con el siguiente orden del día:</w:t>
      </w:r>
    </w:p>
    <w:p w14:paraId="22C470A5" w14:textId="77777777" w:rsidR="00664137" w:rsidRPr="00017966" w:rsidRDefault="00664137" w:rsidP="00017966">
      <w:pPr>
        <w:spacing w:after="0" w:line="240" w:lineRule="auto"/>
        <w:jc w:val="both"/>
        <w:rPr>
          <w:rFonts w:ascii="Arial" w:hAnsi="Arial" w:cs="Arial"/>
          <w:b/>
        </w:rPr>
      </w:pPr>
    </w:p>
    <w:p w14:paraId="65223D56"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Lista de asistencia de los integrantes de la Comisión instaladora y de los Diputados electos;</w:t>
      </w:r>
    </w:p>
    <w:p w14:paraId="6D97EC73" w14:textId="77777777" w:rsidR="00664137" w:rsidRPr="00017966" w:rsidRDefault="00664137" w:rsidP="00017966">
      <w:pPr>
        <w:spacing w:after="0" w:line="240" w:lineRule="auto"/>
        <w:jc w:val="both"/>
        <w:rPr>
          <w:rFonts w:ascii="Arial" w:hAnsi="Arial" w:cs="Arial"/>
          <w:b/>
        </w:rPr>
      </w:pPr>
    </w:p>
    <w:p w14:paraId="7856DA4E"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Declaratoria del quórum legal;</w:t>
      </w:r>
    </w:p>
    <w:p w14:paraId="3701DD25" w14:textId="77777777" w:rsidR="00664137" w:rsidRPr="00017966" w:rsidRDefault="00664137" w:rsidP="00017966">
      <w:pPr>
        <w:spacing w:after="0" w:line="240" w:lineRule="auto"/>
        <w:jc w:val="both"/>
        <w:rPr>
          <w:rFonts w:ascii="Arial" w:hAnsi="Arial" w:cs="Arial"/>
          <w:b/>
        </w:rPr>
      </w:pPr>
    </w:p>
    <w:p w14:paraId="5D8DA331"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b/>
          <w:strike/>
        </w:rPr>
        <w:t>.</w:t>
      </w:r>
      <w:r w:rsidRPr="00017966">
        <w:rPr>
          <w:rFonts w:ascii="Arial" w:hAnsi="Arial" w:cs="Arial"/>
        </w:rPr>
        <w:t xml:space="preserve"> Elección de la Mesa Directiva Inicial</w:t>
      </w:r>
      <w:r w:rsidR="00CF14B1" w:rsidRPr="00017966">
        <w:rPr>
          <w:rFonts w:ascii="Arial" w:hAnsi="Arial" w:cs="Arial"/>
        </w:rPr>
        <w:t>;</w:t>
      </w:r>
    </w:p>
    <w:p w14:paraId="1DBA64F9" w14:textId="77777777" w:rsidR="00664137" w:rsidRPr="00017966" w:rsidRDefault="00664137" w:rsidP="00017966">
      <w:pPr>
        <w:spacing w:after="0" w:line="240" w:lineRule="auto"/>
        <w:jc w:val="both"/>
        <w:rPr>
          <w:rFonts w:ascii="Arial" w:hAnsi="Arial" w:cs="Arial"/>
          <w:b/>
        </w:rPr>
      </w:pPr>
    </w:p>
    <w:p w14:paraId="12C05397" w14:textId="77777777" w:rsidR="00EA380D" w:rsidRPr="00017966" w:rsidRDefault="00EA380D" w:rsidP="00017966">
      <w:pPr>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Declaratoria de Clausura del ejercicio constitucional de la Legislatura saliente;</w:t>
      </w:r>
    </w:p>
    <w:p w14:paraId="775384FE" w14:textId="77777777" w:rsidR="00664137" w:rsidRPr="00017966" w:rsidRDefault="00664137" w:rsidP="00017966">
      <w:pPr>
        <w:spacing w:after="0" w:line="240" w:lineRule="auto"/>
        <w:jc w:val="both"/>
        <w:rPr>
          <w:rFonts w:ascii="Arial" w:hAnsi="Arial" w:cs="Arial"/>
          <w:b/>
        </w:rPr>
      </w:pPr>
    </w:p>
    <w:p w14:paraId="5A220CDE" w14:textId="77777777" w:rsidR="00EA380D" w:rsidRPr="00017966" w:rsidRDefault="00EA380D" w:rsidP="00017966">
      <w:pPr>
        <w:spacing w:after="0" w:line="240" w:lineRule="auto"/>
        <w:jc w:val="both"/>
        <w:rPr>
          <w:rFonts w:ascii="Arial" w:hAnsi="Arial" w:cs="Arial"/>
        </w:rPr>
      </w:pPr>
      <w:r w:rsidRPr="00017966">
        <w:rPr>
          <w:rFonts w:ascii="Arial" w:hAnsi="Arial" w:cs="Arial"/>
          <w:b/>
        </w:rPr>
        <w:t>V.-</w:t>
      </w:r>
      <w:r w:rsidRPr="00017966">
        <w:rPr>
          <w:rFonts w:ascii="Arial" w:hAnsi="Arial" w:cs="Arial"/>
        </w:rPr>
        <w:t>Otorgamiento de la Protesta de los Diputados que integran la Mesa Directiva Inicial;</w:t>
      </w:r>
    </w:p>
    <w:p w14:paraId="67547F95" w14:textId="77777777" w:rsidR="00664137" w:rsidRPr="00017966" w:rsidRDefault="00664137" w:rsidP="00017966">
      <w:pPr>
        <w:spacing w:after="0" w:line="240" w:lineRule="auto"/>
        <w:jc w:val="both"/>
        <w:rPr>
          <w:rFonts w:ascii="Arial" w:hAnsi="Arial" w:cs="Arial"/>
          <w:b/>
        </w:rPr>
      </w:pPr>
    </w:p>
    <w:p w14:paraId="2FAF564A"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Toma de Protesta Constitucional a los demás integrantes de la Legislatura; </w:t>
      </w:r>
    </w:p>
    <w:p w14:paraId="748E2295" w14:textId="77777777" w:rsidR="00664137" w:rsidRPr="00017966" w:rsidRDefault="00664137" w:rsidP="00017966">
      <w:pPr>
        <w:spacing w:after="0" w:line="240" w:lineRule="auto"/>
        <w:jc w:val="both"/>
        <w:rPr>
          <w:rFonts w:ascii="Arial" w:hAnsi="Arial" w:cs="Arial"/>
          <w:b/>
        </w:rPr>
      </w:pPr>
    </w:p>
    <w:p w14:paraId="0BD195D5"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VII.</w:t>
      </w:r>
      <w:r w:rsidRPr="00017966">
        <w:rPr>
          <w:rFonts w:ascii="Arial" w:hAnsi="Arial" w:cs="Arial"/>
        </w:rPr>
        <w:t xml:space="preserve"> Citatorio a los Diputados integrantes de la nueva Legislatura a la sesió</w:t>
      </w:r>
      <w:r w:rsidR="00CF14B1" w:rsidRPr="00017966">
        <w:rPr>
          <w:rFonts w:ascii="Arial" w:hAnsi="Arial" w:cs="Arial"/>
        </w:rPr>
        <w:t>n de instalación de la misma; y,</w:t>
      </w:r>
    </w:p>
    <w:p w14:paraId="026DCED8" w14:textId="77777777" w:rsidR="00664137" w:rsidRPr="00017966" w:rsidRDefault="00664137" w:rsidP="00017966">
      <w:pPr>
        <w:spacing w:after="0" w:line="240" w:lineRule="auto"/>
        <w:jc w:val="both"/>
        <w:rPr>
          <w:rFonts w:ascii="Arial" w:hAnsi="Arial" w:cs="Arial"/>
          <w:b/>
        </w:rPr>
      </w:pPr>
    </w:p>
    <w:p w14:paraId="49A4EC5D" w14:textId="77777777" w:rsidR="00EA380D" w:rsidRPr="00017966" w:rsidRDefault="00EA380D" w:rsidP="00017966">
      <w:pPr>
        <w:spacing w:after="0" w:line="240" w:lineRule="auto"/>
        <w:jc w:val="both"/>
        <w:rPr>
          <w:rFonts w:ascii="Arial" w:hAnsi="Arial" w:cs="Arial"/>
          <w:b/>
        </w:rPr>
      </w:pPr>
      <w:r w:rsidRPr="00017966">
        <w:rPr>
          <w:rFonts w:ascii="Arial" w:hAnsi="Arial" w:cs="Arial"/>
          <w:b/>
        </w:rPr>
        <w:t xml:space="preserve">VIII.- </w:t>
      </w:r>
      <w:r w:rsidR="00EB0058" w:rsidRPr="00017966">
        <w:rPr>
          <w:rFonts w:ascii="Arial" w:hAnsi="Arial" w:cs="Arial"/>
        </w:rPr>
        <w:t>Clausura de la sesión preparatoria f</w:t>
      </w:r>
      <w:r w:rsidRPr="00017966">
        <w:rPr>
          <w:rFonts w:ascii="Arial" w:hAnsi="Arial" w:cs="Arial"/>
        </w:rPr>
        <w:t>inal.</w:t>
      </w:r>
      <w:r w:rsidRPr="00017966">
        <w:rPr>
          <w:rFonts w:ascii="Arial" w:hAnsi="Arial" w:cs="Arial"/>
          <w:b/>
        </w:rPr>
        <w:t xml:space="preserve"> </w:t>
      </w:r>
    </w:p>
    <w:p w14:paraId="570C98F5" w14:textId="77777777" w:rsidR="00CF14B1" w:rsidRPr="00017966" w:rsidRDefault="00CF14B1" w:rsidP="00017966">
      <w:pPr>
        <w:spacing w:after="0" w:line="240" w:lineRule="auto"/>
        <w:jc w:val="both"/>
        <w:rPr>
          <w:rFonts w:ascii="Arial" w:hAnsi="Arial" w:cs="Arial"/>
        </w:rPr>
      </w:pPr>
    </w:p>
    <w:p w14:paraId="1954D270"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Para la elección de la Mesa Directiva Inicial, el Presidente de la Comisión Instaladora, exhortará a los Diputados electos, a elegir mediante voto secreto y por  cédula a los integrantes de la Mesa Directiva inicial, realizando la declaratoria correspondiente, hecho lo anterior,  procederá a entregar al Presidente de la Mesa Directiva inicial electa, los expedientes relativos a la elección de los integrantes de la nueva Legislatura; el informe de la Comisión Instaladora </w:t>
      </w:r>
      <w:r w:rsidR="00794A20" w:rsidRPr="00017966">
        <w:rPr>
          <w:rFonts w:ascii="Arial" w:hAnsi="Arial" w:cs="Arial"/>
        </w:rPr>
        <w:t xml:space="preserve">de la Legislatura saliente; los </w:t>
      </w:r>
      <w:r w:rsidRPr="00017966">
        <w:rPr>
          <w:rFonts w:ascii="Arial" w:hAnsi="Arial" w:cs="Arial"/>
        </w:rPr>
        <w:t>asuntos pendientes de dictaminar y el informe de las actividades relativas a la entrega-recepción del Poder Legislativo a la Legislatura entrante, procediendo a la clausura del ejercicio constitucional de la Legislatura saliente.</w:t>
      </w:r>
    </w:p>
    <w:p w14:paraId="6619C796" w14:textId="77777777" w:rsidR="00192B61" w:rsidRPr="00017966" w:rsidRDefault="00192B61" w:rsidP="00017966">
      <w:pPr>
        <w:spacing w:after="0" w:line="240" w:lineRule="auto"/>
        <w:jc w:val="both"/>
        <w:rPr>
          <w:rFonts w:ascii="Arial" w:hAnsi="Arial" w:cs="Arial"/>
        </w:rPr>
      </w:pPr>
    </w:p>
    <w:p w14:paraId="060AA87A"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Para clausurar el ejercicio referido, el </w:t>
      </w:r>
      <w:proofErr w:type="gramStart"/>
      <w:r w:rsidRPr="00017966">
        <w:rPr>
          <w:rFonts w:ascii="Arial" w:hAnsi="Arial" w:cs="Arial"/>
        </w:rPr>
        <w:t>Presidente</w:t>
      </w:r>
      <w:proofErr w:type="gramEnd"/>
      <w:r w:rsidRPr="00017966">
        <w:rPr>
          <w:rFonts w:ascii="Arial" w:hAnsi="Arial" w:cs="Arial"/>
        </w:rPr>
        <w:t xml:space="preserve"> de la Comisión Instaladora utilizará la formula siguiente: </w:t>
      </w:r>
    </w:p>
    <w:p w14:paraId="61EE01C5" w14:textId="77777777" w:rsidR="00C76155" w:rsidRPr="00017966" w:rsidRDefault="00C76155" w:rsidP="00017966">
      <w:pPr>
        <w:spacing w:after="0" w:line="240" w:lineRule="auto"/>
        <w:jc w:val="both"/>
        <w:rPr>
          <w:rFonts w:ascii="Arial" w:hAnsi="Arial" w:cs="Arial"/>
        </w:rPr>
      </w:pPr>
    </w:p>
    <w:p w14:paraId="02C6DE47" w14:textId="77777777" w:rsidR="00EA380D" w:rsidRPr="00017966" w:rsidRDefault="00EA380D" w:rsidP="00017966">
      <w:pPr>
        <w:spacing w:after="0" w:line="240" w:lineRule="auto"/>
        <w:jc w:val="both"/>
        <w:rPr>
          <w:rFonts w:ascii="Arial" w:hAnsi="Arial" w:cs="Arial"/>
        </w:rPr>
      </w:pPr>
      <w:r w:rsidRPr="00017966">
        <w:rPr>
          <w:rFonts w:ascii="Arial" w:hAnsi="Arial" w:cs="Arial"/>
        </w:rPr>
        <w:lastRenderedPageBreak/>
        <w:t xml:space="preserve">“Hoy, treinta y uno de agosto de (año), la (número) Legislatura del Honorable Congreso del Estado Libre y Soberano de Durango, clausura su periodo de Ejercicio Constitucional; la clausura surtirá efectos a las veintitrés horas con cincuenta minutos de </w:t>
      </w:r>
      <w:proofErr w:type="gramStart"/>
      <w:r w:rsidRPr="00017966">
        <w:rPr>
          <w:rFonts w:ascii="Arial" w:hAnsi="Arial" w:cs="Arial"/>
        </w:rPr>
        <w:t>esta día</w:t>
      </w:r>
      <w:proofErr w:type="gramEnd"/>
      <w:r w:rsidRPr="00017966">
        <w:rPr>
          <w:rFonts w:ascii="Arial" w:hAnsi="Arial" w:cs="Arial"/>
        </w:rPr>
        <w:t>”</w:t>
      </w:r>
    </w:p>
    <w:p w14:paraId="2249F900" w14:textId="77777777" w:rsidR="00192B61" w:rsidRPr="00017966" w:rsidRDefault="00192B61" w:rsidP="00017966">
      <w:pPr>
        <w:spacing w:after="0" w:line="240" w:lineRule="auto"/>
        <w:jc w:val="both"/>
        <w:rPr>
          <w:rFonts w:ascii="Arial" w:hAnsi="Arial" w:cs="Arial"/>
        </w:rPr>
      </w:pPr>
    </w:p>
    <w:p w14:paraId="0AE2391E" w14:textId="77777777" w:rsidR="00EA380D" w:rsidRPr="00017966" w:rsidRDefault="00EA380D" w:rsidP="00017966">
      <w:pPr>
        <w:spacing w:after="0" w:line="240" w:lineRule="auto"/>
        <w:jc w:val="both"/>
        <w:rPr>
          <w:rFonts w:ascii="Arial" w:hAnsi="Arial" w:cs="Arial"/>
        </w:rPr>
      </w:pPr>
      <w:r w:rsidRPr="00017966">
        <w:rPr>
          <w:rFonts w:ascii="Arial" w:hAnsi="Arial" w:cs="Arial"/>
        </w:rPr>
        <w:t>Al declararse la clausura del ejercicio de la Legislatura siguiente, los miembros de la Mesa Directiva que fungieron en la Comisión instaladora, pasarán a ocupar las curules individuales de los integrantes de la Mesa Directiva inicial, los que pasarán a instalarse en el pódium correspondiente y rendir la protesta constitucional.</w:t>
      </w:r>
    </w:p>
    <w:p w14:paraId="23B5DC49" w14:textId="77777777" w:rsidR="00192B61" w:rsidRPr="00017966" w:rsidRDefault="00192B61" w:rsidP="00017966">
      <w:pPr>
        <w:tabs>
          <w:tab w:val="left" w:pos="5529"/>
        </w:tabs>
        <w:spacing w:after="0" w:line="240" w:lineRule="auto"/>
        <w:jc w:val="both"/>
        <w:rPr>
          <w:rFonts w:ascii="Arial" w:hAnsi="Arial" w:cs="Arial"/>
          <w:b/>
        </w:rPr>
      </w:pPr>
    </w:p>
    <w:p w14:paraId="12D0B2B1" w14:textId="77777777" w:rsidR="00EA380D" w:rsidRPr="00017966" w:rsidRDefault="00A57805" w:rsidP="00017966">
      <w:pPr>
        <w:tabs>
          <w:tab w:val="left" w:pos="5529"/>
        </w:tabs>
        <w:spacing w:after="0" w:line="240" w:lineRule="auto"/>
        <w:jc w:val="both"/>
        <w:rPr>
          <w:rFonts w:ascii="Arial" w:hAnsi="Arial" w:cs="Arial"/>
        </w:rPr>
      </w:pPr>
      <w:r>
        <w:rPr>
          <w:rFonts w:ascii="Arial" w:hAnsi="Arial" w:cs="Arial"/>
          <w:b/>
        </w:rPr>
        <w:t>ARTÍCULO 25.</w:t>
      </w:r>
      <w:r w:rsidRPr="00017966">
        <w:rPr>
          <w:rFonts w:ascii="Arial" w:hAnsi="Arial" w:cs="Arial"/>
          <w:b/>
        </w:rPr>
        <w:t xml:space="preserve"> </w:t>
      </w:r>
      <w:r w:rsidR="00EA380D" w:rsidRPr="00017966">
        <w:rPr>
          <w:rFonts w:ascii="Arial" w:hAnsi="Arial" w:cs="Arial"/>
        </w:rPr>
        <w:t>Al rendir la protesta constitucional el Presidente de la Mesa Directiva inicial, frente a un ejemplar de la Constitución de los Estados Unidos Mexicanos y de la Constitución Política local, utilizará la siguiente fórmula: “ PROTESTO GUARDAR Y HACER GUARDAR LA CONSTITUCION GENERAL DE LA REPUBLICA, LA PARTICULAR DEL ESTADO Y LAS LEYES QUE DE ELLAS EMANEN Y DESEMPEÑAR LEAL Y PATRIOTICAMENTE EL CARGO DE DIPUTADO DE DIPUTADO QUE EL PRUEBLO ME HA CONFERIDO, MIRANDO EN TODO POR EL BIEN Y PROSPERIDAD DE LA NACION Y DEL ESTADO Y SI ASI NO LO HICIERE, QUE LA NACION Y EL ESTADO ME LO DEMANDEN ”</w:t>
      </w:r>
    </w:p>
    <w:p w14:paraId="6B63DF6E" w14:textId="77777777" w:rsidR="00EB0058" w:rsidRPr="00017966" w:rsidRDefault="00EB0058" w:rsidP="00017966">
      <w:pPr>
        <w:tabs>
          <w:tab w:val="left" w:pos="5529"/>
        </w:tabs>
        <w:spacing w:after="0" w:line="240" w:lineRule="auto"/>
        <w:jc w:val="both"/>
        <w:rPr>
          <w:rFonts w:ascii="Arial" w:hAnsi="Arial" w:cs="Arial"/>
        </w:rPr>
      </w:pPr>
    </w:p>
    <w:p w14:paraId="717F6277"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 xml:space="preserve">Enseguida procederá a tomar la protesta de los </w:t>
      </w:r>
      <w:proofErr w:type="gramStart"/>
      <w:r w:rsidRPr="00017966">
        <w:rPr>
          <w:rFonts w:ascii="Arial" w:hAnsi="Arial" w:cs="Arial"/>
        </w:rPr>
        <w:t>Secretarios</w:t>
      </w:r>
      <w:proofErr w:type="gramEnd"/>
      <w:r w:rsidRPr="00017966">
        <w:rPr>
          <w:rFonts w:ascii="Arial" w:hAnsi="Arial" w:cs="Arial"/>
        </w:rPr>
        <w:t xml:space="preserve"> de la Mesa Directiva inicial, en los términos que señala el artículo 174 de la Constitución Política del Estado.</w:t>
      </w:r>
    </w:p>
    <w:p w14:paraId="3EF15176" w14:textId="77777777" w:rsidR="00C76155" w:rsidRPr="00017966" w:rsidRDefault="00C76155" w:rsidP="00017966">
      <w:pPr>
        <w:tabs>
          <w:tab w:val="left" w:pos="5529"/>
        </w:tabs>
        <w:spacing w:after="0" w:line="240" w:lineRule="auto"/>
        <w:jc w:val="both"/>
        <w:rPr>
          <w:rFonts w:ascii="Arial" w:hAnsi="Arial" w:cs="Arial"/>
        </w:rPr>
      </w:pPr>
    </w:p>
    <w:p w14:paraId="4ACEFACD"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 xml:space="preserve">Seguidamente, el </w:t>
      </w:r>
      <w:proofErr w:type="gramStart"/>
      <w:r w:rsidRPr="00017966">
        <w:rPr>
          <w:rFonts w:ascii="Arial" w:hAnsi="Arial" w:cs="Arial"/>
        </w:rPr>
        <w:t>Presidente</w:t>
      </w:r>
      <w:proofErr w:type="gramEnd"/>
      <w:r w:rsidRPr="00017966">
        <w:rPr>
          <w:rFonts w:ascii="Arial" w:hAnsi="Arial" w:cs="Arial"/>
        </w:rPr>
        <w:t xml:space="preserve"> de la Mesa Directiva inicial, procederá a tomar la protesta de los Diputados propietarios electos, debiéndolo hacer en orden de distrito en el caso los Diputados de mayoría relativa; y en orden alfabético, a los Diputados de representación proporcional, preguntándoles lo siguiente:</w:t>
      </w:r>
    </w:p>
    <w:p w14:paraId="017869A3" w14:textId="77777777" w:rsidR="00C76155" w:rsidRPr="00017966" w:rsidRDefault="00C76155" w:rsidP="00017966">
      <w:pPr>
        <w:autoSpaceDE w:val="0"/>
        <w:autoSpaceDN w:val="0"/>
        <w:adjustRightInd w:val="0"/>
        <w:spacing w:after="0" w:line="240" w:lineRule="auto"/>
        <w:jc w:val="both"/>
        <w:rPr>
          <w:rFonts w:ascii="Arial" w:hAnsi="Arial" w:cs="Arial"/>
        </w:rPr>
      </w:pPr>
    </w:p>
    <w:p w14:paraId="0379398E"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 xml:space="preserve">“¿Protesta guardar y hacer guardar la Constitución General de la República, la particular del Estado y las leyes que de ellas emanen, y desempeñar leal y patrióticamente el cargo de Diputado (a) que el pueblo le ha conferido, mirando en todo por el bien y prosperidad de la Nación y del Estado?” </w:t>
      </w:r>
    </w:p>
    <w:p w14:paraId="5CA1BDEC" w14:textId="77777777" w:rsidR="00192B61" w:rsidRPr="00017966" w:rsidRDefault="00192B61" w:rsidP="00017966">
      <w:pPr>
        <w:pStyle w:val="Ttulo2"/>
        <w:jc w:val="both"/>
        <w:rPr>
          <w:rFonts w:cs="Arial"/>
          <w:b w:val="0"/>
          <w:szCs w:val="22"/>
        </w:rPr>
      </w:pPr>
    </w:p>
    <w:p w14:paraId="43FFFB0E" w14:textId="77777777" w:rsidR="00EA380D" w:rsidRPr="00017966" w:rsidRDefault="00EA380D" w:rsidP="00017966">
      <w:pPr>
        <w:pStyle w:val="Ttulo2"/>
        <w:jc w:val="both"/>
        <w:rPr>
          <w:rFonts w:cs="Arial"/>
          <w:b w:val="0"/>
          <w:szCs w:val="22"/>
        </w:rPr>
      </w:pPr>
      <w:r w:rsidRPr="00017966">
        <w:rPr>
          <w:rFonts w:cs="Arial"/>
          <w:b w:val="0"/>
          <w:szCs w:val="22"/>
        </w:rPr>
        <w:t>Los interrogados deberán contestar: “Sí, protesto”.</w:t>
      </w:r>
    </w:p>
    <w:p w14:paraId="4E4F2D63" w14:textId="77777777" w:rsidR="00192B61" w:rsidRPr="00017966" w:rsidRDefault="00192B61" w:rsidP="00017966">
      <w:pPr>
        <w:autoSpaceDE w:val="0"/>
        <w:autoSpaceDN w:val="0"/>
        <w:adjustRightInd w:val="0"/>
        <w:spacing w:after="0" w:line="240" w:lineRule="auto"/>
        <w:jc w:val="both"/>
        <w:rPr>
          <w:rFonts w:ascii="Arial" w:hAnsi="Arial" w:cs="Arial"/>
        </w:rPr>
      </w:pPr>
    </w:p>
    <w:p w14:paraId="4E8D1EFB" w14:textId="77777777" w:rsidR="00EA380D" w:rsidRPr="00017966" w:rsidRDefault="00EA380D" w:rsidP="00017966">
      <w:pPr>
        <w:autoSpaceDE w:val="0"/>
        <w:autoSpaceDN w:val="0"/>
        <w:adjustRightInd w:val="0"/>
        <w:spacing w:after="0" w:line="240" w:lineRule="auto"/>
        <w:jc w:val="both"/>
        <w:rPr>
          <w:rFonts w:ascii="Arial" w:hAnsi="Arial" w:cs="Arial"/>
          <w:bCs/>
        </w:rPr>
      </w:pPr>
      <w:r w:rsidRPr="00017966">
        <w:rPr>
          <w:rFonts w:ascii="Arial" w:hAnsi="Arial" w:cs="Arial"/>
        </w:rPr>
        <w:t xml:space="preserve">Enseguida, el </w:t>
      </w:r>
      <w:proofErr w:type="gramStart"/>
      <w:r w:rsidRPr="00017966">
        <w:rPr>
          <w:rFonts w:ascii="Arial" w:hAnsi="Arial" w:cs="Arial"/>
        </w:rPr>
        <w:t>Presidente</w:t>
      </w:r>
      <w:proofErr w:type="gramEnd"/>
      <w:r w:rsidRPr="00017966">
        <w:rPr>
          <w:rFonts w:ascii="Arial" w:hAnsi="Arial" w:cs="Arial"/>
        </w:rPr>
        <w:t xml:space="preserve"> dirá: “Si así no lo hiciere, que la Nación y el Estado se lo demanden “.</w:t>
      </w:r>
    </w:p>
    <w:p w14:paraId="16EA723B" w14:textId="77777777" w:rsidR="00192B61" w:rsidRPr="00017966" w:rsidRDefault="00192B61" w:rsidP="00017966">
      <w:pPr>
        <w:tabs>
          <w:tab w:val="left" w:pos="5529"/>
        </w:tabs>
        <w:spacing w:after="0" w:line="240" w:lineRule="auto"/>
        <w:jc w:val="both"/>
        <w:rPr>
          <w:rFonts w:ascii="Arial" w:hAnsi="Arial" w:cs="Arial"/>
          <w:b/>
        </w:rPr>
      </w:pPr>
    </w:p>
    <w:p w14:paraId="3B2CFC41" w14:textId="77777777" w:rsidR="00EA380D" w:rsidRPr="00017966" w:rsidRDefault="00A57805" w:rsidP="00017966">
      <w:pPr>
        <w:tabs>
          <w:tab w:val="left" w:pos="5529"/>
        </w:tabs>
        <w:spacing w:after="0" w:line="240" w:lineRule="auto"/>
        <w:jc w:val="both"/>
        <w:rPr>
          <w:rFonts w:ascii="Arial" w:hAnsi="Arial" w:cs="Arial"/>
        </w:rPr>
      </w:pPr>
      <w:r>
        <w:rPr>
          <w:rFonts w:ascii="Arial" w:hAnsi="Arial" w:cs="Arial"/>
          <w:b/>
        </w:rPr>
        <w:t>ARTÍCULO 26.</w:t>
      </w:r>
      <w:r w:rsidRPr="00017966">
        <w:rPr>
          <w:rFonts w:ascii="Arial" w:hAnsi="Arial" w:cs="Arial"/>
          <w:b/>
        </w:rPr>
        <w:t xml:space="preserve"> </w:t>
      </w:r>
      <w:r w:rsidR="00EA380D" w:rsidRPr="00017966">
        <w:rPr>
          <w:rFonts w:ascii="Arial" w:hAnsi="Arial" w:cs="Arial"/>
        </w:rPr>
        <w:t xml:space="preserve">A la sesión de instalación, podrá concurrir el público que así lo desee, a tal efecto se permitirá el acceso al salón de sesiones; si por algún motivo ocurriere algún desorden, el </w:t>
      </w:r>
      <w:proofErr w:type="gramStart"/>
      <w:r w:rsidR="00EA380D" w:rsidRPr="00017966">
        <w:rPr>
          <w:rFonts w:ascii="Arial" w:hAnsi="Arial" w:cs="Arial"/>
        </w:rPr>
        <w:t>Presidente</w:t>
      </w:r>
      <w:proofErr w:type="gramEnd"/>
      <w:r w:rsidR="00EA380D" w:rsidRPr="00017966">
        <w:rPr>
          <w:rFonts w:ascii="Arial" w:hAnsi="Arial" w:cs="Arial"/>
        </w:rPr>
        <w:t xml:space="preserve"> de la Mesa, dispondrá que la sesión se traslade a otro lugar que ofrezca garantías a los legisladores.</w:t>
      </w:r>
    </w:p>
    <w:p w14:paraId="47D613A4" w14:textId="77777777" w:rsidR="00192B61" w:rsidRPr="00017966" w:rsidRDefault="00192B61" w:rsidP="00017966">
      <w:pPr>
        <w:tabs>
          <w:tab w:val="left" w:pos="5529"/>
        </w:tabs>
        <w:spacing w:after="0" w:line="240" w:lineRule="auto"/>
        <w:jc w:val="both"/>
        <w:rPr>
          <w:rFonts w:ascii="Arial" w:hAnsi="Arial" w:cs="Arial"/>
          <w:b/>
        </w:rPr>
      </w:pPr>
    </w:p>
    <w:p w14:paraId="7ABC6619" w14:textId="77777777" w:rsidR="00EA380D" w:rsidRPr="00017966" w:rsidRDefault="00A57805" w:rsidP="00017966">
      <w:pPr>
        <w:tabs>
          <w:tab w:val="left" w:pos="5529"/>
        </w:tabs>
        <w:spacing w:after="0" w:line="240" w:lineRule="auto"/>
        <w:jc w:val="both"/>
        <w:rPr>
          <w:rFonts w:ascii="Arial" w:hAnsi="Arial" w:cs="Arial"/>
        </w:rPr>
      </w:pPr>
      <w:r>
        <w:rPr>
          <w:rFonts w:ascii="Arial" w:hAnsi="Arial" w:cs="Arial"/>
          <w:b/>
        </w:rPr>
        <w:t>ARTÍCULO 27.</w:t>
      </w:r>
      <w:r w:rsidRPr="00017966">
        <w:rPr>
          <w:rFonts w:ascii="Arial" w:hAnsi="Arial" w:cs="Arial"/>
          <w:b/>
        </w:rPr>
        <w:t xml:space="preserve"> </w:t>
      </w:r>
      <w:r w:rsidR="00EA380D" w:rsidRPr="00017966">
        <w:rPr>
          <w:rFonts w:ascii="Arial" w:hAnsi="Arial" w:cs="Arial"/>
        </w:rPr>
        <w:t xml:space="preserve">Si uno o varios Diputados no asistieran a la junta preparatoria final, la Presidencia de la nueva Legislatura citará a los ausentes, para que concurran a rendir protesta desde el día de la instalación de la Legislatura hasta diez días después de este acto, apercibidos </w:t>
      </w:r>
      <w:proofErr w:type="gramStart"/>
      <w:r w:rsidR="00EA380D" w:rsidRPr="00017966">
        <w:rPr>
          <w:rFonts w:ascii="Arial" w:hAnsi="Arial" w:cs="Arial"/>
        </w:rPr>
        <w:t>que</w:t>
      </w:r>
      <w:proofErr w:type="gramEnd"/>
      <w:r w:rsidR="00EA380D" w:rsidRPr="00017966">
        <w:rPr>
          <w:rFonts w:ascii="Arial" w:hAnsi="Arial" w:cs="Arial"/>
        </w:rPr>
        <w:t xml:space="preserve"> de no hacerlo, se llamará de inmediato a los suplentes.</w:t>
      </w:r>
    </w:p>
    <w:p w14:paraId="28A5C006" w14:textId="77777777" w:rsidR="00C23584" w:rsidRPr="00017966" w:rsidRDefault="00C23584" w:rsidP="00017966">
      <w:pPr>
        <w:spacing w:after="0" w:line="240" w:lineRule="auto"/>
        <w:jc w:val="both"/>
        <w:rPr>
          <w:rFonts w:ascii="Arial" w:hAnsi="Arial" w:cs="Arial"/>
        </w:rPr>
      </w:pPr>
    </w:p>
    <w:p w14:paraId="79C4723B" w14:textId="77777777" w:rsidR="00EA380D" w:rsidRPr="00017966" w:rsidRDefault="00EA380D" w:rsidP="00017966">
      <w:pPr>
        <w:spacing w:after="0" w:line="240" w:lineRule="auto"/>
        <w:jc w:val="both"/>
        <w:rPr>
          <w:rFonts w:ascii="Arial" w:hAnsi="Arial" w:cs="Arial"/>
        </w:rPr>
      </w:pPr>
      <w:r w:rsidRPr="00017966">
        <w:rPr>
          <w:rFonts w:ascii="Arial" w:hAnsi="Arial" w:cs="Arial"/>
        </w:rPr>
        <w:lastRenderedPageBreak/>
        <w:t xml:space="preserve">Si la ausencia de los Diputados propietarios electos impide la instalación de la Legislatura, el </w:t>
      </w:r>
      <w:proofErr w:type="gramStart"/>
      <w:r w:rsidRPr="00017966">
        <w:rPr>
          <w:rFonts w:ascii="Arial" w:hAnsi="Arial" w:cs="Arial"/>
        </w:rPr>
        <w:t>Presidente</w:t>
      </w:r>
      <w:proofErr w:type="gramEnd"/>
      <w:r w:rsidRPr="00017966">
        <w:rPr>
          <w:rFonts w:ascii="Arial" w:hAnsi="Arial" w:cs="Arial"/>
        </w:rPr>
        <w:t xml:space="preserve"> de la Mesa Directiva, citará de inmediato a los suplentes.</w:t>
      </w:r>
    </w:p>
    <w:p w14:paraId="005F294A" w14:textId="77777777" w:rsidR="00EA380D" w:rsidRDefault="00EA380D" w:rsidP="00017966">
      <w:pPr>
        <w:spacing w:after="0" w:line="240" w:lineRule="auto"/>
        <w:jc w:val="both"/>
        <w:rPr>
          <w:rFonts w:ascii="Arial" w:hAnsi="Arial" w:cs="Arial"/>
        </w:rPr>
      </w:pPr>
    </w:p>
    <w:p w14:paraId="5DBFA611" w14:textId="77777777" w:rsidR="00A52CE6" w:rsidRPr="00017966" w:rsidRDefault="00A52CE6" w:rsidP="00017966">
      <w:pPr>
        <w:spacing w:after="0" w:line="240" w:lineRule="auto"/>
        <w:jc w:val="both"/>
        <w:rPr>
          <w:rFonts w:ascii="Arial" w:hAnsi="Arial" w:cs="Arial"/>
        </w:rPr>
      </w:pPr>
    </w:p>
    <w:p w14:paraId="1C52BE22"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QUINTA</w:t>
      </w:r>
    </w:p>
    <w:p w14:paraId="2D54EC0E"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LA INSTALACIÓN</w:t>
      </w:r>
    </w:p>
    <w:p w14:paraId="2DF0966D" w14:textId="77777777" w:rsidR="00EA380D" w:rsidRPr="00017966" w:rsidRDefault="00EA380D" w:rsidP="00017966">
      <w:pPr>
        <w:spacing w:after="0" w:line="240" w:lineRule="auto"/>
        <w:jc w:val="center"/>
        <w:rPr>
          <w:rFonts w:ascii="Arial" w:hAnsi="Arial" w:cs="Arial"/>
          <w:b/>
        </w:rPr>
      </w:pPr>
    </w:p>
    <w:p w14:paraId="01C79610" w14:textId="77777777" w:rsidR="00EA380D" w:rsidRPr="00017966" w:rsidRDefault="00A57805" w:rsidP="00017966">
      <w:pPr>
        <w:spacing w:after="0" w:line="240" w:lineRule="auto"/>
        <w:jc w:val="both"/>
        <w:rPr>
          <w:rFonts w:ascii="Arial" w:hAnsi="Arial" w:cs="Arial"/>
        </w:rPr>
      </w:pPr>
      <w:r>
        <w:rPr>
          <w:rFonts w:ascii="Arial" w:hAnsi="Arial" w:cs="Arial"/>
          <w:b/>
        </w:rPr>
        <w:t>ARTÍCULO 28.</w:t>
      </w:r>
      <w:r w:rsidRPr="00017966">
        <w:rPr>
          <w:rFonts w:ascii="Arial" w:hAnsi="Arial" w:cs="Arial"/>
          <w:b/>
        </w:rPr>
        <w:t xml:space="preserve"> </w:t>
      </w:r>
      <w:r w:rsidR="00467F03" w:rsidRPr="00467F03">
        <w:rPr>
          <w:rFonts w:ascii="Arial" w:hAnsi="Arial" w:cs="Arial"/>
          <w:lang w:val="es-ES_tradnl"/>
        </w:rPr>
        <w:t xml:space="preserve">La sesión de instalación de la Legislatura entrante se efectuará el día uno de septiembre del año de la elección a la hora que determine el </w:t>
      </w:r>
      <w:proofErr w:type="gramStart"/>
      <w:r w:rsidR="00467F03" w:rsidRPr="00467F03">
        <w:rPr>
          <w:rFonts w:ascii="Arial" w:hAnsi="Arial" w:cs="Arial"/>
          <w:lang w:val="es-ES_tradnl"/>
        </w:rPr>
        <w:t>Presidente</w:t>
      </w:r>
      <w:proofErr w:type="gramEnd"/>
      <w:r w:rsidR="00467F03" w:rsidRPr="00467F03">
        <w:rPr>
          <w:rFonts w:ascii="Arial" w:hAnsi="Arial" w:cs="Arial"/>
          <w:lang w:val="es-ES_tradnl"/>
        </w:rPr>
        <w:t xml:space="preserve"> de la Mesa directiva Inicial, de conformidad con el orden del día, que contendrá cuando menos, lo siguiente:</w:t>
      </w:r>
    </w:p>
    <w:p w14:paraId="60D49BB5" w14:textId="77777777" w:rsidR="00C76155" w:rsidRPr="00017966" w:rsidRDefault="00C76155" w:rsidP="00017966">
      <w:pPr>
        <w:spacing w:after="0" w:line="240" w:lineRule="auto"/>
        <w:jc w:val="both"/>
        <w:rPr>
          <w:rFonts w:ascii="Arial" w:hAnsi="Arial" w:cs="Arial"/>
        </w:rPr>
      </w:pPr>
    </w:p>
    <w:p w14:paraId="57665BED" w14:textId="77777777" w:rsidR="00394633" w:rsidRDefault="00394633" w:rsidP="00394633">
      <w:pPr>
        <w:spacing w:after="0" w:line="240" w:lineRule="auto"/>
        <w:jc w:val="both"/>
        <w:rPr>
          <w:rFonts w:ascii="Arial" w:hAnsi="Arial" w:cs="Arial"/>
          <w:b/>
          <w:bCs/>
        </w:rPr>
      </w:pPr>
      <w:r w:rsidRPr="00394633">
        <w:rPr>
          <w:rFonts w:ascii="Arial" w:hAnsi="Arial" w:cs="Arial"/>
          <w:b/>
          <w:bCs/>
        </w:rPr>
        <w:t xml:space="preserve">I. </w:t>
      </w:r>
      <w:r w:rsidRPr="00394633">
        <w:rPr>
          <w:rFonts w:ascii="Arial" w:hAnsi="Arial" w:cs="Arial"/>
        </w:rPr>
        <w:t>Lista de asistencia;</w:t>
      </w:r>
      <w:r w:rsidRPr="00394633">
        <w:rPr>
          <w:rFonts w:ascii="Arial" w:hAnsi="Arial" w:cs="Arial"/>
          <w:b/>
          <w:bCs/>
        </w:rPr>
        <w:t xml:space="preserve"> </w:t>
      </w:r>
    </w:p>
    <w:p w14:paraId="0CE17688" w14:textId="77777777" w:rsidR="00394633" w:rsidRPr="00394633" w:rsidRDefault="00394633" w:rsidP="00394633">
      <w:pPr>
        <w:spacing w:after="0" w:line="240" w:lineRule="auto"/>
        <w:jc w:val="both"/>
        <w:rPr>
          <w:rFonts w:ascii="Arial" w:hAnsi="Arial" w:cs="Arial"/>
          <w:b/>
          <w:bCs/>
        </w:rPr>
      </w:pPr>
    </w:p>
    <w:p w14:paraId="408CF44E" w14:textId="77777777" w:rsidR="00394633" w:rsidRPr="00394633" w:rsidRDefault="00394633" w:rsidP="00394633">
      <w:pPr>
        <w:spacing w:after="0" w:line="240" w:lineRule="auto"/>
        <w:jc w:val="both"/>
        <w:rPr>
          <w:rFonts w:ascii="Arial" w:hAnsi="Arial" w:cs="Arial"/>
          <w:b/>
          <w:bCs/>
        </w:rPr>
      </w:pPr>
      <w:r w:rsidRPr="00394633">
        <w:rPr>
          <w:rFonts w:ascii="Arial" w:hAnsi="Arial" w:cs="Arial"/>
          <w:b/>
          <w:bCs/>
        </w:rPr>
        <w:t xml:space="preserve">II. </w:t>
      </w:r>
      <w:r w:rsidRPr="00394633">
        <w:rPr>
          <w:rFonts w:ascii="Arial" w:hAnsi="Arial" w:cs="Arial"/>
        </w:rPr>
        <w:t>Declaración del quórum legal;</w:t>
      </w:r>
      <w:r w:rsidRPr="00394633">
        <w:rPr>
          <w:rFonts w:ascii="Arial" w:hAnsi="Arial" w:cs="Arial"/>
          <w:b/>
          <w:bCs/>
        </w:rPr>
        <w:t xml:space="preserve"> </w:t>
      </w:r>
    </w:p>
    <w:p w14:paraId="7A853750" w14:textId="77777777" w:rsidR="00394633" w:rsidRDefault="00394633" w:rsidP="00394633">
      <w:pPr>
        <w:spacing w:after="0" w:line="240" w:lineRule="auto"/>
        <w:jc w:val="both"/>
        <w:rPr>
          <w:rFonts w:ascii="Arial" w:hAnsi="Arial" w:cs="Arial"/>
          <w:b/>
          <w:bCs/>
        </w:rPr>
      </w:pPr>
    </w:p>
    <w:p w14:paraId="63A7F63D" w14:textId="77777777" w:rsidR="00394633" w:rsidRPr="00394633" w:rsidRDefault="00394633" w:rsidP="00394633">
      <w:pPr>
        <w:spacing w:after="0" w:line="240" w:lineRule="auto"/>
        <w:jc w:val="both"/>
        <w:rPr>
          <w:rFonts w:ascii="Arial" w:hAnsi="Arial" w:cs="Arial"/>
        </w:rPr>
      </w:pPr>
      <w:r w:rsidRPr="00394633">
        <w:rPr>
          <w:rFonts w:ascii="Arial" w:hAnsi="Arial" w:cs="Arial"/>
          <w:b/>
          <w:bCs/>
        </w:rPr>
        <w:t xml:space="preserve">III. </w:t>
      </w:r>
      <w:r w:rsidRPr="00394633">
        <w:rPr>
          <w:rFonts w:ascii="Arial" w:hAnsi="Arial" w:cs="Arial"/>
        </w:rPr>
        <w:t>Declaratoria de instalación de la Legislatura entrante y de apertura del primer año de ejercicio constitucional;</w:t>
      </w:r>
    </w:p>
    <w:p w14:paraId="3D9E7DDE" w14:textId="77777777" w:rsidR="00394633" w:rsidRDefault="00394633" w:rsidP="00394633">
      <w:pPr>
        <w:spacing w:after="0" w:line="240" w:lineRule="auto"/>
        <w:jc w:val="both"/>
        <w:rPr>
          <w:rFonts w:ascii="Arial" w:hAnsi="Arial" w:cs="Arial"/>
          <w:b/>
          <w:bCs/>
        </w:rPr>
      </w:pPr>
    </w:p>
    <w:p w14:paraId="044F8338" w14:textId="77777777" w:rsidR="00394633" w:rsidRPr="00394633" w:rsidRDefault="00394633" w:rsidP="00394633">
      <w:pPr>
        <w:spacing w:after="0" w:line="240" w:lineRule="auto"/>
        <w:jc w:val="both"/>
        <w:rPr>
          <w:rFonts w:ascii="Arial" w:hAnsi="Arial" w:cs="Arial"/>
        </w:rPr>
      </w:pPr>
      <w:r w:rsidRPr="00394633">
        <w:rPr>
          <w:rFonts w:ascii="Arial" w:hAnsi="Arial" w:cs="Arial"/>
          <w:b/>
          <w:bCs/>
        </w:rPr>
        <w:t xml:space="preserve">IV.- </w:t>
      </w:r>
      <w:r w:rsidRPr="00394633">
        <w:rPr>
          <w:rFonts w:ascii="Arial" w:hAnsi="Arial" w:cs="Arial"/>
        </w:rPr>
        <w:t xml:space="preserve">Honores a la bandera e interpretación del Himno Nacional Mexicano y del Himno del Estado de Durango; </w:t>
      </w:r>
    </w:p>
    <w:p w14:paraId="7969BF73" w14:textId="77777777" w:rsidR="00394633" w:rsidRDefault="00394633" w:rsidP="00394633">
      <w:pPr>
        <w:spacing w:after="0" w:line="240" w:lineRule="auto"/>
        <w:jc w:val="both"/>
        <w:rPr>
          <w:rFonts w:ascii="Arial" w:hAnsi="Arial" w:cs="Arial"/>
          <w:b/>
          <w:bCs/>
        </w:rPr>
      </w:pPr>
    </w:p>
    <w:p w14:paraId="68E2A340" w14:textId="77777777" w:rsidR="00EA380D" w:rsidRPr="00017966" w:rsidRDefault="00394633" w:rsidP="00394633">
      <w:pPr>
        <w:spacing w:after="0" w:line="240" w:lineRule="auto"/>
        <w:jc w:val="both"/>
        <w:rPr>
          <w:rFonts w:ascii="Arial" w:hAnsi="Arial" w:cs="Arial"/>
        </w:rPr>
      </w:pPr>
      <w:r w:rsidRPr="00394633">
        <w:rPr>
          <w:rFonts w:ascii="Arial" w:hAnsi="Arial" w:cs="Arial"/>
          <w:b/>
          <w:bCs/>
        </w:rPr>
        <w:t xml:space="preserve">V.- </w:t>
      </w:r>
      <w:r w:rsidRPr="00394633">
        <w:rPr>
          <w:rFonts w:ascii="Arial" w:hAnsi="Arial" w:cs="Arial"/>
        </w:rPr>
        <w:t>Se deroga.</w:t>
      </w:r>
      <w:r w:rsidR="00EA380D" w:rsidRPr="00017966">
        <w:rPr>
          <w:rFonts w:ascii="Arial" w:hAnsi="Arial" w:cs="Arial"/>
        </w:rPr>
        <w:t xml:space="preserve"> </w:t>
      </w:r>
    </w:p>
    <w:p w14:paraId="599DAD7C" w14:textId="77777777" w:rsidR="00C76155" w:rsidRPr="00017966" w:rsidRDefault="00C76155" w:rsidP="00017966">
      <w:pPr>
        <w:spacing w:after="0" w:line="240" w:lineRule="auto"/>
        <w:jc w:val="both"/>
        <w:rPr>
          <w:rFonts w:ascii="Arial" w:hAnsi="Arial" w:cs="Arial"/>
          <w:b/>
        </w:rPr>
      </w:pPr>
    </w:p>
    <w:p w14:paraId="111542B8"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Posicionamiento de los representantes de las formas de organización parlamentaria constituidas; y</w:t>
      </w:r>
      <w:r w:rsidR="00794A20" w:rsidRPr="00017966">
        <w:rPr>
          <w:rFonts w:ascii="Arial" w:hAnsi="Arial" w:cs="Arial"/>
        </w:rPr>
        <w:t>,</w:t>
      </w:r>
    </w:p>
    <w:p w14:paraId="77AD4A0F" w14:textId="77777777" w:rsidR="00C76155" w:rsidRPr="00017966" w:rsidRDefault="00C76155" w:rsidP="00017966">
      <w:pPr>
        <w:spacing w:after="0" w:line="240" w:lineRule="auto"/>
        <w:jc w:val="both"/>
        <w:rPr>
          <w:rFonts w:ascii="Arial" w:hAnsi="Arial" w:cs="Arial"/>
          <w:b/>
        </w:rPr>
      </w:pPr>
    </w:p>
    <w:p w14:paraId="4DFF0AA6"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VII.</w:t>
      </w:r>
      <w:r w:rsidRPr="00017966">
        <w:rPr>
          <w:rFonts w:ascii="Arial" w:hAnsi="Arial" w:cs="Arial"/>
        </w:rPr>
        <w:t xml:space="preserve"> Clausura de la sesión.</w:t>
      </w:r>
    </w:p>
    <w:p w14:paraId="4C485D0B" w14:textId="77777777" w:rsidR="00EB0058" w:rsidRPr="006C2DCE" w:rsidRDefault="00B64FE2" w:rsidP="00B64FE2">
      <w:pPr>
        <w:spacing w:after="0" w:line="240" w:lineRule="auto"/>
        <w:jc w:val="right"/>
        <w:rPr>
          <w:rFonts w:cs="Calibri"/>
          <w:bCs/>
          <w:color w:val="0070C0"/>
          <w:sz w:val="14"/>
          <w:szCs w:val="14"/>
        </w:rPr>
      </w:pPr>
      <w:bookmarkStart w:id="1" w:name="_Hlk83804139"/>
      <w:r w:rsidRPr="006C2DCE">
        <w:rPr>
          <w:rFonts w:cs="Calibri"/>
          <w:bCs/>
          <w:color w:val="0070C0"/>
          <w:sz w:val="14"/>
          <w:szCs w:val="14"/>
        </w:rPr>
        <w:t>REFORMADO POR DEC. 619, P.O. 71 DEL 5 DE SEPTIEMBRE DE 2021.</w:t>
      </w:r>
      <w:bookmarkEnd w:id="1"/>
    </w:p>
    <w:p w14:paraId="0F264791" w14:textId="77777777" w:rsidR="00F27040" w:rsidRPr="006C2DCE" w:rsidRDefault="00F27040" w:rsidP="00B64FE2">
      <w:pPr>
        <w:spacing w:after="0" w:line="240" w:lineRule="auto"/>
        <w:jc w:val="right"/>
        <w:rPr>
          <w:rFonts w:cs="Calibri"/>
          <w:bCs/>
          <w:color w:val="0070C0"/>
          <w:sz w:val="14"/>
          <w:szCs w:val="14"/>
        </w:rPr>
      </w:pPr>
      <w:r w:rsidRPr="006C2DCE">
        <w:rPr>
          <w:rFonts w:cs="Arial"/>
          <w:bCs/>
          <w:color w:val="0070C0"/>
          <w:sz w:val="14"/>
          <w:szCs w:val="14"/>
          <w:lang w:val="es-ES_tradnl"/>
        </w:rPr>
        <w:t>REFORMADO POR DEC. 77 P.O. 35 EXTRAORDINARIO DEL 14 DE DICIEMBRE DE 2021.</w:t>
      </w:r>
    </w:p>
    <w:p w14:paraId="4A942D9D" w14:textId="77777777" w:rsidR="00B64FE2" w:rsidRPr="00017966" w:rsidRDefault="00B64FE2" w:rsidP="00017966">
      <w:pPr>
        <w:spacing w:after="0" w:line="240" w:lineRule="auto"/>
        <w:jc w:val="both"/>
        <w:rPr>
          <w:rFonts w:ascii="Arial" w:hAnsi="Arial" w:cs="Arial"/>
          <w:b/>
        </w:rPr>
      </w:pPr>
    </w:p>
    <w:p w14:paraId="31A6B2C2" w14:textId="77777777" w:rsidR="00EA380D" w:rsidRPr="00017966" w:rsidRDefault="00A57805" w:rsidP="00017966">
      <w:pPr>
        <w:spacing w:after="0" w:line="240" w:lineRule="auto"/>
        <w:jc w:val="both"/>
        <w:rPr>
          <w:rFonts w:ascii="Arial" w:hAnsi="Arial" w:cs="Arial"/>
        </w:rPr>
      </w:pPr>
      <w:r>
        <w:rPr>
          <w:rFonts w:ascii="Arial" w:hAnsi="Arial" w:cs="Arial"/>
          <w:b/>
        </w:rPr>
        <w:t>ARTÍCULO 29.</w:t>
      </w:r>
      <w:r w:rsidRPr="00017966">
        <w:rPr>
          <w:rFonts w:ascii="Arial" w:hAnsi="Arial" w:cs="Arial"/>
          <w:b/>
        </w:rPr>
        <w:t xml:space="preserve"> </w:t>
      </w:r>
      <w:r w:rsidR="00EA380D" w:rsidRPr="00017966">
        <w:rPr>
          <w:rFonts w:ascii="Arial" w:hAnsi="Arial" w:cs="Arial"/>
        </w:rPr>
        <w:t xml:space="preserve">Para el efecto de declarar instalada la Legislatura entrante, e iniciados sus trabajos, el </w:t>
      </w:r>
      <w:proofErr w:type="gramStart"/>
      <w:r w:rsidR="00EA380D" w:rsidRPr="00017966">
        <w:rPr>
          <w:rFonts w:ascii="Arial" w:hAnsi="Arial" w:cs="Arial"/>
        </w:rPr>
        <w:t>Presidente</w:t>
      </w:r>
      <w:proofErr w:type="gramEnd"/>
      <w:r w:rsidR="00EA380D" w:rsidRPr="00017966">
        <w:rPr>
          <w:rFonts w:ascii="Arial" w:hAnsi="Arial" w:cs="Arial"/>
        </w:rPr>
        <w:t xml:space="preserve"> de la Mesa Directiva inicial, solicitará que los Diputados y demás asistentes al salón de sesiones, se pongan de pie, y hará la siguiente declaratoria:</w:t>
      </w:r>
    </w:p>
    <w:p w14:paraId="63248455" w14:textId="77777777" w:rsidR="00192B61" w:rsidRPr="00017966" w:rsidRDefault="00192B61" w:rsidP="00017966">
      <w:pPr>
        <w:spacing w:after="0" w:line="240" w:lineRule="auto"/>
        <w:jc w:val="both"/>
        <w:rPr>
          <w:rFonts w:ascii="Arial" w:hAnsi="Arial" w:cs="Arial"/>
        </w:rPr>
      </w:pPr>
    </w:p>
    <w:p w14:paraId="0AF59224" w14:textId="77777777" w:rsidR="00EA380D" w:rsidRPr="00017966" w:rsidRDefault="00EA380D" w:rsidP="00017966">
      <w:pPr>
        <w:spacing w:after="0" w:line="240" w:lineRule="auto"/>
        <w:jc w:val="both"/>
        <w:rPr>
          <w:rFonts w:ascii="Arial" w:hAnsi="Arial" w:cs="Arial"/>
        </w:rPr>
      </w:pPr>
      <w:r w:rsidRPr="00017966">
        <w:rPr>
          <w:rFonts w:ascii="Arial" w:hAnsi="Arial" w:cs="Arial"/>
        </w:rPr>
        <w:t>“Hoy día primero de septiembre del (año), se declara legítima y solemnemente instalada la (su número) Legislatura del Honorable Congreso del Estado Libre y Soberano de Durango, y en aptitud de ejercer las funciones que le señalan la Constitución y las leyes; y abre sus trabajos correspondientes al primer periodo ordinario de sesiones, correspondiente al primer año de ejercicio constitucional”.</w:t>
      </w:r>
    </w:p>
    <w:p w14:paraId="09F419B7" w14:textId="77777777" w:rsidR="00192B61" w:rsidRPr="00017966" w:rsidRDefault="00192B61" w:rsidP="00017966">
      <w:pPr>
        <w:spacing w:after="0" w:line="240" w:lineRule="auto"/>
        <w:jc w:val="both"/>
        <w:rPr>
          <w:rFonts w:ascii="Arial" w:hAnsi="Arial" w:cs="Arial"/>
        </w:rPr>
      </w:pPr>
    </w:p>
    <w:p w14:paraId="748B4284" w14:textId="77777777" w:rsidR="00EA380D" w:rsidRPr="00017966" w:rsidRDefault="00EA380D" w:rsidP="00017966">
      <w:pPr>
        <w:spacing w:after="0" w:line="240" w:lineRule="auto"/>
        <w:jc w:val="both"/>
        <w:rPr>
          <w:rFonts w:ascii="Arial" w:hAnsi="Arial" w:cs="Arial"/>
        </w:rPr>
      </w:pPr>
      <w:r w:rsidRPr="00017966">
        <w:rPr>
          <w:rFonts w:ascii="Arial" w:hAnsi="Arial" w:cs="Arial"/>
        </w:rPr>
        <w:t>En el caso de una elección extraordinaria, la fórmula anterior se adecuará a la fecha establecida previamente en la convocatoria respectiva.</w:t>
      </w:r>
    </w:p>
    <w:p w14:paraId="1D83B545" w14:textId="77777777" w:rsidR="00192B61" w:rsidRPr="00017966" w:rsidRDefault="00192B61" w:rsidP="00017966">
      <w:pPr>
        <w:spacing w:after="0" w:line="240" w:lineRule="auto"/>
        <w:jc w:val="both"/>
        <w:rPr>
          <w:rFonts w:ascii="Arial" w:hAnsi="Arial" w:cs="Arial"/>
          <w:b/>
        </w:rPr>
      </w:pPr>
    </w:p>
    <w:p w14:paraId="60CDE085" w14:textId="77777777" w:rsidR="00EA380D" w:rsidRPr="00017966" w:rsidRDefault="00A57805" w:rsidP="00017966">
      <w:pPr>
        <w:spacing w:after="0" w:line="240" w:lineRule="auto"/>
        <w:jc w:val="both"/>
        <w:rPr>
          <w:rFonts w:ascii="Arial" w:hAnsi="Arial" w:cs="Arial"/>
        </w:rPr>
      </w:pPr>
      <w:r>
        <w:rPr>
          <w:rFonts w:ascii="Arial" w:hAnsi="Arial" w:cs="Arial"/>
          <w:b/>
        </w:rPr>
        <w:lastRenderedPageBreak/>
        <w:t>ARTÍCULO 30.</w:t>
      </w:r>
      <w:r w:rsidRPr="00017966">
        <w:rPr>
          <w:rFonts w:ascii="Arial" w:hAnsi="Arial" w:cs="Arial"/>
          <w:b/>
        </w:rPr>
        <w:t xml:space="preserve"> </w:t>
      </w:r>
      <w:r w:rsidR="00EA380D" w:rsidRPr="00017966">
        <w:rPr>
          <w:rFonts w:ascii="Arial" w:hAnsi="Arial" w:cs="Arial"/>
        </w:rPr>
        <w:t xml:space="preserve">El </w:t>
      </w:r>
      <w:proofErr w:type="gramStart"/>
      <w:r w:rsidR="00EA380D" w:rsidRPr="00017966">
        <w:rPr>
          <w:rFonts w:ascii="Arial" w:hAnsi="Arial" w:cs="Arial"/>
        </w:rPr>
        <w:t>Presidente</w:t>
      </w:r>
      <w:proofErr w:type="gramEnd"/>
      <w:r w:rsidR="00EA380D" w:rsidRPr="00017966">
        <w:rPr>
          <w:rFonts w:ascii="Arial" w:hAnsi="Arial" w:cs="Arial"/>
        </w:rPr>
        <w:t xml:space="preserve"> de la Mesa Directiva inicial, tomando en cuenta la procedencia de la constitución de las diversas formas de organización parlamentaria, según corresponda, las declarará constituidas, y a partir de ese momento, ejercerán las funciones previstas en esta ley.</w:t>
      </w:r>
    </w:p>
    <w:p w14:paraId="552B40F5" w14:textId="77777777" w:rsidR="00192B61" w:rsidRPr="00017966" w:rsidRDefault="00192B61" w:rsidP="00017966">
      <w:pPr>
        <w:spacing w:after="0" w:line="240" w:lineRule="auto"/>
        <w:jc w:val="both"/>
        <w:rPr>
          <w:rFonts w:ascii="Arial" w:hAnsi="Arial" w:cs="Arial"/>
        </w:rPr>
      </w:pPr>
    </w:p>
    <w:p w14:paraId="7767CD65" w14:textId="77777777" w:rsidR="00EA380D" w:rsidRPr="00017966" w:rsidRDefault="00EA380D" w:rsidP="00017966">
      <w:pPr>
        <w:spacing w:after="0" w:line="240" w:lineRule="auto"/>
        <w:jc w:val="both"/>
        <w:rPr>
          <w:rFonts w:ascii="Arial" w:hAnsi="Arial" w:cs="Arial"/>
        </w:rPr>
      </w:pPr>
      <w:r w:rsidRPr="00017966">
        <w:rPr>
          <w:rFonts w:ascii="Arial" w:hAnsi="Arial" w:cs="Arial"/>
        </w:rPr>
        <w:t>La declaratoria de constitución contendrá cuando menos, lo siguiente:</w:t>
      </w:r>
    </w:p>
    <w:p w14:paraId="643F8616" w14:textId="77777777" w:rsidR="00C76155" w:rsidRPr="00017966" w:rsidRDefault="00C76155" w:rsidP="00017966">
      <w:pPr>
        <w:spacing w:after="0" w:line="240" w:lineRule="auto"/>
        <w:jc w:val="both"/>
        <w:rPr>
          <w:rFonts w:ascii="Arial" w:hAnsi="Arial" w:cs="Arial"/>
        </w:rPr>
      </w:pPr>
    </w:p>
    <w:p w14:paraId="7407F77F"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Denominación;</w:t>
      </w:r>
    </w:p>
    <w:p w14:paraId="70AEA67D" w14:textId="77777777" w:rsidR="00C76155" w:rsidRPr="00017966" w:rsidRDefault="00C76155" w:rsidP="00017966">
      <w:pPr>
        <w:spacing w:after="0" w:line="240" w:lineRule="auto"/>
        <w:jc w:val="both"/>
        <w:rPr>
          <w:rFonts w:ascii="Arial" w:hAnsi="Arial" w:cs="Arial"/>
        </w:rPr>
      </w:pPr>
    </w:p>
    <w:p w14:paraId="77360437"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Nombre y número de integrantes, y</w:t>
      </w:r>
      <w:r w:rsidR="00794A20" w:rsidRPr="00017966">
        <w:rPr>
          <w:rFonts w:ascii="Arial" w:hAnsi="Arial" w:cs="Arial"/>
        </w:rPr>
        <w:t>,</w:t>
      </w:r>
    </w:p>
    <w:p w14:paraId="6E4CA717" w14:textId="77777777" w:rsidR="00C76155" w:rsidRPr="00017966" w:rsidRDefault="00C76155" w:rsidP="00017966">
      <w:pPr>
        <w:spacing w:after="0" w:line="240" w:lineRule="auto"/>
        <w:jc w:val="both"/>
        <w:rPr>
          <w:rFonts w:ascii="Arial" w:hAnsi="Arial" w:cs="Arial"/>
          <w:b/>
        </w:rPr>
      </w:pPr>
    </w:p>
    <w:p w14:paraId="0DB319F7"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Nombre de su coordinador y representante.</w:t>
      </w:r>
    </w:p>
    <w:p w14:paraId="2AF7CEE8" w14:textId="77777777" w:rsidR="00192B61" w:rsidRPr="00017966" w:rsidRDefault="00192B61" w:rsidP="00017966">
      <w:pPr>
        <w:spacing w:after="0" w:line="240" w:lineRule="auto"/>
        <w:jc w:val="both"/>
        <w:rPr>
          <w:rFonts w:ascii="Arial" w:hAnsi="Arial" w:cs="Arial"/>
          <w:b/>
        </w:rPr>
      </w:pPr>
    </w:p>
    <w:p w14:paraId="7FC95A44" w14:textId="77777777" w:rsidR="00EA380D" w:rsidRPr="00017966" w:rsidRDefault="00A57805" w:rsidP="00017966">
      <w:pPr>
        <w:spacing w:after="0" w:line="240" w:lineRule="auto"/>
        <w:jc w:val="both"/>
        <w:rPr>
          <w:rFonts w:ascii="Arial" w:hAnsi="Arial" w:cs="Arial"/>
        </w:rPr>
      </w:pPr>
      <w:r>
        <w:rPr>
          <w:rFonts w:ascii="Arial" w:hAnsi="Arial" w:cs="Arial"/>
          <w:b/>
        </w:rPr>
        <w:t>ARTÍCULO 31.</w:t>
      </w:r>
      <w:r w:rsidRPr="00017966">
        <w:rPr>
          <w:rFonts w:ascii="Arial" w:hAnsi="Arial" w:cs="Arial"/>
          <w:b/>
        </w:rPr>
        <w:t xml:space="preserve"> </w:t>
      </w:r>
      <w:r w:rsidR="00EA380D" w:rsidRPr="00017966">
        <w:rPr>
          <w:rFonts w:ascii="Arial" w:hAnsi="Arial" w:cs="Arial"/>
        </w:rPr>
        <w:t>Los posicionamientos de las formas de organización parlamentaria, se efectuarán tomando en cuenta lo siguiente:</w:t>
      </w:r>
    </w:p>
    <w:p w14:paraId="6A98E78C" w14:textId="77777777" w:rsidR="00C76155" w:rsidRPr="00017966" w:rsidRDefault="00C76155" w:rsidP="00017966">
      <w:pPr>
        <w:spacing w:after="0" w:line="240" w:lineRule="auto"/>
        <w:jc w:val="both"/>
        <w:rPr>
          <w:rFonts w:ascii="Arial" w:hAnsi="Arial" w:cs="Arial"/>
          <w:b/>
        </w:rPr>
      </w:pPr>
    </w:p>
    <w:p w14:paraId="06F7E803"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Hará uso de la palabra un diputado por cada forma de organización parlamentaria;</w:t>
      </w:r>
    </w:p>
    <w:p w14:paraId="6F8C821F" w14:textId="77777777" w:rsidR="00C76155" w:rsidRPr="00017966" w:rsidRDefault="00C76155" w:rsidP="00017966">
      <w:pPr>
        <w:spacing w:after="0" w:line="240" w:lineRule="auto"/>
        <w:jc w:val="both"/>
        <w:rPr>
          <w:rFonts w:ascii="Arial" w:hAnsi="Arial" w:cs="Arial"/>
          <w:b/>
        </w:rPr>
      </w:pPr>
    </w:p>
    <w:p w14:paraId="7C68C097"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El orden de las intervenciones se realizará en orden creciente en razón del número de Diputados con que cuente la forma de organización parlamentaria en la Legislatura;</w:t>
      </w:r>
    </w:p>
    <w:p w14:paraId="59B15F42" w14:textId="77777777" w:rsidR="00C76155" w:rsidRPr="00017966" w:rsidRDefault="00C76155" w:rsidP="00017966">
      <w:pPr>
        <w:spacing w:after="0" w:line="240" w:lineRule="auto"/>
        <w:jc w:val="both"/>
        <w:rPr>
          <w:rFonts w:ascii="Arial" w:hAnsi="Arial" w:cs="Arial"/>
          <w:b/>
        </w:rPr>
      </w:pPr>
    </w:p>
    <w:p w14:paraId="04A0514E"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Cuando dos o más formas de organización parlamentaria tengan igual número de Diputados, el orden de la intervención se determinará en función de la votación que cada partido político, por sí mismo, haya obtenido en la elección local de Diputados de representación proporcional inmediata anterior;</w:t>
      </w:r>
    </w:p>
    <w:p w14:paraId="155BC726" w14:textId="77777777" w:rsidR="00C76155" w:rsidRPr="00017966" w:rsidRDefault="00C76155" w:rsidP="00017966">
      <w:pPr>
        <w:spacing w:after="0" w:line="240" w:lineRule="auto"/>
        <w:jc w:val="both"/>
        <w:rPr>
          <w:rFonts w:ascii="Arial" w:hAnsi="Arial" w:cs="Arial"/>
          <w:b/>
        </w:rPr>
      </w:pPr>
    </w:p>
    <w:p w14:paraId="7CF3BDEA" w14:textId="77777777" w:rsidR="00EA380D" w:rsidRPr="00017966" w:rsidRDefault="00EA380D" w:rsidP="00017966">
      <w:pPr>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Las intervenciones no excederán de diez minutos; y</w:t>
      </w:r>
      <w:r w:rsidR="00794A20" w:rsidRPr="00017966">
        <w:rPr>
          <w:rFonts w:ascii="Arial" w:hAnsi="Arial" w:cs="Arial"/>
        </w:rPr>
        <w:t>,</w:t>
      </w:r>
    </w:p>
    <w:p w14:paraId="2DC9B44B" w14:textId="77777777" w:rsidR="00C76155" w:rsidRPr="00017966" w:rsidRDefault="00C76155" w:rsidP="00017966">
      <w:pPr>
        <w:spacing w:after="0" w:line="240" w:lineRule="auto"/>
        <w:jc w:val="both"/>
        <w:rPr>
          <w:rFonts w:ascii="Arial" w:hAnsi="Arial" w:cs="Arial"/>
          <w:b/>
        </w:rPr>
      </w:pPr>
    </w:p>
    <w:p w14:paraId="2E166582" w14:textId="77777777" w:rsidR="00EA380D" w:rsidRPr="00017966" w:rsidRDefault="00EA380D" w:rsidP="00017966">
      <w:pPr>
        <w:spacing w:after="0" w:line="240" w:lineRule="auto"/>
        <w:jc w:val="both"/>
        <w:rPr>
          <w:rFonts w:ascii="Arial" w:hAnsi="Arial" w:cs="Arial"/>
        </w:rPr>
      </w:pPr>
      <w:r w:rsidRPr="00017966">
        <w:rPr>
          <w:rFonts w:ascii="Arial" w:hAnsi="Arial" w:cs="Arial"/>
          <w:b/>
        </w:rPr>
        <w:t>V.</w:t>
      </w:r>
      <w:r w:rsidRPr="00017966">
        <w:rPr>
          <w:rFonts w:ascii="Arial" w:hAnsi="Arial" w:cs="Arial"/>
        </w:rPr>
        <w:t xml:space="preserve"> No procederán interrupciones o interpelaciones al orador en turno.</w:t>
      </w:r>
    </w:p>
    <w:p w14:paraId="2C40F1E9" w14:textId="77777777" w:rsidR="00EB0058" w:rsidRPr="00017966" w:rsidRDefault="00EB0058" w:rsidP="00017966">
      <w:pPr>
        <w:spacing w:after="0" w:line="240" w:lineRule="auto"/>
        <w:jc w:val="both"/>
        <w:rPr>
          <w:rFonts w:ascii="Arial" w:hAnsi="Arial" w:cs="Arial"/>
          <w:b/>
        </w:rPr>
      </w:pPr>
    </w:p>
    <w:p w14:paraId="528D4EA3" w14:textId="77777777" w:rsidR="00EA380D" w:rsidRPr="00017966" w:rsidRDefault="00A57805" w:rsidP="00017966">
      <w:pPr>
        <w:spacing w:after="0" w:line="240" w:lineRule="auto"/>
        <w:jc w:val="both"/>
        <w:rPr>
          <w:rFonts w:ascii="Arial" w:hAnsi="Arial" w:cs="Arial"/>
          <w:b/>
        </w:rPr>
      </w:pPr>
      <w:r>
        <w:rPr>
          <w:rFonts w:ascii="Arial" w:hAnsi="Arial" w:cs="Arial"/>
          <w:b/>
        </w:rPr>
        <w:t>ARTÍCULO 32.</w:t>
      </w:r>
      <w:r w:rsidRPr="00017966">
        <w:rPr>
          <w:rFonts w:ascii="Arial" w:hAnsi="Arial" w:cs="Arial"/>
          <w:b/>
        </w:rPr>
        <w:t xml:space="preserve"> </w:t>
      </w:r>
      <w:r w:rsidR="00EA380D" w:rsidRPr="00017966">
        <w:rPr>
          <w:rFonts w:ascii="Arial" w:hAnsi="Arial" w:cs="Arial"/>
        </w:rPr>
        <w:t>La instalación de la nueva Legislatura se contendrá en el decreto respectivo y se comunicará por oficio a los titulares de los Poderes Ejecutivo y Judicial, a los Ayuntamientos del Estado, a las Cámaras del Honorable Congreso de la Unión y a las Legislaturas de las demás entidades federativas.</w:t>
      </w:r>
    </w:p>
    <w:p w14:paraId="120E98A3" w14:textId="77777777" w:rsidR="00192B61" w:rsidRPr="00017966" w:rsidRDefault="00192B61" w:rsidP="00017966">
      <w:pPr>
        <w:tabs>
          <w:tab w:val="left" w:pos="5529"/>
        </w:tabs>
        <w:spacing w:after="0" w:line="240" w:lineRule="auto"/>
        <w:jc w:val="both"/>
        <w:rPr>
          <w:rFonts w:ascii="Arial" w:hAnsi="Arial" w:cs="Arial"/>
          <w:b/>
        </w:rPr>
      </w:pPr>
    </w:p>
    <w:p w14:paraId="55025B63" w14:textId="77777777" w:rsidR="00EA380D" w:rsidRPr="00017966" w:rsidRDefault="00A57805" w:rsidP="00017966">
      <w:pPr>
        <w:tabs>
          <w:tab w:val="left" w:pos="5529"/>
        </w:tabs>
        <w:spacing w:after="0" w:line="240" w:lineRule="auto"/>
        <w:jc w:val="both"/>
        <w:rPr>
          <w:rFonts w:ascii="Arial" w:hAnsi="Arial" w:cs="Arial"/>
        </w:rPr>
      </w:pPr>
      <w:r>
        <w:rPr>
          <w:rFonts w:ascii="Arial" w:hAnsi="Arial" w:cs="Arial"/>
          <w:b/>
        </w:rPr>
        <w:t>ARTÍCULO 33.</w:t>
      </w:r>
      <w:r w:rsidRPr="00017966">
        <w:rPr>
          <w:rFonts w:ascii="Arial" w:hAnsi="Arial" w:cs="Arial"/>
          <w:b/>
        </w:rPr>
        <w:t xml:space="preserve"> </w:t>
      </w:r>
      <w:r w:rsidR="00EA380D" w:rsidRPr="00017966">
        <w:rPr>
          <w:rFonts w:ascii="Arial" w:hAnsi="Arial" w:cs="Arial"/>
        </w:rPr>
        <w:t>En los períodos siguientes al de la instalación de la Legislatura, la junta que se celebre para elegir la Mesa Directiva, se llevará a cabo dentro de los cinco días naturales que antecedan a cada una de las aperturas.</w:t>
      </w:r>
    </w:p>
    <w:p w14:paraId="5678CB51" w14:textId="77777777" w:rsidR="00A52CE6" w:rsidRDefault="00A52CE6" w:rsidP="00017966">
      <w:pPr>
        <w:spacing w:after="0" w:line="240" w:lineRule="auto"/>
        <w:rPr>
          <w:rFonts w:ascii="Arial" w:hAnsi="Arial" w:cs="Arial"/>
          <w:b/>
          <w:bCs/>
        </w:rPr>
      </w:pPr>
    </w:p>
    <w:p w14:paraId="731CC0E8" w14:textId="77777777" w:rsidR="006C2DCE" w:rsidRDefault="006C2DCE" w:rsidP="00017966">
      <w:pPr>
        <w:spacing w:after="0" w:line="240" w:lineRule="auto"/>
        <w:rPr>
          <w:rFonts w:ascii="Arial" w:hAnsi="Arial" w:cs="Arial"/>
          <w:b/>
          <w:bCs/>
        </w:rPr>
      </w:pPr>
    </w:p>
    <w:p w14:paraId="3121865C" w14:textId="77777777" w:rsidR="006C2DCE" w:rsidRDefault="006C2DCE" w:rsidP="00017966">
      <w:pPr>
        <w:spacing w:after="0" w:line="240" w:lineRule="auto"/>
        <w:rPr>
          <w:rFonts w:ascii="Arial" w:hAnsi="Arial" w:cs="Arial"/>
          <w:b/>
          <w:bCs/>
        </w:rPr>
      </w:pPr>
    </w:p>
    <w:p w14:paraId="6E2C377C" w14:textId="77777777" w:rsidR="006C2DCE" w:rsidRDefault="006C2DCE" w:rsidP="00017966">
      <w:pPr>
        <w:spacing w:after="0" w:line="240" w:lineRule="auto"/>
        <w:rPr>
          <w:rFonts w:ascii="Arial" w:hAnsi="Arial" w:cs="Arial"/>
          <w:b/>
          <w:bCs/>
        </w:rPr>
      </w:pPr>
    </w:p>
    <w:p w14:paraId="31597580" w14:textId="77777777" w:rsidR="006C2DCE" w:rsidRDefault="006C2DCE" w:rsidP="00017966">
      <w:pPr>
        <w:spacing w:after="0" w:line="240" w:lineRule="auto"/>
        <w:rPr>
          <w:rFonts w:ascii="Arial" w:hAnsi="Arial" w:cs="Arial"/>
          <w:b/>
          <w:bCs/>
        </w:rPr>
      </w:pPr>
    </w:p>
    <w:p w14:paraId="4FFD873E" w14:textId="77777777" w:rsidR="006C2DCE" w:rsidRPr="00017966" w:rsidRDefault="006C2DCE" w:rsidP="00017966">
      <w:pPr>
        <w:spacing w:after="0" w:line="240" w:lineRule="auto"/>
        <w:rPr>
          <w:rFonts w:ascii="Arial" w:hAnsi="Arial" w:cs="Arial"/>
          <w:b/>
          <w:bCs/>
        </w:rPr>
      </w:pPr>
    </w:p>
    <w:p w14:paraId="4C3A23E6"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lastRenderedPageBreak/>
        <w:t>CAPÍTULO III</w:t>
      </w:r>
    </w:p>
    <w:p w14:paraId="6D80083E"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DEL ESTATUTO DE LOS DIPUTADOS</w:t>
      </w:r>
    </w:p>
    <w:p w14:paraId="63C91C9F" w14:textId="77777777" w:rsidR="00EA380D" w:rsidRPr="00017966" w:rsidRDefault="00EA380D" w:rsidP="00017966">
      <w:pPr>
        <w:spacing w:after="0" w:line="240" w:lineRule="auto"/>
        <w:jc w:val="center"/>
        <w:rPr>
          <w:rFonts w:ascii="Arial" w:hAnsi="Arial" w:cs="Arial"/>
          <w:b/>
        </w:rPr>
      </w:pPr>
    </w:p>
    <w:p w14:paraId="355BE165"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PRIMERA</w:t>
      </w:r>
    </w:p>
    <w:p w14:paraId="20E2AD2B"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LOS DERECHOS</w:t>
      </w:r>
    </w:p>
    <w:p w14:paraId="331A1D6B" w14:textId="77777777" w:rsidR="00EA380D" w:rsidRPr="00017966" w:rsidRDefault="00EA380D" w:rsidP="00017966">
      <w:pPr>
        <w:spacing w:after="0" w:line="240" w:lineRule="auto"/>
        <w:jc w:val="center"/>
        <w:rPr>
          <w:rFonts w:ascii="Arial" w:hAnsi="Arial" w:cs="Arial"/>
          <w:b/>
        </w:rPr>
      </w:pPr>
    </w:p>
    <w:p w14:paraId="0BE760B3" w14:textId="77777777" w:rsidR="00EA380D" w:rsidRPr="00017966" w:rsidRDefault="00A57805" w:rsidP="00017966">
      <w:pPr>
        <w:spacing w:after="0" w:line="240" w:lineRule="auto"/>
        <w:jc w:val="both"/>
        <w:rPr>
          <w:rFonts w:ascii="Arial" w:hAnsi="Arial" w:cs="Arial"/>
          <w:bCs/>
        </w:rPr>
      </w:pPr>
      <w:r>
        <w:rPr>
          <w:rFonts w:ascii="Arial" w:hAnsi="Arial" w:cs="Arial"/>
          <w:b/>
          <w:bCs/>
        </w:rPr>
        <w:t>ARTÍCULO 34.</w:t>
      </w:r>
      <w:r w:rsidRPr="00017966">
        <w:rPr>
          <w:rFonts w:ascii="Arial" w:hAnsi="Arial" w:cs="Arial"/>
          <w:b/>
          <w:bCs/>
        </w:rPr>
        <w:t xml:space="preserve"> </w:t>
      </w:r>
      <w:r w:rsidR="00EA380D" w:rsidRPr="00017966">
        <w:rPr>
          <w:rFonts w:ascii="Arial" w:hAnsi="Arial" w:cs="Arial"/>
          <w:bCs/>
        </w:rPr>
        <w:t>Los Diputados son los legítimos representantes electos en forma periódica y democrática, que integran el Congreso del Estado para ejercer la soberanía popular,</w:t>
      </w:r>
      <w:r w:rsidR="00794A20" w:rsidRPr="00017966">
        <w:rPr>
          <w:rFonts w:ascii="Arial" w:hAnsi="Arial" w:cs="Arial"/>
          <w:bCs/>
        </w:rPr>
        <w:t xml:space="preserve"> </w:t>
      </w:r>
      <w:r w:rsidR="00EA380D" w:rsidRPr="00017966">
        <w:rPr>
          <w:rFonts w:ascii="Arial" w:hAnsi="Arial" w:cs="Arial"/>
          <w:bCs/>
        </w:rPr>
        <w:t>que reside esencial y originalmente en el Pueblo de Durango.</w:t>
      </w:r>
    </w:p>
    <w:p w14:paraId="467569CD" w14:textId="77777777" w:rsidR="00192B61" w:rsidRPr="00017966" w:rsidRDefault="00192B61" w:rsidP="00017966">
      <w:pPr>
        <w:spacing w:after="0" w:line="240" w:lineRule="auto"/>
        <w:jc w:val="both"/>
        <w:rPr>
          <w:rFonts w:ascii="Arial" w:hAnsi="Arial" w:cs="Arial"/>
          <w:b/>
          <w:bCs/>
        </w:rPr>
      </w:pPr>
    </w:p>
    <w:p w14:paraId="2168AED9" w14:textId="77777777" w:rsidR="00EA380D" w:rsidRPr="00017966" w:rsidRDefault="00A57805" w:rsidP="00017966">
      <w:pPr>
        <w:spacing w:after="0" w:line="240" w:lineRule="auto"/>
        <w:jc w:val="both"/>
        <w:rPr>
          <w:rFonts w:ascii="Arial" w:hAnsi="Arial" w:cs="Arial"/>
          <w:bCs/>
        </w:rPr>
      </w:pPr>
      <w:r>
        <w:rPr>
          <w:rFonts w:ascii="Arial" w:hAnsi="Arial" w:cs="Arial"/>
          <w:b/>
          <w:bCs/>
        </w:rPr>
        <w:t>ARTÍCULO 35.</w:t>
      </w:r>
      <w:r w:rsidRPr="00017966">
        <w:rPr>
          <w:rFonts w:ascii="Arial" w:hAnsi="Arial" w:cs="Arial"/>
          <w:b/>
          <w:bCs/>
        </w:rPr>
        <w:t xml:space="preserve"> </w:t>
      </w:r>
      <w:r w:rsidR="00EA380D" w:rsidRPr="00017966">
        <w:rPr>
          <w:rFonts w:ascii="Arial" w:hAnsi="Arial" w:cs="Arial"/>
          <w:bCs/>
        </w:rPr>
        <w:t>Los Diputados, en el ejercicio de sus atribuciones y a partir de la toma de protesta constitucional respectiva e inicio de su ejercicio constitucional, gozarán de las prerrogativas y derechos que establecen la Constitución Política del Estado Libre y Soberano de Durango y esta Ley.</w:t>
      </w:r>
    </w:p>
    <w:p w14:paraId="48087859" w14:textId="77777777" w:rsidR="00192B61" w:rsidRPr="00017966" w:rsidRDefault="00192B61" w:rsidP="00017966">
      <w:pPr>
        <w:spacing w:after="0" w:line="240" w:lineRule="auto"/>
        <w:jc w:val="both"/>
        <w:rPr>
          <w:rFonts w:ascii="Arial" w:hAnsi="Arial" w:cs="Arial"/>
          <w:b/>
        </w:rPr>
      </w:pPr>
    </w:p>
    <w:p w14:paraId="07FDCD0C" w14:textId="77777777" w:rsidR="00EA380D" w:rsidRPr="00017966" w:rsidRDefault="00A57805" w:rsidP="00017966">
      <w:pPr>
        <w:spacing w:after="0" w:line="240" w:lineRule="auto"/>
        <w:jc w:val="both"/>
        <w:rPr>
          <w:rFonts w:ascii="Arial" w:hAnsi="Arial" w:cs="Arial"/>
          <w:bCs/>
        </w:rPr>
      </w:pPr>
      <w:r w:rsidRPr="00017966">
        <w:rPr>
          <w:rFonts w:ascii="Arial" w:hAnsi="Arial" w:cs="Arial"/>
          <w:b/>
        </w:rPr>
        <w:t>ARTÍCULO 36</w:t>
      </w:r>
      <w:r>
        <w:rPr>
          <w:rFonts w:ascii="Arial" w:hAnsi="Arial" w:cs="Arial"/>
          <w:b/>
        </w:rPr>
        <w:t>.</w:t>
      </w:r>
      <w:r w:rsidRPr="00017966">
        <w:rPr>
          <w:rFonts w:ascii="Arial" w:hAnsi="Arial" w:cs="Arial"/>
          <w:b/>
        </w:rPr>
        <w:t xml:space="preserve"> </w:t>
      </w:r>
      <w:r w:rsidR="00EA380D" w:rsidRPr="00017966">
        <w:rPr>
          <w:rFonts w:ascii="Arial" w:hAnsi="Arial" w:cs="Arial"/>
          <w:bCs/>
        </w:rPr>
        <w:t>Los Diputados son responsables por los delitos comunes que cometan durante el tiempo de su encargo y por los delito</w:t>
      </w:r>
      <w:r w:rsidR="00794A20" w:rsidRPr="00017966">
        <w:rPr>
          <w:rFonts w:ascii="Arial" w:hAnsi="Arial" w:cs="Arial"/>
          <w:bCs/>
        </w:rPr>
        <w:t>s, faltas u omisiones oficiales,</w:t>
      </w:r>
      <w:r w:rsidR="00EA380D" w:rsidRPr="00017966">
        <w:rPr>
          <w:rFonts w:ascii="Arial" w:hAnsi="Arial" w:cs="Arial"/>
          <w:bCs/>
        </w:rPr>
        <w:t xml:space="preserve"> pero no podrán ser detenidos ni ejercitarse en su contra acción punitiva, hasta </w:t>
      </w:r>
      <w:proofErr w:type="gramStart"/>
      <w:r w:rsidR="00EA380D" w:rsidRPr="00017966">
        <w:rPr>
          <w:rFonts w:ascii="Arial" w:hAnsi="Arial" w:cs="Arial"/>
          <w:bCs/>
        </w:rPr>
        <w:t>que</w:t>
      </w:r>
      <w:proofErr w:type="gramEnd"/>
      <w:r w:rsidR="00EA380D" w:rsidRPr="00017966">
        <w:rPr>
          <w:rFonts w:ascii="Arial" w:hAnsi="Arial" w:cs="Arial"/>
          <w:bCs/>
        </w:rPr>
        <w:t xml:space="preserve"> seguido el procedimiento constitucional, se decida la separación del cargo y la sujeción a los tribunales, con las excepciones contenidas en los artículos 71 y 176 de la Constitución Política del Estado.</w:t>
      </w:r>
    </w:p>
    <w:p w14:paraId="2EAFE940" w14:textId="77777777" w:rsidR="00192B61" w:rsidRPr="00017966" w:rsidRDefault="00192B61" w:rsidP="00017966">
      <w:pPr>
        <w:spacing w:after="0" w:line="240" w:lineRule="auto"/>
        <w:jc w:val="both"/>
        <w:rPr>
          <w:rFonts w:ascii="Arial" w:hAnsi="Arial" w:cs="Arial"/>
          <w:b/>
        </w:rPr>
      </w:pPr>
    </w:p>
    <w:p w14:paraId="2D941651" w14:textId="77777777" w:rsidR="00EA380D" w:rsidRPr="00017966" w:rsidRDefault="00A57805" w:rsidP="00017966">
      <w:pPr>
        <w:spacing w:after="0" w:line="240" w:lineRule="auto"/>
        <w:jc w:val="both"/>
        <w:rPr>
          <w:rFonts w:ascii="Arial" w:hAnsi="Arial" w:cs="Arial"/>
          <w:bCs/>
        </w:rPr>
      </w:pPr>
      <w:r>
        <w:rPr>
          <w:rFonts w:ascii="Arial" w:hAnsi="Arial" w:cs="Arial"/>
          <w:b/>
        </w:rPr>
        <w:t>ARTÍCULO 37.</w:t>
      </w:r>
      <w:r w:rsidRPr="00017966">
        <w:rPr>
          <w:rFonts w:ascii="Arial" w:hAnsi="Arial" w:cs="Arial"/>
          <w:b/>
        </w:rPr>
        <w:t xml:space="preserve"> </w:t>
      </w:r>
      <w:r w:rsidR="00EA380D" w:rsidRPr="00017966">
        <w:rPr>
          <w:rFonts w:ascii="Arial" w:hAnsi="Arial" w:cs="Arial"/>
          <w:bCs/>
        </w:rPr>
        <w:t xml:space="preserve">Los Diputados percibirán, de acuerdo con el presupuesto de egresos autorizado, las dietas correspondientes. No tendrán derecho a éstas cuando faltaren a las sesiones o reuniones que tengan relación con las funciones que desempeñen, en los términos establecidos por esta Ley, tampoco recibirán emolumentos extraordinarios por el trabajo realizado como integrantes de las comisiones legislativas del Congreso. </w:t>
      </w:r>
    </w:p>
    <w:p w14:paraId="2528E1A4" w14:textId="77777777" w:rsidR="00EB0058" w:rsidRPr="00017966" w:rsidRDefault="00EB0058" w:rsidP="00017966">
      <w:pPr>
        <w:spacing w:after="0" w:line="240" w:lineRule="auto"/>
        <w:jc w:val="both"/>
        <w:rPr>
          <w:rFonts w:ascii="Arial" w:hAnsi="Arial" w:cs="Arial"/>
          <w:b/>
          <w:bCs/>
        </w:rPr>
      </w:pPr>
    </w:p>
    <w:p w14:paraId="2C651D9B" w14:textId="77777777" w:rsidR="00EA380D" w:rsidRPr="00017966" w:rsidRDefault="00A57805" w:rsidP="00017966">
      <w:pPr>
        <w:spacing w:after="0" w:line="240" w:lineRule="auto"/>
        <w:jc w:val="both"/>
        <w:rPr>
          <w:rFonts w:ascii="Arial" w:hAnsi="Arial" w:cs="Arial"/>
          <w:bCs/>
        </w:rPr>
      </w:pPr>
      <w:r>
        <w:rPr>
          <w:rFonts w:ascii="Arial" w:hAnsi="Arial" w:cs="Arial"/>
          <w:b/>
          <w:bCs/>
        </w:rPr>
        <w:t>ARTÍCULO 38.</w:t>
      </w:r>
      <w:r w:rsidRPr="00017966">
        <w:rPr>
          <w:rFonts w:ascii="Arial" w:hAnsi="Arial" w:cs="Arial"/>
          <w:b/>
          <w:bCs/>
        </w:rPr>
        <w:t xml:space="preserve"> </w:t>
      </w:r>
      <w:r w:rsidR="00EA380D" w:rsidRPr="00017966">
        <w:rPr>
          <w:rFonts w:ascii="Arial" w:hAnsi="Arial" w:cs="Arial"/>
          <w:bCs/>
        </w:rPr>
        <w:t>Son derechos de los Diputados:</w:t>
      </w:r>
    </w:p>
    <w:p w14:paraId="3E2D92A8" w14:textId="77777777" w:rsidR="00C76155" w:rsidRPr="00017966" w:rsidRDefault="00C76155" w:rsidP="00017966">
      <w:pPr>
        <w:spacing w:after="0" w:line="240" w:lineRule="auto"/>
        <w:jc w:val="both"/>
        <w:rPr>
          <w:rFonts w:ascii="Arial" w:hAnsi="Arial" w:cs="Arial"/>
          <w:b/>
          <w:bCs/>
        </w:rPr>
      </w:pPr>
    </w:p>
    <w:p w14:paraId="75601E9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Integrar la Legislatura para la cual fueron electos;</w:t>
      </w:r>
    </w:p>
    <w:p w14:paraId="03821505" w14:textId="77777777" w:rsidR="00C76155" w:rsidRPr="00017966" w:rsidRDefault="00C76155" w:rsidP="00017966">
      <w:pPr>
        <w:spacing w:after="0" w:line="240" w:lineRule="auto"/>
        <w:jc w:val="both"/>
        <w:rPr>
          <w:rFonts w:ascii="Arial" w:hAnsi="Arial" w:cs="Arial"/>
          <w:b/>
          <w:bCs/>
        </w:rPr>
      </w:pPr>
    </w:p>
    <w:p w14:paraId="306D210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Suscribir en adhesión, previa autorización del autor, las iniciativas que presenten otros integrantes de la Legislatura; tener voz y voto en las deliberaciones del Pleno y en las comisiones legislativas que se le asignen;</w:t>
      </w:r>
    </w:p>
    <w:p w14:paraId="6598FCEE" w14:textId="77777777" w:rsidR="00C76155" w:rsidRPr="00017966" w:rsidRDefault="00C76155" w:rsidP="00017966">
      <w:pPr>
        <w:spacing w:after="0" w:line="240" w:lineRule="auto"/>
        <w:jc w:val="both"/>
        <w:rPr>
          <w:rFonts w:ascii="Arial" w:hAnsi="Arial" w:cs="Arial"/>
          <w:b/>
          <w:bCs/>
        </w:rPr>
      </w:pPr>
    </w:p>
    <w:p w14:paraId="392C2C2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Hacer del conocimiento del Congreso del Estado cualquier anomalía que pueda afectar la seguridad y tranquilidad colectiva;</w:t>
      </w:r>
    </w:p>
    <w:p w14:paraId="6EA77B88" w14:textId="77777777" w:rsidR="00C76155" w:rsidRPr="00017966" w:rsidRDefault="00C76155" w:rsidP="00017966">
      <w:pPr>
        <w:spacing w:after="0" w:line="240" w:lineRule="auto"/>
        <w:jc w:val="both"/>
        <w:rPr>
          <w:rFonts w:ascii="Arial" w:hAnsi="Arial" w:cs="Arial"/>
          <w:b/>
          <w:bCs/>
        </w:rPr>
      </w:pPr>
    </w:p>
    <w:p w14:paraId="2A3B11A9" w14:textId="77777777" w:rsidR="00EA380D"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Proponer las medidas que consideren adecuadas para la solución de los problemas que planteen;</w:t>
      </w:r>
    </w:p>
    <w:p w14:paraId="3721409C" w14:textId="77777777" w:rsidR="000074B6" w:rsidRPr="00017966" w:rsidRDefault="000074B6" w:rsidP="00017966">
      <w:pPr>
        <w:spacing w:after="0" w:line="240" w:lineRule="auto"/>
        <w:jc w:val="both"/>
        <w:rPr>
          <w:rFonts w:ascii="Arial" w:hAnsi="Arial" w:cs="Arial"/>
          <w:bCs/>
        </w:rPr>
      </w:pPr>
    </w:p>
    <w:p w14:paraId="11B86DB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Efectuar reuniones públicas para dar a conocer sus informes;</w:t>
      </w:r>
    </w:p>
    <w:p w14:paraId="6B553B60" w14:textId="77777777" w:rsidR="00C76155" w:rsidRPr="00017966" w:rsidRDefault="00C76155" w:rsidP="00017966">
      <w:pPr>
        <w:spacing w:after="0" w:line="240" w:lineRule="auto"/>
        <w:jc w:val="both"/>
        <w:rPr>
          <w:rFonts w:ascii="Arial" w:hAnsi="Arial" w:cs="Arial"/>
          <w:b/>
          <w:bCs/>
        </w:rPr>
      </w:pPr>
    </w:p>
    <w:p w14:paraId="3FD3B96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lastRenderedPageBreak/>
        <w:t>VI.</w:t>
      </w:r>
      <w:r w:rsidRPr="00017966">
        <w:rPr>
          <w:rFonts w:ascii="Arial" w:hAnsi="Arial" w:cs="Arial"/>
          <w:bCs/>
        </w:rPr>
        <w:t xml:space="preserve"> Percibir una dieta y gozar de las prestaciones económicas y sociales que les permita cumplir eficaz y dignamente su función; </w:t>
      </w:r>
    </w:p>
    <w:p w14:paraId="387D65A3" w14:textId="77777777" w:rsidR="00C76155" w:rsidRPr="00017966" w:rsidRDefault="00C76155" w:rsidP="00017966">
      <w:pPr>
        <w:spacing w:after="0" w:line="240" w:lineRule="auto"/>
        <w:jc w:val="both"/>
        <w:rPr>
          <w:rFonts w:ascii="Arial" w:hAnsi="Arial" w:cs="Arial"/>
          <w:b/>
          <w:bCs/>
        </w:rPr>
      </w:pPr>
    </w:p>
    <w:p w14:paraId="3DB0EC4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w:t>
      </w:r>
      <w:r w:rsidRPr="00017966">
        <w:rPr>
          <w:rFonts w:ascii="Arial" w:hAnsi="Arial" w:cs="Arial"/>
          <w:bCs/>
        </w:rPr>
        <w:t xml:space="preserve"> Percibir el finiquito que señale el presupuesto de egresos del Congreso del Estado, correspondiente al año de conclusión del ejercicio constitucional de la Legislatura en funciones;</w:t>
      </w:r>
    </w:p>
    <w:p w14:paraId="4765B710" w14:textId="77777777" w:rsidR="00C76155" w:rsidRPr="00017966" w:rsidRDefault="00C76155" w:rsidP="00017966">
      <w:pPr>
        <w:spacing w:after="0" w:line="240" w:lineRule="auto"/>
        <w:jc w:val="both"/>
        <w:rPr>
          <w:rFonts w:ascii="Arial" w:hAnsi="Arial" w:cs="Arial"/>
          <w:b/>
          <w:bCs/>
        </w:rPr>
      </w:pPr>
    </w:p>
    <w:p w14:paraId="242CB50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VIII.</w:t>
      </w:r>
      <w:r w:rsidRPr="00017966">
        <w:rPr>
          <w:rFonts w:ascii="Arial" w:hAnsi="Arial" w:cs="Arial"/>
          <w:bCs/>
        </w:rPr>
        <w:t xml:space="preserve"> Gozar</w:t>
      </w:r>
      <w:r w:rsidRPr="00017966">
        <w:rPr>
          <w:rFonts w:ascii="Arial" w:hAnsi="Arial" w:cs="Arial"/>
          <w:b/>
          <w:bCs/>
        </w:rPr>
        <w:t>,</w:t>
      </w:r>
      <w:r w:rsidRPr="00017966">
        <w:rPr>
          <w:rFonts w:ascii="Arial" w:hAnsi="Arial" w:cs="Arial"/>
          <w:bCs/>
        </w:rPr>
        <w:t xml:space="preserve"> por causa justificada</w:t>
      </w:r>
      <w:r w:rsidRPr="00017966">
        <w:rPr>
          <w:rFonts w:ascii="Arial" w:hAnsi="Arial" w:cs="Arial"/>
          <w:b/>
          <w:bCs/>
        </w:rPr>
        <w:t>,</w:t>
      </w:r>
      <w:r w:rsidRPr="00017966">
        <w:rPr>
          <w:rFonts w:ascii="Arial" w:hAnsi="Arial" w:cs="Arial"/>
          <w:bCs/>
        </w:rPr>
        <w:t xml:space="preserve"> de permisos o licencias por tiempo determinado o indeterminado para dejar de asistir a las sesiones del Pleno, de las comisiones legislativas o separarse del cargo; </w:t>
      </w:r>
    </w:p>
    <w:p w14:paraId="6229D40A" w14:textId="77777777" w:rsidR="00C76155" w:rsidRPr="00017966" w:rsidRDefault="00C76155" w:rsidP="00017966">
      <w:pPr>
        <w:spacing w:after="0" w:line="240" w:lineRule="auto"/>
        <w:jc w:val="both"/>
        <w:rPr>
          <w:rFonts w:ascii="Arial" w:hAnsi="Arial" w:cs="Arial"/>
          <w:b/>
          <w:bCs/>
        </w:rPr>
      </w:pPr>
    </w:p>
    <w:p w14:paraId="79B85F31" w14:textId="77777777" w:rsidR="00EA380D" w:rsidRPr="00017966" w:rsidRDefault="00EA380D" w:rsidP="00017966">
      <w:pPr>
        <w:spacing w:after="0" w:line="240" w:lineRule="auto"/>
        <w:jc w:val="both"/>
        <w:rPr>
          <w:rFonts w:ascii="Arial" w:hAnsi="Arial" w:cs="Arial"/>
          <w:b/>
          <w:bCs/>
        </w:rPr>
      </w:pPr>
      <w:r w:rsidRPr="00017966">
        <w:rPr>
          <w:rFonts w:ascii="Arial" w:hAnsi="Arial" w:cs="Arial"/>
          <w:b/>
          <w:bCs/>
        </w:rPr>
        <w:t xml:space="preserve">IX.- </w:t>
      </w:r>
      <w:r w:rsidRPr="00017966">
        <w:rPr>
          <w:rFonts w:ascii="Arial" w:hAnsi="Arial" w:cs="Arial"/>
          <w:bCs/>
        </w:rPr>
        <w:t>A reelegirse, conforme lo establezca la Constitución y las Leyes, y</w:t>
      </w:r>
    </w:p>
    <w:p w14:paraId="3128D9A8" w14:textId="77777777" w:rsidR="00C76155" w:rsidRPr="00017966" w:rsidRDefault="00C76155" w:rsidP="00017966">
      <w:pPr>
        <w:spacing w:after="0" w:line="240" w:lineRule="auto"/>
        <w:jc w:val="both"/>
        <w:rPr>
          <w:rFonts w:ascii="Arial" w:hAnsi="Arial" w:cs="Arial"/>
          <w:b/>
          <w:bCs/>
        </w:rPr>
      </w:pPr>
    </w:p>
    <w:p w14:paraId="0732C97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w:t>
      </w:r>
      <w:r w:rsidRPr="00017966">
        <w:rPr>
          <w:rFonts w:ascii="Arial" w:hAnsi="Arial" w:cs="Arial"/>
          <w:bCs/>
        </w:rPr>
        <w:t xml:space="preserve"> Las demás que les sean conferidas por esta ley y otros ordenamientos legales vigentes.</w:t>
      </w:r>
    </w:p>
    <w:p w14:paraId="4266AB7F" w14:textId="77777777" w:rsidR="00192B61" w:rsidRPr="00017966" w:rsidRDefault="00192B61" w:rsidP="00017966">
      <w:pPr>
        <w:spacing w:after="0" w:line="240" w:lineRule="auto"/>
        <w:jc w:val="both"/>
        <w:rPr>
          <w:rFonts w:ascii="Arial" w:hAnsi="Arial" w:cs="Arial"/>
          <w:b/>
          <w:bCs/>
        </w:rPr>
      </w:pPr>
    </w:p>
    <w:p w14:paraId="77CE10DC" w14:textId="77777777" w:rsidR="00EA380D" w:rsidRPr="00017966" w:rsidRDefault="00A57805" w:rsidP="00017966">
      <w:pPr>
        <w:spacing w:after="0" w:line="240" w:lineRule="auto"/>
        <w:jc w:val="both"/>
        <w:rPr>
          <w:rFonts w:ascii="Arial" w:hAnsi="Arial" w:cs="Arial"/>
          <w:bCs/>
        </w:rPr>
      </w:pPr>
      <w:r>
        <w:rPr>
          <w:rFonts w:ascii="Arial" w:hAnsi="Arial" w:cs="Arial"/>
          <w:b/>
          <w:bCs/>
        </w:rPr>
        <w:t>ARTÍCULO 39.</w:t>
      </w:r>
      <w:r w:rsidRPr="00017966">
        <w:rPr>
          <w:rFonts w:ascii="Arial" w:hAnsi="Arial" w:cs="Arial"/>
          <w:b/>
          <w:bCs/>
        </w:rPr>
        <w:t xml:space="preserve"> </w:t>
      </w:r>
      <w:r w:rsidR="00EA380D" w:rsidRPr="00017966">
        <w:rPr>
          <w:rFonts w:ascii="Arial" w:hAnsi="Arial" w:cs="Arial"/>
          <w:bCs/>
        </w:rPr>
        <w:t>Se consideran faltas, los siguientes casos:</w:t>
      </w:r>
    </w:p>
    <w:p w14:paraId="3769AD13" w14:textId="77777777" w:rsidR="00C76155" w:rsidRPr="00017966" w:rsidRDefault="00C76155" w:rsidP="00017966">
      <w:pPr>
        <w:spacing w:after="0" w:line="240" w:lineRule="auto"/>
        <w:jc w:val="both"/>
        <w:rPr>
          <w:rFonts w:ascii="Arial" w:hAnsi="Arial" w:cs="Arial"/>
          <w:b/>
          <w:bCs/>
        </w:rPr>
      </w:pPr>
    </w:p>
    <w:p w14:paraId="6C21942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No asistir a las sesiones del Pleno o a las reuniones de trabajo de las comisiones legislativas sin causa justificada;</w:t>
      </w:r>
    </w:p>
    <w:p w14:paraId="5F3CBB36" w14:textId="77777777" w:rsidR="00C76155" w:rsidRPr="00017966" w:rsidRDefault="00C76155" w:rsidP="00017966">
      <w:pPr>
        <w:spacing w:after="0" w:line="240" w:lineRule="auto"/>
        <w:jc w:val="both"/>
        <w:rPr>
          <w:rFonts w:ascii="Arial" w:hAnsi="Arial" w:cs="Arial"/>
          <w:b/>
          <w:bCs/>
        </w:rPr>
      </w:pPr>
    </w:p>
    <w:p w14:paraId="37E6DEF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Llegar a las sesiones o reuniones de trabajo después del pase de lista de asistencia sin autorización del </w:t>
      </w:r>
      <w:proofErr w:type="gramStart"/>
      <w:r w:rsidRPr="00017966">
        <w:rPr>
          <w:rFonts w:ascii="Arial" w:hAnsi="Arial" w:cs="Arial"/>
          <w:bCs/>
        </w:rPr>
        <w:t>Presidente</w:t>
      </w:r>
      <w:proofErr w:type="gramEnd"/>
      <w:r w:rsidRPr="00017966">
        <w:rPr>
          <w:rFonts w:ascii="Arial" w:hAnsi="Arial" w:cs="Arial"/>
          <w:bCs/>
        </w:rPr>
        <w:t>; y</w:t>
      </w:r>
    </w:p>
    <w:p w14:paraId="2F043CC3" w14:textId="77777777" w:rsidR="00C76155" w:rsidRPr="00017966" w:rsidRDefault="00C76155" w:rsidP="00017966">
      <w:pPr>
        <w:spacing w:after="0" w:line="240" w:lineRule="auto"/>
        <w:jc w:val="both"/>
        <w:rPr>
          <w:rFonts w:ascii="Arial" w:hAnsi="Arial" w:cs="Arial"/>
          <w:b/>
          <w:bCs/>
        </w:rPr>
      </w:pPr>
    </w:p>
    <w:p w14:paraId="509BE3E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Abandonar las sesiones o reuniones de trabajo sin permiso del </w:t>
      </w:r>
      <w:proofErr w:type="gramStart"/>
      <w:r w:rsidRPr="00017966">
        <w:rPr>
          <w:rFonts w:ascii="Arial" w:hAnsi="Arial" w:cs="Arial"/>
          <w:bCs/>
        </w:rPr>
        <w:t>Presidente</w:t>
      </w:r>
      <w:proofErr w:type="gramEnd"/>
      <w:r w:rsidRPr="00017966">
        <w:rPr>
          <w:rFonts w:ascii="Arial" w:hAnsi="Arial" w:cs="Arial"/>
          <w:bCs/>
        </w:rPr>
        <w:t>.</w:t>
      </w:r>
    </w:p>
    <w:p w14:paraId="0783C1D5" w14:textId="77777777" w:rsidR="00C76155" w:rsidRPr="00017966" w:rsidRDefault="00C76155" w:rsidP="00017966">
      <w:pPr>
        <w:tabs>
          <w:tab w:val="left" w:pos="5529"/>
        </w:tabs>
        <w:spacing w:after="0" w:line="240" w:lineRule="auto"/>
        <w:jc w:val="both"/>
        <w:rPr>
          <w:rFonts w:ascii="Arial" w:hAnsi="Arial" w:cs="Arial"/>
          <w:b/>
          <w:bCs/>
        </w:rPr>
      </w:pPr>
    </w:p>
    <w:p w14:paraId="64AFCDD6" w14:textId="77777777" w:rsidR="00EA380D" w:rsidRPr="00017966" w:rsidRDefault="00A57805" w:rsidP="00017966">
      <w:pPr>
        <w:tabs>
          <w:tab w:val="left" w:pos="5529"/>
        </w:tabs>
        <w:spacing w:after="0" w:line="240" w:lineRule="auto"/>
        <w:jc w:val="both"/>
        <w:rPr>
          <w:rFonts w:ascii="Arial" w:hAnsi="Arial" w:cs="Arial"/>
          <w:bCs/>
        </w:rPr>
      </w:pPr>
      <w:r>
        <w:rPr>
          <w:rFonts w:ascii="Arial" w:hAnsi="Arial" w:cs="Arial"/>
          <w:b/>
          <w:bCs/>
        </w:rPr>
        <w:t>ARTÍCULO 40.</w:t>
      </w:r>
      <w:r w:rsidRPr="00017966">
        <w:rPr>
          <w:rFonts w:ascii="Arial" w:hAnsi="Arial" w:cs="Arial"/>
          <w:bCs/>
        </w:rPr>
        <w:t xml:space="preserve"> </w:t>
      </w:r>
      <w:r w:rsidR="00EA380D" w:rsidRPr="00017966">
        <w:rPr>
          <w:rFonts w:ascii="Arial" w:hAnsi="Arial" w:cs="Arial"/>
          <w:bCs/>
        </w:rPr>
        <w:t xml:space="preserve">Corresponde al </w:t>
      </w:r>
      <w:proofErr w:type="gramStart"/>
      <w:r w:rsidR="00EA380D" w:rsidRPr="00017966">
        <w:rPr>
          <w:rFonts w:ascii="Arial" w:hAnsi="Arial" w:cs="Arial"/>
          <w:bCs/>
        </w:rPr>
        <w:t>Presidente</w:t>
      </w:r>
      <w:proofErr w:type="gramEnd"/>
      <w:r w:rsidR="00EA380D" w:rsidRPr="00017966">
        <w:rPr>
          <w:rFonts w:ascii="Arial" w:hAnsi="Arial" w:cs="Arial"/>
          <w:bCs/>
        </w:rPr>
        <w:t xml:space="preserve"> de la Mesa Directiva, otorgar por causa justificada, permisos para retardos y faltas o ausentarse de las sesiones plenarias, en los siguientes casos:</w:t>
      </w:r>
    </w:p>
    <w:p w14:paraId="47787331" w14:textId="77777777" w:rsidR="00C76155" w:rsidRPr="00017966" w:rsidRDefault="00C76155" w:rsidP="00017966">
      <w:pPr>
        <w:spacing w:after="0" w:line="240" w:lineRule="auto"/>
        <w:jc w:val="both"/>
        <w:rPr>
          <w:rFonts w:ascii="Arial" w:hAnsi="Arial" w:cs="Arial"/>
          <w:b/>
          <w:bCs/>
        </w:rPr>
      </w:pPr>
    </w:p>
    <w:p w14:paraId="72E8009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Cuando se solicite con antelación a la sesión correspondiente, o bien, concurriendo a la sesión deba ausentarse por motivos urgentes; </w:t>
      </w:r>
    </w:p>
    <w:p w14:paraId="496B2F8B" w14:textId="77777777" w:rsidR="00C76155" w:rsidRPr="00017966" w:rsidRDefault="00C76155" w:rsidP="00017966">
      <w:pPr>
        <w:spacing w:after="0" w:line="240" w:lineRule="auto"/>
        <w:jc w:val="both"/>
        <w:rPr>
          <w:rFonts w:ascii="Arial" w:hAnsi="Arial" w:cs="Arial"/>
          <w:b/>
          <w:bCs/>
        </w:rPr>
      </w:pPr>
    </w:p>
    <w:p w14:paraId="300BB20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00794A20" w:rsidRPr="00017966">
        <w:rPr>
          <w:rFonts w:ascii="Arial" w:hAnsi="Arial" w:cs="Arial"/>
          <w:bCs/>
        </w:rPr>
        <w:t xml:space="preserve"> Para retirarse de la sesión;</w:t>
      </w:r>
    </w:p>
    <w:p w14:paraId="4BBA6C4C" w14:textId="77777777" w:rsidR="00C76155" w:rsidRPr="00017966" w:rsidRDefault="00C76155" w:rsidP="00017966">
      <w:pPr>
        <w:spacing w:after="0" w:line="240" w:lineRule="auto"/>
        <w:jc w:val="both"/>
        <w:rPr>
          <w:rFonts w:ascii="Arial" w:hAnsi="Arial" w:cs="Arial"/>
          <w:b/>
          <w:bCs/>
        </w:rPr>
      </w:pPr>
    </w:p>
    <w:p w14:paraId="49D975B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Para dejar de asistir por motivos personales hasta dos sesiones en un mes; y</w:t>
      </w:r>
      <w:r w:rsidR="00794A20" w:rsidRPr="00017966">
        <w:rPr>
          <w:rFonts w:ascii="Arial" w:hAnsi="Arial" w:cs="Arial"/>
          <w:bCs/>
        </w:rPr>
        <w:t>,</w:t>
      </w:r>
    </w:p>
    <w:p w14:paraId="368548EB" w14:textId="77777777" w:rsidR="00C76155" w:rsidRPr="00017966" w:rsidRDefault="00C76155" w:rsidP="00017966">
      <w:pPr>
        <w:spacing w:after="0" w:line="240" w:lineRule="auto"/>
        <w:jc w:val="both"/>
        <w:rPr>
          <w:rFonts w:ascii="Arial" w:hAnsi="Arial" w:cs="Arial"/>
          <w:b/>
          <w:bCs/>
        </w:rPr>
      </w:pPr>
    </w:p>
    <w:p w14:paraId="324B20A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Para dejar de asistir, cuando por razones de salud se vea impedido de acudir a la sesión, hasta por tres semanas consecutivas en un mes.</w:t>
      </w:r>
    </w:p>
    <w:p w14:paraId="072FC8B6" w14:textId="77777777" w:rsidR="00EB0058" w:rsidRPr="00017966" w:rsidRDefault="00EB0058" w:rsidP="00017966">
      <w:pPr>
        <w:spacing w:after="0" w:line="240" w:lineRule="auto"/>
        <w:jc w:val="both"/>
        <w:rPr>
          <w:rFonts w:ascii="Arial" w:hAnsi="Arial" w:cs="Arial"/>
          <w:iCs/>
        </w:rPr>
      </w:pPr>
    </w:p>
    <w:p w14:paraId="4F33AA22" w14:textId="77777777" w:rsidR="00EA380D" w:rsidRPr="00017966" w:rsidRDefault="00EA380D" w:rsidP="00017966">
      <w:pPr>
        <w:spacing w:after="0" w:line="240" w:lineRule="auto"/>
        <w:jc w:val="both"/>
        <w:rPr>
          <w:rFonts w:ascii="Arial" w:hAnsi="Arial" w:cs="Arial"/>
          <w:iCs/>
        </w:rPr>
      </w:pPr>
      <w:r w:rsidRPr="00017966">
        <w:rPr>
          <w:rFonts w:ascii="Arial" w:hAnsi="Arial" w:cs="Arial"/>
          <w:iCs/>
        </w:rPr>
        <w:t xml:space="preserve">Se justificará el retardo, falta o ausencia de un diputado, cuando previamente a la sesión o sesiones, avise y exponga sus motivos al </w:t>
      </w:r>
      <w:proofErr w:type="gramStart"/>
      <w:r w:rsidRPr="00017966">
        <w:rPr>
          <w:rFonts w:ascii="Arial" w:hAnsi="Arial" w:cs="Arial"/>
          <w:iCs/>
        </w:rPr>
        <w:t>Presidente</w:t>
      </w:r>
      <w:proofErr w:type="gramEnd"/>
      <w:r w:rsidRPr="00017966">
        <w:rPr>
          <w:rFonts w:ascii="Arial" w:hAnsi="Arial" w:cs="Arial"/>
          <w:iCs/>
        </w:rPr>
        <w:t xml:space="preserve"> de la Mesa Directiva. La falta sin previo aviso, sólo se justificará en caso de fuerza mayor </w:t>
      </w:r>
      <w:r w:rsidRPr="00017966">
        <w:rPr>
          <w:rFonts w:ascii="Arial" w:hAnsi="Arial" w:cs="Arial"/>
          <w:bCs/>
          <w:iCs/>
        </w:rPr>
        <w:t xml:space="preserve">o enfermedad, debiendo, el ausente hacer llegar al </w:t>
      </w:r>
      <w:proofErr w:type="gramStart"/>
      <w:r w:rsidRPr="00017966">
        <w:rPr>
          <w:rFonts w:ascii="Arial" w:hAnsi="Arial" w:cs="Arial"/>
          <w:bCs/>
          <w:iCs/>
        </w:rPr>
        <w:t>Presidente</w:t>
      </w:r>
      <w:proofErr w:type="gramEnd"/>
      <w:r w:rsidRPr="00017966">
        <w:rPr>
          <w:rFonts w:ascii="Arial" w:hAnsi="Arial" w:cs="Arial"/>
          <w:bCs/>
          <w:iCs/>
        </w:rPr>
        <w:t xml:space="preserve"> de la Mesa Directiva, la justificación médica por escrito; cuando la falta tuviere otra naturaleza, deberá, por escrito, exponer las razones de la inasistencia, ante la Mesa Directiva. </w:t>
      </w:r>
      <w:r w:rsidRPr="00017966">
        <w:rPr>
          <w:rFonts w:ascii="Arial" w:hAnsi="Arial" w:cs="Arial"/>
          <w:iCs/>
        </w:rPr>
        <w:t>Sólo se podrá otorgar permiso a cinco Diputados, como máximo.</w:t>
      </w:r>
    </w:p>
    <w:p w14:paraId="0C12C727" w14:textId="77777777" w:rsidR="00192B61" w:rsidRPr="00017966" w:rsidRDefault="00192B61" w:rsidP="00017966">
      <w:pPr>
        <w:spacing w:after="0" w:line="240" w:lineRule="auto"/>
        <w:jc w:val="both"/>
        <w:rPr>
          <w:rFonts w:ascii="Arial" w:hAnsi="Arial" w:cs="Arial"/>
          <w:bCs/>
          <w:iCs/>
        </w:rPr>
      </w:pPr>
    </w:p>
    <w:p w14:paraId="476ECCC1" w14:textId="77777777" w:rsidR="00EA380D" w:rsidRPr="00017966" w:rsidRDefault="00EA380D" w:rsidP="00017966">
      <w:pPr>
        <w:spacing w:after="0" w:line="240" w:lineRule="auto"/>
        <w:jc w:val="both"/>
        <w:rPr>
          <w:rFonts w:ascii="Arial" w:hAnsi="Arial" w:cs="Arial"/>
          <w:iCs/>
        </w:rPr>
      </w:pPr>
      <w:r w:rsidRPr="00017966">
        <w:rPr>
          <w:rFonts w:ascii="Arial" w:hAnsi="Arial" w:cs="Arial"/>
          <w:bCs/>
          <w:iCs/>
        </w:rPr>
        <w:lastRenderedPageBreak/>
        <w:t xml:space="preserve">Las faltas de asistencia a las reuniones de las comisiones legislativas, sólo serán justificadas por el Presidente de las mismas, cuando medie causa de fuerza mayor inevitable, enfermedad, </w:t>
      </w:r>
      <w:proofErr w:type="gramStart"/>
      <w:r w:rsidRPr="00017966">
        <w:rPr>
          <w:rFonts w:ascii="Arial" w:hAnsi="Arial" w:cs="Arial"/>
          <w:bCs/>
          <w:iCs/>
        </w:rPr>
        <w:t>o  sea</w:t>
      </w:r>
      <w:proofErr w:type="gramEnd"/>
      <w:r w:rsidRPr="00017966">
        <w:rPr>
          <w:rFonts w:ascii="Arial" w:hAnsi="Arial" w:cs="Arial"/>
          <w:bCs/>
          <w:iCs/>
        </w:rPr>
        <w:t xml:space="preserve"> motivada por el desempeño de Comisión legislativa de otra índole; en este caso, se observará lo dispuesto en el párrafo anterior.</w:t>
      </w:r>
    </w:p>
    <w:p w14:paraId="00B1DAB0" w14:textId="77777777" w:rsidR="00192B61" w:rsidRPr="00017966" w:rsidRDefault="00192B61" w:rsidP="00017966">
      <w:pPr>
        <w:spacing w:after="0" w:line="240" w:lineRule="auto"/>
        <w:jc w:val="both"/>
        <w:rPr>
          <w:rFonts w:ascii="Arial" w:hAnsi="Arial" w:cs="Arial"/>
          <w:b/>
          <w:bCs/>
        </w:rPr>
      </w:pPr>
    </w:p>
    <w:p w14:paraId="421F4BDB" w14:textId="77777777" w:rsidR="00EA380D" w:rsidRPr="00017966" w:rsidRDefault="00A57805" w:rsidP="00017966">
      <w:pPr>
        <w:spacing w:after="0" w:line="240" w:lineRule="auto"/>
        <w:jc w:val="both"/>
        <w:rPr>
          <w:rFonts w:ascii="Arial" w:hAnsi="Arial" w:cs="Arial"/>
        </w:rPr>
      </w:pPr>
      <w:r>
        <w:rPr>
          <w:rFonts w:ascii="Arial" w:hAnsi="Arial" w:cs="Arial"/>
          <w:b/>
          <w:bCs/>
        </w:rPr>
        <w:t>ARTÍCULO 41.</w:t>
      </w:r>
      <w:r w:rsidRPr="00017966">
        <w:rPr>
          <w:rFonts w:ascii="Arial" w:hAnsi="Arial" w:cs="Arial"/>
          <w:b/>
          <w:bCs/>
        </w:rPr>
        <w:t xml:space="preserve"> </w:t>
      </w:r>
      <w:r w:rsidR="00EA380D" w:rsidRPr="00017966">
        <w:rPr>
          <w:rFonts w:ascii="Arial" w:hAnsi="Arial" w:cs="Arial"/>
        </w:rPr>
        <w:t>Corresponde al Pleno, autorizar permisos a los Diputados para dejar de asistir a más de dos sesiones o más de tres semanas en un mes y por causa de enfermedad grave hasta por noventa días, siempre y cuando no se afecte el quórum legal y exista causa grave y justificada.</w:t>
      </w:r>
    </w:p>
    <w:p w14:paraId="45ADFA0F" w14:textId="77777777" w:rsidR="00192B61" w:rsidRPr="00017966" w:rsidRDefault="00192B61" w:rsidP="00017966">
      <w:pPr>
        <w:spacing w:after="0" w:line="240" w:lineRule="auto"/>
        <w:jc w:val="both"/>
        <w:rPr>
          <w:rFonts w:ascii="Arial" w:hAnsi="Arial" w:cs="Arial"/>
        </w:rPr>
      </w:pPr>
    </w:p>
    <w:p w14:paraId="3E5EED29"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Para obtener licencia para separarse del cargo por tiempo determinado o indeterminado, los Diputados lo solicitarán por escrito con firma autógrafa y con señalamiento de la causa ante el </w:t>
      </w:r>
      <w:proofErr w:type="gramStart"/>
      <w:r w:rsidRPr="00017966">
        <w:rPr>
          <w:rFonts w:ascii="Arial" w:hAnsi="Arial" w:cs="Arial"/>
        </w:rPr>
        <w:t>Presidente</w:t>
      </w:r>
      <w:proofErr w:type="gramEnd"/>
      <w:r w:rsidRPr="00017966">
        <w:rPr>
          <w:rFonts w:ascii="Arial" w:hAnsi="Arial" w:cs="Arial"/>
        </w:rPr>
        <w:t xml:space="preserve"> de la Mesa Directiva. La solicitud será resuelta por el Pleno en la sesión en que se presente la solicitud de licencia. La misma surtirá efectos a partir de su presentación o en fecha posterior señalada en el escrito de referencia.</w:t>
      </w:r>
    </w:p>
    <w:p w14:paraId="5ABD2452" w14:textId="77777777" w:rsidR="00192B61" w:rsidRPr="00017966" w:rsidRDefault="00192B61" w:rsidP="00017966">
      <w:pPr>
        <w:spacing w:after="0" w:line="240" w:lineRule="auto"/>
        <w:jc w:val="both"/>
        <w:rPr>
          <w:rFonts w:ascii="Arial" w:hAnsi="Arial" w:cs="Arial"/>
        </w:rPr>
      </w:pPr>
    </w:p>
    <w:p w14:paraId="2527433E" w14:textId="77777777" w:rsidR="00EA380D" w:rsidRPr="00017966" w:rsidRDefault="00467F03" w:rsidP="00017966">
      <w:pPr>
        <w:spacing w:after="0" w:line="240" w:lineRule="auto"/>
        <w:jc w:val="both"/>
        <w:rPr>
          <w:rFonts w:ascii="Arial" w:hAnsi="Arial" w:cs="Arial"/>
        </w:rPr>
      </w:pPr>
      <w:r w:rsidRPr="00467F03">
        <w:rPr>
          <w:rFonts w:ascii="Arial" w:hAnsi="Arial" w:cs="Arial"/>
          <w:bCs/>
          <w:lang w:val="es-ES_tradnl"/>
        </w:rPr>
        <w:t xml:space="preserve">Para reincorporarse al ejercicio de las actividades legislativas, el Diputado con licencia lo informará por escrito al </w:t>
      </w:r>
      <w:proofErr w:type="gramStart"/>
      <w:r w:rsidRPr="00467F03">
        <w:rPr>
          <w:rFonts w:ascii="Arial" w:hAnsi="Arial" w:cs="Arial"/>
          <w:bCs/>
          <w:lang w:val="es-ES_tradnl"/>
        </w:rPr>
        <w:t>Presidente</w:t>
      </w:r>
      <w:proofErr w:type="gramEnd"/>
      <w:r w:rsidRPr="00467F03">
        <w:rPr>
          <w:rFonts w:ascii="Arial" w:hAnsi="Arial" w:cs="Arial"/>
          <w:bCs/>
          <w:lang w:val="es-ES_tradnl"/>
        </w:rPr>
        <w:t xml:space="preserve"> de la Mesa, quien notificará al suplente para que cese en el ejercicio de su cargo en la fecha que se indique de igual manera lo hará del conocimiento del Pleno y de la Secretaría de Servicios Legislativos, para los efectos legales conducentes.</w:t>
      </w:r>
    </w:p>
    <w:p w14:paraId="6E4B791D" w14:textId="77777777" w:rsidR="00192B61" w:rsidRPr="00017966" w:rsidRDefault="00192B61" w:rsidP="00017966">
      <w:pPr>
        <w:spacing w:after="0" w:line="240" w:lineRule="auto"/>
        <w:jc w:val="both"/>
        <w:rPr>
          <w:rFonts w:ascii="Arial" w:hAnsi="Arial" w:cs="Arial"/>
          <w:bCs/>
        </w:rPr>
      </w:pPr>
    </w:p>
    <w:p w14:paraId="60723456"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Se entiende que los Diputados que falten a tres sesiones consecutivas del Pleno sin causa justificada y sin previo aviso al </w:t>
      </w:r>
      <w:proofErr w:type="gramStart"/>
      <w:r w:rsidRPr="00017966">
        <w:rPr>
          <w:rFonts w:ascii="Arial" w:hAnsi="Arial" w:cs="Arial"/>
          <w:bCs/>
        </w:rPr>
        <w:t>Presidente</w:t>
      </w:r>
      <w:proofErr w:type="gramEnd"/>
      <w:r w:rsidRPr="00017966">
        <w:rPr>
          <w:rFonts w:ascii="Arial" w:hAnsi="Arial" w:cs="Arial"/>
          <w:bCs/>
        </w:rPr>
        <w:t>, renuncian a desempeñar su cargo, llamándose desde luego a los suplentes.</w:t>
      </w:r>
    </w:p>
    <w:p w14:paraId="184EA92D" w14:textId="77777777" w:rsidR="00192B61" w:rsidRDefault="00F27040" w:rsidP="00F27040">
      <w:pPr>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1CBCE656" w14:textId="77777777" w:rsidR="00F27040" w:rsidRPr="00017966" w:rsidRDefault="00F27040" w:rsidP="00017966">
      <w:pPr>
        <w:spacing w:after="0" w:line="240" w:lineRule="auto"/>
        <w:jc w:val="both"/>
        <w:rPr>
          <w:rFonts w:ascii="Arial" w:hAnsi="Arial" w:cs="Arial"/>
          <w:b/>
        </w:rPr>
      </w:pPr>
    </w:p>
    <w:p w14:paraId="15DD338E" w14:textId="77777777" w:rsidR="00EA380D" w:rsidRPr="00017966" w:rsidRDefault="00A57805" w:rsidP="00017966">
      <w:pPr>
        <w:spacing w:after="0" w:line="240" w:lineRule="auto"/>
        <w:jc w:val="both"/>
        <w:rPr>
          <w:rFonts w:ascii="Arial" w:hAnsi="Arial" w:cs="Arial"/>
          <w:bCs/>
        </w:rPr>
      </w:pPr>
      <w:r>
        <w:rPr>
          <w:rFonts w:ascii="Arial" w:hAnsi="Arial" w:cs="Arial"/>
          <w:b/>
        </w:rPr>
        <w:t>ARTÍCULO 42.</w:t>
      </w:r>
      <w:r w:rsidRPr="00017966">
        <w:rPr>
          <w:rFonts w:ascii="Arial" w:hAnsi="Arial" w:cs="Arial"/>
          <w:b/>
        </w:rPr>
        <w:t xml:space="preserve"> </w:t>
      </w:r>
      <w:r w:rsidR="00EA380D" w:rsidRPr="00017966">
        <w:rPr>
          <w:rFonts w:ascii="Arial" w:hAnsi="Arial" w:cs="Arial"/>
          <w:bCs/>
        </w:rPr>
        <w:t xml:space="preserve">Cuando algún diputado se reporte enfermo,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designará una Comisión de dos o más Diputados para que pasen a visitarlo periódicamente por el término de su enfermedad, debiendo rendir dicha Comisión, un informe respectivo a su desempeño y a las necesidades del enfermo, para que se le preste ayuda en cuanto fuere posible. En el caso de que llegare a sufrir una incapacidad permanente, gozará de una pensión; para tal efecto, el Pleno de la Legislatura, en sesión privada, determinará lo relativo a la cuantía y temporalidad de ésta, previendo económicamente por su calidad de vida futura. Si falleciere, se imprimirán esquelas a nombre del Congreso y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designará una Comisión para que asista, con la representación de la Legislatura, a los funerales y se encargue de expresar las condolencias a los familiares del fallecido. Los gastos del sepelio correrán a cargo del presupuesto del Congreso.</w:t>
      </w:r>
    </w:p>
    <w:p w14:paraId="620F9EE8" w14:textId="77777777" w:rsidR="00192B61" w:rsidRPr="00017966" w:rsidRDefault="00192B61" w:rsidP="00017966">
      <w:pPr>
        <w:autoSpaceDE w:val="0"/>
        <w:autoSpaceDN w:val="0"/>
        <w:adjustRightInd w:val="0"/>
        <w:spacing w:after="0" w:line="240" w:lineRule="auto"/>
        <w:jc w:val="both"/>
        <w:rPr>
          <w:rFonts w:ascii="Arial" w:hAnsi="Arial" w:cs="Arial"/>
          <w:b/>
        </w:rPr>
      </w:pPr>
    </w:p>
    <w:p w14:paraId="0C501FB3" w14:textId="77777777" w:rsidR="00EA380D" w:rsidRPr="00017966" w:rsidRDefault="00A57805" w:rsidP="00017966">
      <w:pPr>
        <w:autoSpaceDE w:val="0"/>
        <w:autoSpaceDN w:val="0"/>
        <w:adjustRightInd w:val="0"/>
        <w:spacing w:after="0" w:line="240" w:lineRule="auto"/>
        <w:jc w:val="both"/>
        <w:rPr>
          <w:rFonts w:ascii="Arial" w:hAnsi="Arial" w:cs="Arial"/>
        </w:rPr>
      </w:pPr>
      <w:r>
        <w:rPr>
          <w:rFonts w:ascii="Arial" w:hAnsi="Arial" w:cs="Arial"/>
          <w:b/>
        </w:rPr>
        <w:t>ARTÍCULO 43.</w:t>
      </w:r>
      <w:r w:rsidRPr="00017966">
        <w:rPr>
          <w:rFonts w:ascii="Arial" w:hAnsi="Arial" w:cs="Arial"/>
          <w:b/>
        </w:rPr>
        <w:t xml:space="preserve"> </w:t>
      </w:r>
      <w:r w:rsidR="00EA380D" w:rsidRPr="00017966">
        <w:rPr>
          <w:rFonts w:ascii="Arial" w:hAnsi="Arial" w:cs="Arial"/>
        </w:rPr>
        <w:t>Los Diputados, durante su ejercicio, su cónyuge y descendientes en primer grado en línea recta, que dependan económicamente o hasta la mayoría de edad, gozarán de los beneficios médico-asistenciales, que serán cubiertos íntegramente por el Congreso del Estado, conforme a los convenios que deberá celebrar éste con las instituciones correspondientes; o bien, mediante la prestación de servicios que al efecto se contraten.</w:t>
      </w:r>
    </w:p>
    <w:p w14:paraId="78DCBB57" w14:textId="77777777" w:rsidR="00EA380D" w:rsidRDefault="00EA380D" w:rsidP="00017966">
      <w:pPr>
        <w:spacing w:after="0" w:line="240" w:lineRule="auto"/>
        <w:jc w:val="both"/>
        <w:rPr>
          <w:rFonts w:ascii="Arial" w:hAnsi="Arial" w:cs="Arial"/>
          <w:bCs/>
        </w:rPr>
      </w:pPr>
    </w:p>
    <w:p w14:paraId="470BE3FA" w14:textId="77777777" w:rsidR="00A52CE6" w:rsidRPr="00017966" w:rsidRDefault="00A52CE6" w:rsidP="00017966">
      <w:pPr>
        <w:spacing w:after="0" w:line="240" w:lineRule="auto"/>
        <w:jc w:val="both"/>
        <w:rPr>
          <w:rFonts w:ascii="Arial" w:hAnsi="Arial" w:cs="Arial"/>
          <w:bCs/>
        </w:rPr>
      </w:pPr>
    </w:p>
    <w:p w14:paraId="2E35D2E6" w14:textId="77777777" w:rsidR="00477F5F" w:rsidRDefault="00477F5F" w:rsidP="00017966">
      <w:pPr>
        <w:spacing w:after="0" w:line="240" w:lineRule="auto"/>
        <w:jc w:val="center"/>
        <w:rPr>
          <w:rFonts w:ascii="Arial" w:hAnsi="Arial" w:cs="Arial"/>
          <w:b/>
          <w:bCs/>
        </w:rPr>
      </w:pPr>
    </w:p>
    <w:p w14:paraId="61E89CAA"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lastRenderedPageBreak/>
        <w:t>SECCIÓN SEGUNDA</w:t>
      </w:r>
    </w:p>
    <w:p w14:paraId="33CF212A"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 LAS OBLIGACIONES</w:t>
      </w:r>
    </w:p>
    <w:p w14:paraId="2C382851" w14:textId="77777777" w:rsidR="00EA380D" w:rsidRPr="00017966" w:rsidRDefault="00EA380D" w:rsidP="00017966">
      <w:pPr>
        <w:spacing w:after="0" w:line="240" w:lineRule="auto"/>
        <w:jc w:val="both"/>
        <w:rPr>
          <w:rFonts w:ascii="Arial" w:hAnsi="Arial" w:cs="Arial"/>
          <w:bCs/>
        </w:rPr>
      </w:pPr>
    </w:p>
    <w:p w14:paraId="016F8006" w14:textId="77777777" w:rsidR="00EA380D" w:rsidRPr="00017966" w:rsidRDefault="00A57805" w:rsidP="00017966">
      <w:pPr>
        <w:spacing w:after="0" w:line="240" w:lineRule="auto"/>
        <w:jc w:val="both"/>
        <w:rPr>
          <w:rFonts w:ascii="Arial" w:hAnsi="Arial" w:cs="Arial"/>
          <w:bCs/>
        </w:rPr>
      </w:pPr>
      <w:r>
        <w:rPr>
          <w:rFonts w:ascii="Arial" w:hAnsi="Arial" w:cs="Arial"/>
          <w:b/>
          <w:bCs/>
        </w:rPr>
        <w:t>ARTÍCULO 44.</w:t>
      </w:r>
      <w:r w:rsidRPr="00017966">
        <w:rPr>
          <w:rFonts w:ascii="Arial" w:hAnsi="Arial" w:cs="Arial"/>
          <w:b/>
          <w:bCs/>
        </w:rPr>
        <w:t xml:space="preserve"> </w:t>
      </w:r>
      <w:r w:rsidR="00EA380D" w:rsidRPr="00017966">
        <w:rPr>
          <w:rFonts w:ascii="Arial" w:hAnsi="Arial" w:cs="Arial"/>
          <w:bCs/>
        </w:rPr>
        <w:t>Son obligaciones de los Diputados:</w:t>
      </w:r>
    </w:p>
    <w:p w14:paraId="2D8F1C6E" w14:textId="77777777" w:rsidR="00C76155" w:rsidRPr="00017966" w:rsidRDefault="00C76155" w:rsidP="00017966">
      <w:pPr>
        <w:spacing w:after="0" w:line="240" w:lineRule="auto"/>
        <w:jc w:val="both"/>
        <w:rPr>
          <w:rFonts w:ascii="Arial" w:hAnsi="Arial" w:cs="Arial"/>
          <w:b/>
          <w:bCs/>
        </w:rPr>
      </w:pPr>
    </w:p>
    <w:p w14:paraId="66426EEB"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Rendir la protesta de ley para asumir su cargo;</w:t>
      </w:r>
    </w:p>
    <w:p w14:paraId="1DA6133D" w14:textId="77777777" w:rsidR="00C76155" w:rsidRPr="00017966" w:rsidRDefault="00C76155" w:rsidP="00017966">
      <w:pPr>
        <w:spacing w:after="0" w:line="240" w:lineRule="auto"/>
        <w:jc w:val="both"/>
        <w:rPr>
          <w:rFonts w:ascii="Arial" w:hAnsi="Arial" w:cs="Arial"/>
          <w:b/>
          <w:bCs/>
        </w:rPr>
      </w:pPr>
    </w:p>
    <w:p w14:paraId="073CCF8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Ser defensores de los derechos de los habitantes que representan;</w:t>
      </w:r>
    </w:p>
    <w:p w14:paraId="42F107CA" w14:textId="77777777" w:rsidR="00C76155" w:rsidRPr="00017966" w:rsidRDefault="00C76155" w:rsidP="00017966">
      <w:pPr>
        <w:spacing w:after="0" w:line="240" w:lineRule="auto"/>
        <w:jc w:val="both"/>
        <w:rPr>
          <w:rFonts w:ascii="Arial" w:hAnsi="Arial" w:cs="Arial"/>
          <w:b/>
          <w:bCs/>
        </w:rPr>
      </w:pPr>
    </w:p>
    <w:p w14:paraId="33C4A341" w14:textId="77777777" w:rsidR="00EA380D" w:rsidRPr="00017966" w:rsidRDefault="00EA380D" w:rsidP="00017966">
      <w:pPr>
        <w:spacing w:after="0" w:line="240" w:lineRule="auto"/>
        <w:jc w:val="both"/>
        <w:rPr>
          <w:rFonts w:ascii="Arial" w:hAnsi="Arial" w:cs="Arial"/>
          <w:b/>
          <w:bCs/>
        </w:rPr>
      </w:pPr>
      <w:r w:rsidRPr="00017966">
        <w:rPr>
          <w:rFonts w:ascii="Arial" w:hAnsi="Arial" w:cs="Arial"/>
          <w:b/>
          <w:bCs/>
        </w:rPr>
        <w:t>III.</w:t>
      </w:r>
      <w:r w:rsidRPr="00017966">
        <w:rPr>
          <w:rFonts w:ascii="Arial" w:hAnsi="Arial" w:cs="Arial"/>
          <w:bCs/>
        </w:rPr>
        <w:t xml:space="preserve"> Visitar su respectivo distrito o la circunscripción del Estado;</w:t>
      </w:r>
    </w:p>
    <w:p w14:paraId="19B7CA69" w14:textId="77777777" w:rsidR="00C76155" w:rsidRPr="00017966" w:rsidRDefault="00C76155" w:rsidP="00017966">
      <w:pPr>
        <w:spacing w:after="0" w:line="240" w:lineRule="auto"/>
        <w:jc w:val="both"/>
        <w:rPr>
          <w:rFonts w:ascii="Arial" w:hAnsi="Arial" w:cs="Arial"/>
          <w:b/>
          <w:bCs/>
        </w:rPr>
      </w:pPr>
    </w:p>
    <w:p w14:paraId="3ADCD0C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Cerciorarse del estado que guardan los programas de desarrollo económico y de bienestar social;</w:t>
      </w:r>
    </w:p>
    <w:p w14:paraId="4442F3DB" w14:textId="77777777" w:rsidR="00C76155" w:rsidRPr="00017966" w:rsidRDefault="00C76155" w:rsidP="00017966">
      <w:pPr>
        <w:spacing w:after="0" w:line="240" w:lineRule="auto"/>
        <w:jc w:val="both"/>
        <w:rPr>
          <w:rFonts w:ascii="Arial" w:hAnsi="Arial" w:cs="Arial"/>
          <w:b/>
          <w:bCs/>
        </w:rPr>
      </w:pPr>
    </w:p>
    <w:p w14:paraId="5791F8E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Vigilar que los servidores públicos presten un servicio eficaz y honesto a la ciudadanía;</w:t>
      </w:r>
    </w:p>
    <w:p w14:paraId="1607197A" w14:textId="77777777" w:rsidR="00C76155" w:rsidRPr="00017966" w:rsidRDefault="00C76155" w:rsidP="00017966">
      <w:pPr>
        <w:spacing w:after="0" w:line="240" w:lineRule="auto"/>
        <w:jc w:val="both"/>
        <w:rPr>
          <w:rFonts w:ascii="Arial" w:hAnsi="Arial" w:cs="Arial"/>
          <w:b/>
          <w:bCs/>
        </w:rPr>
      </w:pPr>
    </w:p>
    <w:p w14:paraId="2969297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Ser gestores de la solución de los problemas que afecten a los habitantes de sus distritos o a sus representaciones proporcionales minoritarias;</w:t>
      </w:r>
    </w:p>
    <w:p w14:paraId="4267E93C" w14:textId="77777777" w:rsidR="00C76155" w:rsidRPr="00017966" w:rsidRDefault="00C76155" w:rsidP="00017966">
      <w:pPr>
        <w:spacing w:after="0" w:line="240" w:lineRule="auto"/>
        <w:jc w:val="both"/>
        <w:rPr>
          <w:rFonts w:ascii="Arial" w:hAnsi="Arial" w:cs="Arial"/>
          <w:b/>
          <w:bCs/>
        </w:rPr>
      </w:pPr>
    </w:p>
    <w:p w14:paraId="276B6F1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w:t>
      </w:r>
      <w:r w:rsidRPr="00017966">
        <w:rPr>
          <w:rFonts w:ascii="Arial" w:hAnsi="Arial" w:cs="Arial"/>
          <w:bCs/>
        </w:rPr>
        <w:t xml:space="preserve"> Asistir a las sesiones del Congreso con puntualidad, pudiendo ausentarse de la sesión, previa autorización de la presidencia;</w:t>
      </w:r>
    </w:p>
    <w:p w14:paraId="5F91024B" w14:textId="77777777" w:rsidR="00C76155" w:rsidRPr="00017966" w:rsidRDefault="00C76155" w:rsidP="00017966">
      <w:pPr>
        <w:spacing w:after="0" w:line="240" w:lineRule="auto"/>
        <w:jc w:val="both"/>
        <w:rPr>
          <w:rFonts w:ascii="Arial" w:hAnsi="Arial" w:cs="Arial"/>
          <w:b/>
          <w:bCs/>
        </w:rPr>
      </w:pPr>
    </w:p>
    <w:p w14:paraId="5911E1A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VIII.</w:t>
      </w:r>
      <w:r w:rsidRPr="00017966">
        <w:rPr>
          <w:rFonts w:ascii="Arial" w:hAnsi="Arial" w:cs="Arial"/>
          <w:bCs/>
        </w:rPr>
        <w:t xml:space="preserve"> Concurrir con toda oportunidad a las sesiones de las juntas preparatorias;</w:t>
      </w:r>
    </w:p>
    <w:p w14:paraId="1E0A4E16" w14:textId="77777777" w:rsidR="00C76155" w:rsidRPr="00017966" w:rsidRDefault="00C76155" w:rsidP="00017966">
      <w:pPr>
        <w:spacing w:after="0" w:line="240" w:lineRule="auto"/>
        <w:jc w:val="both"/>
        <w:rPr>
          <w:rFonts w:ascii="Arial" w:hAnsi="Arial" w:cs="Arial"/>
          <w:b/>
          <w:bCs/>
        </w:rPr>
      </w:pPr>
    </w:p>
    <w:p w14:paraId="0C625EF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IX. </w:t>
      </w:r>
      <w:r w:rsidRPr="00017966">
        <w:rPr>
          <w:rFonts w:ascii="Arial" w:hAnsi="Arial" w:cs="Arial"/>
        </w:rPr>
        <w:t>Presentar el informe anual de actividades legislativas y de gestoría, durante la segunda quincena del mes de agosto de cada año legislativo</w:t>
      </w:r>
      <w:r w:rsidRPr="00017966">
        <w:rPr>
          <w:rFonts w:ascii="Arial" w:hAnsi="Arial" w:cs="Arial"/>
          <w:bCs/>
        </w:rPr>
        <w:t>;</w:t>
      </w:r>
    </w:p>
    <w:p w14:paraId="34E2BDD8" w14:textId="77777777" w:rsidR="00C76155" w:rsidRPr="00017966" w:rsidRDefault="00C76155" w:rsidP="00017966">
      <w:pPr>
        <w:spacing w:after="0" w:line="240" w:lineRule="auto"/>
        <w:jc w:val="both"/>
        <w:rPr>
          <w:rFonts w:ascii="Arial" w:hAnsi="Arial" w:cs="Arial"/>
          <w:b/>
          <w:bCs/>
        </w:rPr>
      </w:pPr>
    </w:p>
    <w:p w14:paraId="7999C83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w:t>
      </w:r>
      <w:r w:rsidRPr="00017966">
        <w:rPr>
          <w:rFonts w:ascii="Arial" w:hAnsi="Arial" w:cs="Arial"/>
          <w:bCs/>
        </w:rPr>
        <w:t xml:space="preserve"> Asistir a las reuniones de las comisiones de las que formen parte y a las cuales hayan sido citados con oportunidad; </w:t>
      </w:r>
    </w:p>
    <w:p w14:paraId="1BA270B3" w14:textId="77777777" w:rsidR="00C76155" w:rsidRPr="00017966" w:rsidRDefault="00C76155" w:rsidP="00017966">
      <w:pPr>
        <w:spacing w:after="0" w:line="240" w:lineRule="auto"/>
        <w:jc w:val="both"/>
        <w:rPr>
          <w:rFonts w:ascii="Arial" w:hAnsi="Arial" w:cs="Arial"/>
          <w:b/>
          <w:bCs/>
        </w:rPr>
      </w:pPr>
    </w:p>
    <w:p w14:paraId="41CA359B"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w:t>
      </w:r>
      <w:r w:rsidRPr="00017966">
        <w:rPr>
          <w:rFonts w:ascii="Arial" w:hAnsi="Arial" w:cs="Arial"/>
          <w:bCs/>
        </w:rPr>
        <w:t xml:space="preserve"> Guardar prudente reserva de todo lo que se trate o resuelva en las sesiones privadas o cuando los asuntos sean clasificados como de reserva por virtud de la ley, conforme al acuerdo de la Mesa Directiva o acuerdo parlamentario; </w:t>
      </w:r>
    </w:p>
    <w:p w14:paraId="05774617" w14:textId="77777777" w:rsidR="00C76155" w:rsidRPr="00017966" w:rsidRDefault="00C76155" w:rsidP="00017966">
      <w:pPr>
        <w:spacing w:after="0" w:line="240" w:lineRule="auto"/>
        <w:jc w:val="both"/>
        <w:rPr>
          <w:rFonts w:ascii="Arial" w:hAnsi="Arial" w:cs="Arial"/>
          <w:b/>
          <w:bCs/>
        </w:rPr>
      </w:pPr>
    </w:p>
    <w:p w14:paraId="4BC89E7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XII.</w:t>
      </w:r>
      <w:r w:rsidRPr="00017966">
        <w:rPr>
          <w:rFonts w:ascii="Arial" w:hAnsi="Arial" w:cs="Arial"/>
          <w:bCs/>
        </w:rPr>
        <w:t xml:space="preserve"> Abstenerse de dictaminar en las iniciativas y asuntos en que tengan interés personal o que interesen de la misma manera a sus cónyuges o a sus parientes consanguíneos, en línea recta, sin limitación de grado; a los colaterales dentro del cuarto grado, y a los afines dentro del segundo;</w:t>
      </w:r>
    </w:p>
    <w:p w14:paraId="6A7451AF" w14:textId="77777777" w:rsidR="00C76155" w:rsidRPr="00017966" w:rsidRDefault="00C76155" w:rsidP="00017966">
      <w:pPr>
        <w:spacing w:after="0" w:line="240" w:lineRule="auto"/>
        <w:jc w:val="both"/>
        <w:rPr>
          <w:rFonts w:ascii="Arial" w:hAnsi="Arial" w:cs="Arial"/>
          <w:b/>
        </w:rPr>
      </w:pPr>
    </w:p>
    <w:p w14:paraId="0B6E9C97" w14:textId="77777777" w:rsidR="00EA380D" w:rsidRPr="00017966" w:rsidRDefault="00EA380D" w:rsidP="00017966">
      <w:pPr>
        <w:spacing w:after="0" w:line="240" w:lineRule="auto"/>
        <w:jc w:val="both"/>
        <w:rPr>
          <w:rFonts w:ascii="Arial" w:hAnsi="Arial" w:cs="Arial"/>
        </w:rPr>
      </w:pPr>
      <w:r w:rsidRPr="00017966">
        <w:rPr>
          <w:rFonts w:ascii="Arial" w:hAnsi="Arial" w:cs="Arial"/>
          <w:b/>
        </w:rPr>
        <w:t xml:space="preserve">XIII. </w:t>
      </w:r>
      <w:r w:rsidRPr="00017966">
        <w:rPr>
          <w:rFonts w:ascii="Arial" w:hAnsi="Arial" w:cs="Arial"/>
        </w:rPr>
        <w:t xml:space="preserve">Justificar ante el </w:t>
      </w:r>
      <w:proofErr w:type="gramStart"/>
      <w:r w:rsidRPr="00017966">
        <w:rPr>
          <w:rFonts w:ascii="Arial" w:hAnsi="Arial" w:cs="Arial"/>
        </w:rPr>
        <w:t>Presidente</w:t>
      </w:r>
      <w:proofErr w:type="gramEnd"/>
      <w:r w:rsidRPr="00017966">
        <w:rPr>
          <w:rFonts w:ascii="Arial" w:hAnsi="Arial" w:cs="Arial"/>
        </w:rPr>
        <w:t xml:space="preserve"> respectivo, las inasistencias a las sesiones del Congreso y de las comisiones legislativas; </w:t>
      </w:r>
    </w:p>
    <w:p w14:paraId="2D7A038E" w14:textId="77777777" w:rsidR="00C76155" w:rsidRPr="00017966" w:rsidRDefault="00C76155" w:rsidP="00017966">
      <w:pPr>
        <w:spacing w:after="0" w:line="240" w:lineRule="auto"/>
        <w:jc w:val="both"/>
        <w:rPr>
          <w:rFonts w:ascii="Arial" w:hAnsi="Arial" w:cs="Arial"/>
          <w:b/>
        </w:rPr>
      </w:pPr>
    </w:p>
    <w:p w14:paraId="3CE728FE" w14:textId="77777777" w:rsidR="00EA380D" w:rsidRPr="00017966" w:rsidRDefault="00EA380D" w:rsidP="00017966">
      <w:pPr>
        <w:spacing w:after="0" w:line="240" w:lineRule="auto"/>
        <w:jc w:val="both"/>
        <w:rPr>
          <w:rFonts w:ascii="Arial" w:hAnsi="Arial" w:cs="Arial"/>
        </w:rPr>
      </w:pPr>
      <w:r w:rsidRPr="00017966">
        <w:rPr>
          <w:rFonts w:ascii="Arial" w:hAnsi="Arial" w:cs="Arial"/>
          <w:b/>
        </w:rPr>
        <w:t>XIV.</w:t>
      </w:r>
      <w:r w:rsidRPr="00017966">
        <w:rPr>
          <w:rFonts w:ascii="Arial" w:hAnsi="Arial" w:cs="Arial"/>
        </w:rPr>
        <w:t xml:space="preserve"> Observar las normas de cortesía y el respeto para con los miembros del Congreso, así como para con los servidores públicos e invitados al recinto oficial; </w:t>
      </w:r>
    </w:p>
    <w:p w14:paraId="0B1C59EA" w14:textId="77777777" w:rsidR="00C76155" w:rsidRPr="00017966" w:rsidRDefault="00C76155" w:rsidP="00017966">
      <w:pPr>
        <w:spacing w:after="0" w:line="240" w:lineRule="auto"/>
        <w:jc w:val="both"/>
        <w:rPr>
          <w:rFonts w:ascii="Arial" w:hAnsi="Arial" w:cs="Arial"/>
          <w:b/>
        </w:rPr>
      </w:pPr>
    </w:p>
    <w:p w14:paraId="59B21DFA" w14:textId="77777777" w:rsidR="00EA380D" w:rsidRDefault="00EA380D" w:rsidP="00017966">
      <w:pPr>
        <w:spacing w:after="0" w:line="240" w:lineRule="auto"/>
        <w:jc w:val="both"/>
        <w:rPr>
          <w:rFonts w:ascii="Arial" w:hAnsi="Arial" w:cs="Arial"/>
        </w:rPr>
      </w:pPr>
      <w:r w:rsidRPr="00017966">
        <w:rPr>
          <w:rFonts w:ascii="Arial" w:hAnsi="Arial" w:cs="Arial"/>
          <w:b/>
        </w:rPr>
        <w:t>XV.</w:t>
      </w:r>
      <w:r w:rsidR="00757AA8">
        <w:rPr>
          <w:rFonts w:ascii="Arial" w:hAnsi="Arial" w:cs="Arial"/>
          <w:b/>
        </w:rPr>
        <w:t xml:space="preserve"> </w:t>
      </w:r>
      <w:r w:rsidR="00757AA8" w:rsidRPr="00757AA8">
        <w:rPr>
          <w:rFonts w:ascii="Arial" w:hAnsi="Arial" w:cs="Arial"/>
        </w:rPr>
        <w:t>Guardar el debido respeto y compostura propios de su investidura, en el ejercicio de sus funciones, aún fuera del recinto plenario</w:t>
      </w:r>
      <w:r w:rsidR="00757AA8">
        <w:rPr>
          <w:rFonts w:ascii="Arial" w:hAnsi="Arial" w:cs="Arial"/>
        </w:rPr>
        <w:t>;</w:t>
      </w:r>
    </w:p>
    <w:p w14:paraId="2134F3F6" w14:textId="77777777" w:rsidR="00E4317F" w:rsidRPr="001B7FE9" w:rsidRDefault="00E4317F" w:rsidP="00E4317F">
      <w:pPr>
        <w:spacing w:after="0" w:line="240" w:lineRule="auto"/>
        <w:jc w:val="right"/>
        <w:rPr>
          <w:rFonts w:cs="Arial"/>
          <w:color w:val="0070C0"/>
          <w:sz w:val="16"/>
          <w:szCs w:val="16"/>
        </w:rPr>
      </w:pPr>
      <w:r w:rsidRPr="001B7FE9">
        <w:rPr>
          <w:rFonts w:cs="Arial"/>
          <w:color w:val="0070C0"/>
          <w:sz w:val="16"/>
          <w:szCs w:val="16"/>
        </w:rPr>
        <w:t>FRACCION REFORMADA POR DEC. 243 P.O. 92 DEL 16 DE NOVIEMBRE DE 2017.</w:t>
      </w:r>
    </w:p>
    <w:p w14:paraId="077FECAD" w14:textId="77777777" w:rsidR="00757AA8" w:rsidRDefault="00757AA8" w:rsidP="00017966">
      <w:pPr>
        <w:spacing w:after="0" w:line="240" w:lineRule="auto"/>
        <w:jc w:val="both"/>
        <w:rPr>
          <w:rFonts w:ascii="Arial" w:hAnsi="Arial" w:cs="Arial"/>
        </w:rPr>
      </w:pPr>
    </w:p>
    <w:p w14:paraId="51A76730" w14:textId="77777777" w:rsidR="00757AA8" w:rsidRDefault="00757AA8" w:rsidP="00017966">
      <w:pPr>
        <w:spacing w:after="0" w:line="240" w:lineRule="auto"/>
        <w:jc w:val="both"/>
        <w:rPr>
          <w:rFonts w:ascii="Arial" w:hAnsi="Arial" w:cs="Arial"/>
          <w:bCs/>
        </w:rPr>
      </w:pPr>
      <w:r>
        <w:rPr>
          <w:rFonts w:ascii="Arial" w:hAnsi="Arial" w:cs="Arial"/>
          <w:b/>
        </w:rPr>
        <w:t xml:space="preserve">XVI. </w:t>
      </w:r>
      <w:r w:rsidRPr="00757AA8">
        <w:rPr>
          <w:rFonts w:ascii="Arial" w:hAnsi="Arial" w:cs="Arial"/>
          <w:bCs/>
        </w:rPr>
        <w:t>Conocer de los asuntos relativos a la contratación de financiamientos y obligaciones en términos de la Constitución Política del Estado Libre y Soberano de Durango, y demás leyes aplicables</w:t>
      </w:r>
      <w:r>
        <w:rPr>
          <w:rFonts w:ascii="Arial" w:hAnsi="Arial" w:cs="Arial"/>
          <w:bCs/>
        </w:rPr>
        <w:t>;</w:t>
      </w:r>
    </w:p>
    <w:p w14:paraId="1E2E7B13" w14:textId="77777777" w:rsidR="00E4317F" w:rsidRPr="00E4317F" w:rsidRDefault="00E4317F" w:rsidP="00E4317F">
      <w:pPr>
        <w:spacing w:after="0" w:line="240" w:lineRule="auto"/>
        <w:jc w:val="right"/>
        <w:rPr>
          <w:rFonts w:cs="Arial"/>
          <w:color w:val="0070C0"/>
          <w:sz w:val="16"/>
          <w:szCs w:val="16"/>
        </w:rPr>
      </w:pPr>
      <w:r w:rsidRPr="00E4317F">
        <w:rPr>
          <w:rFonts w:cs="Arial"/>
          <w:color w:val="0070C0"/>
          <w:sz w:val="16"/>
          <w:szCs w:val="16"/>
        </w:rPr>
        <w:t>FRACCION REFORMADA POR DEC. 243 P.O. 92 DEL 16 DE NOVIEMBRE DE 2017.</w:t>
      </w:r>
    </w:p>
    <w:p w14:paraId="78344B2F" w14:textId="77777777" w:rsidR="00C76155" w:rsidRPr="00017966" w:rsidRDefault="00C76155" w:rsidP="00017966">
      <w:pPr>
        <w:spacing w:after="0" w:line="240" w:lineRule="auto"/>
        <w:jc w:val="both"/>
        <w:rPr>
          <w:rFonts w:ascii="Arial" w:hAnsi="Arial" w:cs="Arial"/>
          <w:b/>
          <w:bCs/>
        </w:rPr>
      </w:pPr>
    </w:p>
    <w:p w14:paraId="09354EA0" w14:textId="77777777" w:rsidR="00EA380D" w:rsidRDefault="00EA380D" w:rsidP="00017966">
      <w:pPr>
        <w:spacing w:after="0" w:line="240" w:lineRule="auto"/>
        <w:jc w:val="both"/>
        <w:rPr>
          <w:rFonts w:ascii="Arial" w:hAnsi="Arial" w:cs="Arial"/>
          <w:bCs/>
        </w:rPr>
      </w:pPr>
      <w:r w:rsidRPr="00017966">
        <w:rPr>
          <w:rFonts w:ascii="Arial" w:hAnsi="Arial" w:cs="Arial"/>
          <w:b/>
          <w:bCs/>
        </w:rPr>
        <w:t>XV</w:t>
      </w:r>
      <w:r w:rsidR="00757AA8">
        <w:rPr>
          <w:rFonts w:ascii="Arial" w:hAnsi="Arial" w:cs="Arial"/>
          <w:b/>
          <w:bCs/>
        </w:rPr>
        <w:t>I</w:t>
      </w:r>
      <w:r w:rsidRPr="00017966">
        <w:rPr>
          <w:rFonts w:ascii="Arial" w:hAnsi="Arial" w:cs="Arial"/>
          <w:b/>
          <w:bCs/>
        </w:rPr>
        <w:t>I.</w:t>
      </w:r>
      <w:r w:rsidRPr="00017966">
        <w:rPr>
          <w:rFonts w:ascii="Arial" w:hAnsi="Arial" w:cs="Arial"/>
          <w:bCs/>
        </w:rPr>
        <w:t xml:space="preserve"> Las demás que les asignen las leyes.</w:t>
      </w:r>
    </w:p>
    <w:p w14:paraId="5D16100A" w14:textId="77777777" w:rsidR="00E4317F" w:rsidRPr="00E4317F" w:rsidRDefault="00E4317F" w:rsidP="00E4317F">
      <w:pPr>
        <w:spacing w:after="0" w:line="240" w:lineRule="auto"/>
        <w:jc w:val="right"/>
        <w:rPr>
          <w:rFonts w:cs="Arial"/>
          <w:color w:val="0070C0"/>
          <w:sz w:val="16"/>
          <w:szCs w:val="16"/>
        </w:rPr>
      </w:pPr>
      <w:r w:rsidRPr="00E4317F">
        <w:rPr>
          <w:rFonts w:cs="Arial"/>
          <w:color w:val="0070C0"/>
          <w:sz w:val="16"/>
          <w:szCs w:val="16"/>
        </w:rPr>
        <w:t>FRACCION REFORMADA POR DEC. 243 P.O. 92 DEL 16 DE NOVIEMBRE DE 2017.</w:t>
      </w:r>
    </w:p>
    <w:p w14:paraId="32722726" w14:textId="77777777" w:rsidR="00192B61" w:rsidRPr="00017966" w:rsidRDefault="00192B61" w:rsidP="00017966">
      <w:pPr>
        <w:spacing w:after="0" w:line="240" w:lineRule="auto"/>
        <w:jc w:val="both"/>
        <w:rPr>
          <w:rFonts w:ascii="Arial" w:hAnsi="Arial" w:cs="Arial"/>
          <w:b/>
          <w:bCs/>
        </w:rPr>
      </w:pPr>
    </w:p>
    <w:p w14:paraId="6054BCA3" w14:textId="77777777" w:rsidR="00EA380D" w:rsidRPr="00017966" w:rsidRDefault="00B81F62" w:rsidP="00017966">
      <w:pPr>
        <w:spacing w:after="0" w:line="240" w:lineRule="auto"/>
        <w:jc w:val="both"/>
        <w:rPr>
          <w:rFonts w:ascii="Arial" w:hAnsi="Arial" w:cs="Arial"/>
          <w:b/>
        </w:rPr>
      </w:pPr>
      <w:r>
        <w:rPr>
          <w:rFonts w:ascii="Arial" w:hAnsi="Arial" w:cs="Arial"/>
          <w:b/>
          <w:bCs/>
        </w:rPr>
        <w:t>ARTÍCULO 45.</w:t>
      </w:r>
      <w:r w:rsidRPr="00017966">
        <w:rPr>
          <w:rFonts w:ascii="Arial" w:hAnsi="Arial" w:cs="Arial"/>
          <w:b/>
          <w:bCs/>
        </w:rPr>
        <w:t xml:space="preserve"> </w:t>
      </w:r>
      <w:r w:rsidR="00EA380D" w:rsidRPr="00017966">
        <w:rPr>
          <w:rFonts w:ascii="Arial" w:hAnsi="Arial" w:cs="Arial"/>
        </w:rPr>
        <w:t>Los Diputados durante el periodo de su encargo, no pueden desempeñar ninguna otra Comisión o empleo de la Federación, del Estado o de los municipios, por el cual se disfrute sueldo, se exceptúa de esta prohibición los cargos o comisiones de oficio y de índole docente o científica. La infracción de esta disposición será castigada con la pérdida del carácter de Diputado.</w:t>
      </w:r>
    </w:p>
    <w:p w14:paraId="2DD59F45" w14:textId="77777777" w:rsidR="00192B61" w:rsidRPr="00017966" w:rsidRDefault="00192B61" w:rsidP="00017966">
      <w:pPr>
        <w:spacing w:after="0" w:line="240" w:lineRule="auto"/>
        <w:jc w:val="both"/>
        <w:rPr>
          <w:rFonts w:ascii="Arial" w:hAnsi="Arial" w:cs="Arial"/>
          <w:bCs/>
        </w:rPr>
      </w:pPr>
    </w:p>
    <w:p w14:paraId="774BDCAD"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Esta misma regla se aplicará a los Diputados suplentes que entren en ejercicio del cargo.</w:t>
      </w:r>
    </w:p>
    <w:p w14:paraId="345DC50C" w14:textId="77777777" w:rsidR="00192B61" w:rsidRPr="00017966" w:rsidRDefault="00192B61" w:rsidP="00017966">
      <w:pPr>
        <w:spacing w:after="0" w:line="240" w:lineRule="auto"/>
        <w:jc w:val="both"/>
        <w:rPr>
          <w:rFonts w:ascii="Arial" w:hAnsi="Arial" w:cs="Arial"/>
          <w:bCs/>
        </w:rPr>
      </w:pPr>
    </w:p>
    <w:p w14:paraId="0C5D1BEE" w14:textId="77777777" w:rsidR="00EA380D" w:rsidRPr="00017966" w:rsidRDefault="00EA380D" w:rsidP="00017966">
      <w:pPr>
        <w:spacing w:after="0" w:line="240" w:lineRule="auto"/>
        <w:jc w:val="both"/>
        <w:rPr>
          <w:rFonts w:ascii="Arial" w:hAnsi="Arial" w:cs="Arial"/>
        </w:rPr>
      </w:pPr>
      <w:r w:rsidRPr="00017966">
        <w:rPr>
          <w:rFonts w:ascii="Arial" w:hAnsi="Arial" w:cs="Arial"/>
          <w:bCs/>
        </w:rPr>
        <w:t>El incumplimiento de esta disposición, se sancionará con la pérdida del carácter de diputado</w:t>
      </w:r>
    </w:p>
    <w:p w14:paraId="6B052046" w14:textId="77777777" w:rsidR="00192B61" w:rsidRPr="00017966" w:rsidRDefault="00192B61" w:rsidP="00017966">
      <w:pPr>
        <w:spacing w:after="0" w:line="240" w:lineRule="auto"/>
        <w:jc w:val="both"/>
        <w:rPr>
          <w:rFonts w:ascii="Arial" w:hAnsi="Arial" w:cs="Arial"/>
        </w:rPr>
      </w:pPr>
    </w:p>
    <w:p w14:paraId="3EB3FAB7" w14:textId="77777777" w:rsidR="00EA380D" w:rsidRPr="00017966" w:rsidRDefault="00EA380D" w:rsidP="00017966">
      <w:pPr>
        <w:spacing w:after="0" w:line="240" w:lineRule="auto"/>
        <w:jc w:val="both"/>
        <w:rPr>
          <w:rFonts w:ascii="Arial" w:hAnsi="Arial" w:cs="Arial"/>
        </w:rPr>
      </w:pPr>
      <w:r w:rsidRPr="00017966">
        <w:rPr>
          <w:rFonts w:ascii="Arial" w:hAnsi="Arial" w:cs="Arial"/>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19A61DDE" w14:textId="77777777" w:rsidR="00C76155" w:rsidRDefault="00C76155" w:rsidP="00017966">
      <w:pPr>
        <w:spacing w:after="0" w:line="240" w:lineRule="auto"/>
        <w:rPr>
          <w:rFonts w:ascii="Arial" w:hAnsi="Arial" w:cs="Arial"/>
          <w:b/>
          <w:bCs/>
        </w:rPr>
      </w:pPr>
    </w:p>
    <w:p w14:paraId="14D489E5" w14:textId="77777777" w:rsidR="00A52CE6" w:rsidRPr="00017966" w:rsidRDefault="00A52CE6" w:rsidP="00017966">
      <w:pPr>
        <w:spacing w:after="0" w:line="240" w:lineRule="auto"/>
        <w:rPr>
          <w:rFonts w:ascii="Arial" w:hAnsi="Arial" w:cs="Arial"/>
          <w:b/>
          <w:bCs/>
        </w:rPr>
      </w:pPr>
    </w:p>
    <w:p w14:paraId="38BACB2B"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SECCIÓN TERCERA</w:t>
      </w:r>
    </w:p>
    <w:p w14:paraId="7110F434"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 LAS FORMAS DE ORGANIZACIÓN PARLAMENTARIA</w:t>
      </w:r>
    </w:p>
    <w:p w14:paraId="327568F3" w14:textId="77777777" w:rsidR="00EA380D" w:rsidRPr="00017966" w:rsidRDefault="00EA380D" w:rsidP="00017966">
      <w:pPr>
        <w:spacing w:after="0" w:line="240" w:lineRule="auto"/>
        <w:jc w:val="center"/>
        <w:rPr>
          <w:rFonts w:ascii="Arial" w:hAnsi="Arial" w:cs="Arial"/>
          <w:bCs/>
        </w:rPr>
      </w:pPr>
    </w:p>
    <w:p w14:paraId="5D480812"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46.</w:t>
      </w:r>
      <w:r w:rsidRPr="00017966">
        <w:rPr>
          <w:rFonts w:ascii="Arial" w:hAnsi="Arial" w:cs="Arial"/>
          <w:b/>
          <w:bCs/>
        </w:rPr>
        <w:t xml:space="preserve"> </w:t>
      </w:r>
      <w:r w:rsidR="00EA380D" w:rsidRPr="00017966">
        <w:rPr>
          <w:rFonts w:ascii="Arial" w:hAnsi="Arial" w:cs="Arial"/>
          <w:bCs/>
        </w:rPr>
        <w:t xml:space="preserve">Los Diputados de un mismo partido </w:t>
      </w:r>
      <w:r w:rsidR="00396F8A" w:rsidRPr="00017966">
        <w:rPr>
          <w:rFonts w:ascii="Arial" w:hAnsi="Arial" w:cs="Arial"/>
          <w:bCs/>
        </w:rPr>
        <w:t>político, podrán</w:t>
      </w:r>
      <w:r w:rsidR="00EA380D" w:rsidRPr="00017966">
        <w:rPr>
          <w:rFonts w:ascii="Arial" w:hAnsi="Arial" w:cs="Arial"/>
          <w:bCs/>
        </w:rPr>
        <w:t xml:space="preserve"> agruparse en las formas de organización siguientes:</w:t>
      </w:r>
    </w:p>
    <w:p w14:paraId="2F6A738E" w14:textId="77777777" w:rsidR="00C76155" w:rsidRPr="00017966" w:rsidRDefault="00C76155" w:rsidP="00017966">
      <w:pPr>
        <w:spacing w:after="0" w:line="240" w:lineRule="auto"/>
        <w:jc w:val="both"/>
        <w:rPr>
          <w:rFonts w:ascii="Arial" w:hAnsi="Arial" w:cs="Arial"/>
          <w:b/>
          <w:bCs/>
        </w:rPr>
      </w:pPr>
    </w:p>
    <w:p w14:paraId="21DFE056" w14:textId="77777777" w:rsidR="00EA380D" w:rsidRPr="00BA586E" w:rsidRDefault="00EA380D" w:rsidP="00017966">
      <w:pPr>
        <w:spacing w:after="0" w:line="240" w:lineRule="auto"/>
        <w:jc w:val="both"/>
        <w:rPr>
          <w:rFonts w:ascii="Arial" w:hAnsi="Arial" w:cs="Arial"/>
        </w:rPr>
      </w:pPr>
      <w:r w:rsidRPr="00017966">
        <w:rPr>
          <w:rFonts w:ascii="Arial" w:hAnsi="Arial" w:cs="Arial"/>
          <w:b/>
          <w:bCs/>
        </w:rPr>
        <w:t>I.</w:t>
      </w:r>
      <w:r w:rsidRPr="00017966">
        <w:rPr>
          <w:rFonts w:ascii="Arial" w:hAnsi="Arial" w:cs="Arial"/>
          <w:bCs/>
        </w:rPr>
        <w:t xml:space="preserve"> </w:t>
      </w:r>
      <w:r w:rsidR="00467F03" w:rsidRPr="00BA586E">
        <w:rPr>
          <w:rFonts w:ascii="Arial" w:hAnsi="Arial" w:cs="Arial"/>
          <w:lang w:val="es-ES_tradnl"/>
        </w:rPr>
        <w:t>Coaliciones Parlamentarias;</w:t>
      </w:r>
    </w:p>
    <w:p w14:paraId="24ADFD3D" w14:textId="77777777" w:rsidR="00A34452" w:rsidRPr="00BA586E" w:rsidRDefault="00A34452" w:rsidP="00017966">
      <w:pPr>
        <w:spacing w:after="0" w:line="240" w:lineRule="auto"/>
        <w:jc w:val="both"/>
        <w:rPr>
          <w:rFonts w:ascii="Arial" w:hAnsi="Arial" w:cs="Arial"/>
          <w:b/>
          <w:bCs/>
          <w:sz w:val="14"/>
          <w:szCs w:val="14"/>
        </w:rPr>
      </w:pPr>
    </w:p>
    <w:p w14:paraId="41D8D744" w14:textId="77777777" w:rsidR="00467F03" w:rsidRPr="00BA586E" w:rsidRDefault="00396F8A" w:rsidP="00467F03">
      <w:pPr>
        <w:spacing w:after="0" w:line="240" w:lineRule="auto"/>
        <w:jc w:val="both"/>
        <w:rPr>
          <w:rFonts w:ascii="Arial" w:hAnsi="Arial" w:cs="Arial"/>
          <w:b/>
          <w:bCs/>
          <w:lang w:val="es-ES_tradnl"/>
        </w:rPr>
      </w:pPr>
      <w:r w:rsidRPr="00BA586E">
        <w:rPr>
          <w:rFonts w:ascii="Arial" w:hAnsi="Arial" w:cs="Arial"/>
          <w:b/>
          <w:bCs/>
        </w:rPr>
        <w:t xml:space="preserve">II. </w:t>
      </w:r>
      <w:r w:rsidR="00467F03" w:rsidRPr="00BA586E">
        <w:rPr>
          <w:rFonts w:ascii="Arial" w:hAnsi="Arial" w:cs="Arial"/>
          <w:lang w:val="es-ES_tradnl"/>
        </w:rPr>
        <w:t>Grupos Parlamentarios;</w:t>
      </w:r>
    </w:p>
    <w:p w14:paraId="36C717D5" w14:textId="77777777" w:rsidR="00C76155" w:rsidRPr="00017966" w:rsidRDefault="00C76155" w:rsidP="00017966">
      <w:pPr>
        <w:spacing w:after="0" w:line="240" w:lineRule="auto"/>
        <w:jc w:val="both"/>
        <w:rPr>
          <w:rFonts w:ascii="Arial" w:hAnsi="Arial" w:cs="Arial"/>
          <w:b/>
          <w:bCs/>
        </w:rPr>
      </w:pPr>
    </w:p>
    <w:p w14:paraId="0EEA0ED6"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00396F8A">
        <w:rPr>
          <w:rFonts w:ascii="Arial" w:hAnsi="Arial" w:cs="Arial"/>
          <w:b/>
          <w:bCs/>
        </w:rPr>
        <w:t>I</w:t>
      </w:r>
      <w:r w:rsidRPr="00017966">
        <w:rPr>
          <w:rFonts w:ascii="Arial" w:hAnsi="Arial" w:cs="Arial"/>
          <w:b/>
          <w:bCs/>
        </w:rPr>
        <w:t>.</w:t>
      </w:r>
      <w:r w:rsidRPr="00017966">
        <w:rPr>
          <w:rFonts w:ascii="Arial" w:hAnsi="Arial" w:cs="Arial"/>
          <w:bCs/>
        </w:rPr>
        <w:t xml:space="preserve"> Fracciones Parlamentarias; y</w:t>
      </w:r>
    </w:p>
    <w:p w14:paraId="4447F405" w14:textId="77777777" w:rsidR="00C76155" w:rsidRPr="00017966" w:rsidRDefault="00C76155" w:rsidP="00017966">
      <w:pPr>
        <w:spacing w:after="0" w:line="240" w:lineRule="auto"/>
        <w:jc w:val="both"/>
        <w:rPr>
          <w:rFonts w:ascii="Arial" w:hAnsi="Arial" w:cs="Arial"/>
          <w:b/>
          <w:bCs/>
        </w:rPr>
      </w:pPr>
    </w:p>
    <w:p w14:paraId="17693A36" w14:textId="77777777" w:rsidR="00EA380D" w:rsidRDefault="00EA380D" w:rsidP="00017966">
      <w:pPr>
        <w:spacing w:after="0" w:line="240" w:lineRule="auto"/>
        <w:jc w:val="both"/>
        <w:rPr>
          <w:rFonts w:ascii="Arial" w:hAnsi="Arial" w:cs="Arial"/>
          <w:bCs/>
        </w:rPr>
      </w:pPr>
      <w:r w:rsidRPr="00017966">
        <w:rPr>
          <w:rFonts w:ascii="Arial" w:hAnsi="Arial" w:cs="Arial"/>
          <w:b/>
          <w:bCs/>
        </w:rPr>
        <w:t>I</w:t>
      </w:r>
      <w:r w:rsidR="00396F8A">
        <w:rPr>
          <w:rFonts w:ascii="Arial" w:hAnsi="Arial" w:cs="Arial"/>
          <w:b/>
          <w:bCs/>
        </w:rPr>
        <w:t>V</w:t>
      </w:r>
      <w:r w:rsidRPr="00017966">
        <w:rPr>
          <w:rFonts w:ascii="Arial" w:hAnsi="Arial" w:cs="Arial"/>
          <w:b/>
          <w:bCs/>
        </w:rPr>
        <w:t>.</w:t>
      </w:r>
      <w:r w:rsidRPr="00017966">
        <w:rPr>
          <w:rFonts w:ascii="Arial" w:hAnsi="Arial" w:cs="Arial"/>
          <w:bCs/>
        </w:rPr>
        <w:t xml:space="preserve"> Representaciones de Partido.</w:t>
      </w:r>
    </w:p>
    <w:p w14:paraId="3AEAEDA7" w14:textId="77777777" w:rsidR="00A34452" w:rsidRPr="00CE5672" w:rsidRDefault="00A34452" w:rsidP="00A34452">
      <w:pPr>
        <w:spacing w:after="0" w:line="240" w:lineRule="auto"/>
        <w:jc w:val="right"/>
        <w:rPr>
          <w:rFonts w:cs="Calibri"/>
          <w:bCs/>
          <w:color w:val="0070C0"/>
          <w:sz w:val="14"/>
          <w:szCs w:val="14"/>
        </w:rPr>
      </w:pPr>
      <w:r w:rsidRPr="00A34452">
        <w:rPr>
          <w:rFonts w:ascii="Arial" w:hAnsi="Arial" w:cs="Arial"/>
          <w:bCs/>
          <w:color w:val="0070C0"/>
          <w:sz w:val="14"/>
          <w:szCs w:val="14"/>
        </w:rPr>
        <w:t xml:space="preserve">FRACCIONES REFORMADAS POR DEC. </w:t>
      </w:r>
      <w:r>
        <w:rPr>
          <w:rFonts w:ascii="Arial" w:hAnsi="Arial" w:cs="Arial"/>
          <w:bCs/>
          <w:color w:val="0070C0"/>
          <w:sz w:val="14"/>
          <w:szCs w:val="14"/>
        </w:rPr>
        <w:t>330 P.O. 47 DEL 11 DE JUNIO DE 2020.</w:t>
      </w:r>
    </w:p>
    <w:p w14:paraId="61ABF6CF" w14:textId="77777777" w:rsidR="00CD2516" w:rsidRDefault="00CD2516" w:rsidP="00017966">
      <w:pPr>
        <w:spacing w:after="0" w:line="240" w:lineRule="auto"/>
        <w:jc w:val="both"/>
        <w:rPr>
          <w:rFonts w:ascii="Arial" w:hAnsi="Arial" w:cs="Arial"/>
          <w:bCs/>
        </w:rPr>
      </w:pPr>
    </w:p>
    <w:p w14:paraId="1D28468E" w14:textId="77777777" w:rsidR="00BA586E" w:rsidRPr="00BA586E" w:rsidRDefault="00BA586E" w:rsidP="00017966">
      <w:pPr>
        <w:spacing w:after="0" w:line="240" w:lineRule="auto"/>
        <w:jc w:val="both"/>
        <w:rPr>
          <w:rFonts w:ascii="Arial" w:hAnsi="Arial" w:cs="Arial"/>
        </w:rPr>
      </w:pPr>
      <w:r w:rsidRPr="00BA586E">
        <w:rPr>
          <w:rFonts w:ascii="Arial" w:hAnsi="Arial" w:cs="Arial"/>
          <w:lang w:val="es-ES_tradnl"/>
        </w:rPr>
        <w:lastRenderedPageBreak/>
        <w:t>Los partidos políticos podrán participar en una Coalición Parlamentaria, independientemente de otra forma de organización en que participen. Las Coaliciones Parlamentarias, lo serán solo para la organización del gobierno interior y las demás atribuciones que se señalen.</w:t>
      </w:r>
    </w:p>
    <w:p w14:paraId="2D2789E2" w14:textId="77777777" w:rsidR="00BA586E" w:rsidRPr="00017966" w:rsidRDefault="00BA586E" w:rsidP="00017966">
      <w:pPr>
        <w:spacing w:after="0" w:line="240" w:lineRule="auto"/>
        <w:jc w:val="both"/>
        <w:rPr>
          <w:rFonts w:ascii="Arial" w:hAnsi="Arial" w:cs="Arial"/>
          <w:bCs/>
        </w:rPr>
      </w:pPr>
    </w:p>
    <w:p w14:paraId="60E163D7"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Sólo podrá constituirse una forma de organización partidista por cada partido político representado en la Legislatura</w:t>
      </w:r>
      <w:r w:rsidR="00CD2516" w:rsidRPr="00017966">
        <w:rPr>
          <w:rFonts w:ascii="Arial" w:hAnsi="Arial" w:cs="Arial"/>
          <w:bCs/>
        </w:rPr>
        <w:t>.</w:t>
      </w:r>
      <w:r w:rsidRPr="00017966">
        <w:rPr>
          <w:rFonts w:ascii="Arial" w:hAnsi="Arial" w:cs="Arial"/>
          <w:bCs/>
        </w:rPr>
        <w:t xml:space="preserve"> </w:t>
      </w:r>
    </w:p>
    <w:p w14:paraId="41C0068C" w14:textId="77777777" w:rsidR="00CD2516" w:rsidRPr="00017966" w:rsidRDefault="00CD2516" w:rsidP="00017966">
      <w:pPr>
        <w:spacing w:after="0" w:line="240" w:lineRule="auto"/>
        <w:jc w:val="both"/>
        <w:rPr>
          <w:rFonts w:ascii="Arial" w:hAnsi="Arial" w:cs="Arial"/>
          <w:bCs/>
        </w:rPr>
      </w:pPr>
    </w:p>
    <w:p w14:paraId="7EC801B9" w14:textId="77777777" w:rsidR="00EA380D" w:rsidRDefault="00EA380D" w:rsidP="00017966">
      <w:pPr>
        <w:spacing w:after="0" w:line="240" w:lineRule="auto"/>
        <w:jc w:val="both"/>
        <w:rPr>
          <w:rFonts w:ascii="Arial" w:hAnsi="Arial" w:cs="Arial"/>
          <w:bCs/>
        </w:rPr>
      </w:pPr>
      <w:r w:rsidRPr="00017966">
        <w:rPr>
          <w:rFonts w:ascii="Arial" w:hAnsi="Arial" w:cs="Arial"/>
          <w:bCs/>
        </w:rPr>
        <w:t>Los Diputados sin filiación partidista o que dejen de pertenecer a alguna forma de organización parlamentaria, sin integrarse a otra existente, serán considerados como Diputados independientes.</w:t>
      </w:r>
    </w:p>
    <w:p w14:paraId="59F70061" w14:textId="77777777" w:rsidR="00F27040" w:rsidRPr="00017966" w:rsidRDefault="00F27040" w:rsidP="00F27040">
      <w:pPr>
        <w:spacing w:after="0" w:line="240" w:lineRule="auto"/>
        <w:jc w:val="right"/>
        <w:rPr>
          <w:rFonts w:ascii="Arial" w:hAnsi="Arial" w:cs="Arial"/>
          <w:bCs/>
        </w:rPr>
      </w:pPr>
      <w:r w:rsidRPr="00F27040">
        <w:rPr>
          <w:rFonts w:cs="Arial"/>
          <w:bCs/>
          <w:color w:val="0070C0"/>
          <w:sz w:val="16"/>
          <w:szCs w:val="16"/>
          <w:lang w:val="es-ES_tradnl"/>
        </w:rPr>
        <w:t>REFORMADO POR DEC. 77 P.O. 35 EXTRAORDINARIO DEL 14 DE DICIEMBRE DE 2021.</w:t>
      </w:r>
    </w:p>
    <w:p w14:paraId="73D671E9" w14:textId="77777777" w:rsidR="00192B61" w:rsidRPr="00017966" w:rsidRDefault="00192B61" w:rsidP="00017966">
      <w:pPr>
        <w:spacing w:after="0" w:line="240" w:lineRule="auto"/>
        <w:jc w:val="both"/>
        <w:rPr>
          <w:rFonts w:ascii="Arial" w:hAnsi="Arial" w:cs="Arial"/>
          <w:bCs/>
        </w:rPr>
      </w:pPr>
    </w:p>
    <w:p w14:paraId="04DCEE56" w14:textId="77777777" w:rsidR="00396F8A" w:rsidRPr="00396F8A" w:rsidRDefault="002D5C5A" w:rsidP="00396F8A">
      <w:pPr>
        <w:spacing w:after="0" w:line="240" w:lineRule="auto"/>
        <w:jc w:val="both"/>
        <w:rPr>
          <w:rFonts w:ascii="Arial" w:hAnsi="Arial" w:cs="Arial"/>
          <w:bCs/>
        </w:rPr>
      </w:pPr>
      <w:r>
        <w:rPr>
          <w:rFonts w:ascii="Arial" w:hAnsi="Arial" w:cs="Arial"/>
          <w:b/>
          <w:bCs/>
        </w:rPr>
        <w:t>ARTÍCULO 47.</w:t>
      </w:r>
      <w:r w:rsidRPr="00017966">
        <w:rPr>
          <w:rFonts w:ascii="Arial" w:hAnsi="Arial" w:cs="Arial"/>
          <w:b/>
          <w:bCs/>
        </w:rPr>
        <w:t xml:space="preserve"> </w:t>
      </w:r>
      <w:r w:rsidR="00396F8A" w:rsidRPr="00396F8A">
        <w:rPr>
          <w:rFonts w:ascii="Arial" w:hAnsi="Arial" w:cs="Arial"/>
          <w:bCs/>
        </w:rPr>
        <w:t>El grupo parlamentario podrá constituirse con al menos tres Diputados; la fracción parlamentaria con dos; y la representación de partido con uno, quienes serán de la misma filiación partidista.</w:t>
      </w:r>
    </w:p>
    <w:p w14:paraId="2AB001EE" w14:textId="77777777" w:rsidR="00396F8A" w:rsidRPr="00396F8A" w:rsidRDefault="00396F8A" w:rsidP="00396F8A">
      <w:pPr>
        <w:spacing w:after="0" w:line="240" w:lineRule="auto"/>
        <w:jc w:val="both"/>
        <w:rPr>
          <w:rFonts w:ascii="Arial" w:hAnsi="Arial" w:cs="Arial"/>
          <w:bCs/>
        </w:rPr>
      </w:pPr>
    </w:p>
    <w:p w14:paraId="3D46D324" w14:textId="77777777" w:rsidR="00396F8A" w:rsidRPr="00396F8A" w:rsidRDefault="00396F8A" w:rsidP="00396F8A">
      <w:pPr>
        <w:spacing w:after="0" w:line="240" w:lineRule="auto"/>
        <w:jc w:val="both"/>
        <w:rPr>
          <w:rFonts w:ascii="Arial" w:hAnsi="Arial" w:cs="Arial"/>
          <w:bCs/>
        </w:rPr>
      </w:pPr>
      <w:r w:rsidRPr="00396F8A">
        <w:rPr>
          <w:rFonts w:ascii="Arial" w:hAnsi="Arial" w:cs="Arial"/>
          <w:bCs/>
        </w:rPr>
        <w:t xml:space="preserve">Las coaliciones parlamentarias se constituyen por el acuerdo entre los diputados con o sin afiliación partidista, con la finalidad de impulsar acuerdos, principios y una agenda legislativa coincidentes. </w:t>
      </w:r>
    </w:p>
    <w:p w14:paraId="611ED116" w14:textId="77777777" w:rsidR="00396F8A" w:rsidRPr="00396F8A" w:rsidRDefault="00396F8A" w:rsidP="00396F8A">
      <w:pPr>
        <w:spacing w:after="0" w:line="240" w:lineRule="auto"/>
        <w:jc w:val="both"/>
        <w:rPr>
          <w:rFonts w:ascii="Arial" w:hAnsi="Arial" w:cs="Arial"/>
          <w:bCs/>
        </w:rPr>
      </w:pPr>
    </w:p>
    <w:p w14:paraId="76481DFE" w14:textId="77777777" w:rsidR="00396F8A" w:rsidRPr="00396F8A" w:rsidRDefault="00396F8A" w:rsidP="00396F8A">
      <w:pPr>
        <w:spacing w:after="0" w:line="240" w:lineRule="auto"/>
        <w:jc w:val="both"/>
        <w:rPr>
          <w:rFonts w:ascii="Arial" w:hAnsi="Arial" w:cs="Arial"/>
          <w:bCs/>
        </w:rPr>
      </w:pPr>
      <w:r w:rsidRPr="00396F8A">
        <w:rPr>
          <w:rFonts w:ascii="Arial" w:hAnsi="Arial" w:cs="Arial"/>
          <w:bCs/>
        </w:rPr>
        <w:t xml:space="preserve">La constitución de las formas de organización parlamentaria, será declarada por el </w:t>
      </w:r>
      <w:proofErr w:type="gramStart"/>
      <w:r w:rsidRPr="00396F8A">
        <w:rPr>
          <w:rFonts w:ascii="Arial" w:hAnsi="Arial" w:cs="Arial"/>
          <w:bCs/>
        </w:rPr>
        <w:t>Presidente</w:t>
      </w:r>
      <w:proofErr w:type="gramEnd"/>
      <w:r w:rsidRPr="00396F8A">
        <w:rPr>
          <w:rFonts w:ascii="Arial" w:hAnsi="Arial" w:cs="Arial"/>
          <w:bCs/>
        </w:rPr>
        <w:t xml:space="preserve"> de la Mesa Directiva; para tal efecto, presentarán el expediente de constitución, que deberá contener lo siguiente:</w:t>
      </w:r>
    </w:p>
    <w:p w14:paraId="47B393C8" w14:textId="77777777" w:rsidR="00396F8A" w:rsidRPr="00396F8A" w:rsidRDefault="00396F8A" w:rsidP="00396F8A">
      <w:pPr>
        <w:spacing w:after="0" w:line="240" w:lineRule="auto"/>
        <w:jc w:val="both"/>
        <w:rPr>
          <w:rFonts w:ascii="Arial" w:hAnsi="Arial" w:cs="Arial"/>
          <w:bCs/>
        </w:rPr>
      </w:pPr>
    </w:p>
    <w:p w14:paraId="4F3938E5" w14:textId="77777777" w:rsidR="00396F8A" w:rsidRPr="00396F8A" w:rsidRDefault="00396F8A" w:rsidP="00396F8A">
      <w:pPr>
        <w:spacing w:after="0" w:line="240" w:lineRule="auto"/>
        <w:jc w:val="both"/>
        <w:rPr>
          <w:rFonts w:ascii="Arial" w:hAnsi="Arial" w:cs="Arial"/>
          <w:bCs/>
        </w:rPr>
      </w:pPr>
      <w:r w:rsidRPr="00396F8A">
        <w:rPr>
          <w:rFonts w:ascii="Arial" w:hAnsi="Arial" w:cs="Arial"/>
          <w:bCs/>
        </w:rPr>
        <w:t xml:space="preserve">I. Acta en la que conste la decisión de sus miembros de constituirse, especificando el o los partidos políticos al que pertenecen, el número de miembros, la lista de los integrantes y las reglas que regirán al grupo, coalición o fracción; </w:t>
      </w:r>
    </w:p>
    <w:p w14:paraId="61488FD7" w14:textId="77777777" w:rsidR="00396F8A" w:rsidRPr="00396F8A" w:rsidRDefault="00396F8A" w:rsidP="00396F8A">
      <w:pPr>
        <w:spacing w:after="0" w:line="240" w:lineRule="auto"/>
        <w:jc w:val="both"/>
        <w:rPr>
          <w:rFonts w:ascii="Arial" w:hAnsi="Arial" w:cs="Arial"/>
          <w:bCs/>
        </w:rPr>
      </w:pPr>
    </w:p>
    <w:p w14:paraId="37C32577" w14:textId="77777777" w:rsidR="00396F8A" w:rsidRPr="00396F8A" w:rsidRDefault="00396F8A" w:rsidP="00396F8A">
      <w:pPr>
        <w:spacing w:after="0" w:line="240" w:lineRule="auto"/>
        <w:jc w:val="both"/>
        <w:rPr>
          <w:rFonts w:ascii="Arial" w:hAnsi="Arial" w:cs="Arial"/>
          <w:bCs/>
        </w:rPr>
      </w:pPr>
      <w:r w:rsidRPr="00396F8A">
        <w:rPr>
          <w:rFonts w:ascii="Arial" w:hAnsi="Arial" w:cs="Arial"/>
          <w:bCs/>
        </w:rPr>
        <w:t xml:space="preserve">II. El nombre del diputado que haya sido electo como coordinador del grupo, coalición o fracción parlamentaria; y </w:t>
      </w:r>
    </w:p>
    <w:p w14:paraId="54811175" w14:textId="77777777" w:rsidR="00396F8A" w:rsidRPr="00396F8A" w:rsidRDefault="00396F8A" w:rsidP="00396F8A">
      <w:pPr>
        <w:spacing w:after="0" w:line="240" w:lineRule="auto"/>
        <w:jc w:val="both"/>
        <w:rPr>
          <w:rFonts w:ascii="Arial" w:hAnsi="Arial" w:cs="Arial"/>
          <w:bCs/>
        </w:rPr>
      </w:pPr>
    </w:p>
    <w:p w14:paraId="76879D6D" w14:textId="77777777" w:rsidR="00396F8A" w:rsidRPr="00396F8A" w:rsidRDefault="00396F8A" w:rsidP="00396F8A">
      <w:pPr>
        <w:spacing w:after="0" w:line="240" w:lineRule="auto"/>
        <w:jc w:val="both"/>
        <w:rPr>
          <w:rFonts w:ascii="Arial" w:hAnsi="Arial" w:cs="Arial"/>
          <w:bCs/>
        </w:rPr>
      </w:pPr>
      <w:r w:rsidRPr="00396F8A">
        <w:rPr>
          <w:rFonts w:ascii="Arial" w:hAnsi="Arial" w:cs="Arial"/>
          <w:bCs/>
        </w:rPr>
        <w:t>III. La denominación del grupo, coalición o fracción parlamentaria.</w:t>
      </w:r>
    </w:p>
    <w:p w14:paraId="4BAF5C54" w14:textId="77777777" w:rsidR="00396F8A" w:rsidRPr="00396F8A" w:rsidRDefault="00396F8A" w:rsidP="00396F8A">
      <w:pPr>
        <w:spacing w:after="0" w:line="240" w:lineRule="auto"/>
        <w:jc w:val="both"/>
        <w:rPr>
          <w:rFonts w:ascii="Arial" w:hAnsi="Arial" w:cs="Arial"/>
          <w:bCs/>
        </w:rPr>
      </w:pPr>
      <w:r w:rsidRPr="00396F8A">
        <w:rPr>
          <w:rFonts w:ascii="Arial" w:hAnsi="Arial" w:cs="Arial"/>
          <w:bCs/>
        </w:rPr>
        <w:t>En el caso de las representaciones de partido, se comunicará la decisión de constituirse como tal, mediante escrito donde se haga constar dicha voluntad.</w:t>
      </w:r>
    </w:p>
    <w:p w14:paraId="2175D490" w14:textId="77777777" w:rsidR="00396F8A" w:rsidRPr="00396F8A" w:rsidRDefault="00396F8A" w:rsidP="00396F8A">
      <w:pPr>
        <w:spacing w:after="0" w:line="240" w:lineRule="auto"/>
        <w:jc w:val="both"/>
        <w:rPr>
          <w:rFonts w:ascii="Arial" w:hAnsi="Arial" w:cs="Arial"/>
          <w:bCs/>
        </w:rPr>
      </w:pPr>
    </w:p>
    <w:p w14:paraId="40686E2E" w14:textId="77777777" w:rsidR="00396F8A" w:rsidRPr="00396F8A" w:rsidRDefault="00BA586E" w:rsidP="00396F8A">
      <w:pPr>
        <w:spacing w:after="0" w:line="240" w:lineRule="auto"/>
        <w:jc w:val="both"/>
        <w:rPr>
          <w:rFonts w:ascii="Arial" w:hAnsi="Arial" w:cs="Arial"/>
          <w:bCs/>
        </w:rPr>
      </w:pPr>
      <w:r w:rsidRPr="00BA586E">
        <w:rPr>
          <w:rFonts w:ascii="Arial" w:hAnsi="Arial" w:cs="Arial"/>
          <w:bCs/>
          <w:lang w:val="es-ES_tradnl"/>
        </w:rPr>
        <w:t>El expediente de constitución se remitirá a la Secretaría de Servicios Legislativos a más tardar el treinta de agosto del año de la elección, para que a su vez sea entregado a la Mesa Directiva Inicial, electa en la junta preparatoria.</w:t>
      </w:r>
    </w:p>
    <w:p w14:paraId="0157BAB3" w14:textId="77777777" w:rsidR="00396F8A" w:rsidRPr="00396F8A" w:rsidRDefault="00396F8A" w:rsidP="00396F8A">
      <w:pPr>
        <w:spacing w:after="0" w:line="240" w:lineRule="auto"/>
        <w:jc w:val="both"/>
        <w:rPr>
          <w:rFonts w:ascii="Arial" w:hAnsi="Arial" w:cs="Arial"/>
          <w:bCs/>
        </w:rPr>
      </w:pPr>
    </w:p>
    <w:p w14:paraId="1DA20C4B" w14:textId="77777777" w:rsidR="00EA380D" w:rsidRDefault="00396F8A" w:rsidP="00396F8A">
      <w:pPr>
        <w:spacing w:after="0" w:line="240" w:lineRule="auto"/>
        <w:jc w:val="both"/>
        <w:rPr>
          <w:rFonts w:ascii="Arial" w:hAnsi="Arial" w:cs="Arial"/>
          <w:bCs/>
        </w:rPr>
      </w:pPr>
      <w:r w:rsidRPr="00396F8A">
        <w:rPr>
          <w:rFonts w:ascii="Arial" w:hAnsi="Arial" w:cs="Arial"/>
          <w:bCs/>
        </w:rPr>
        <w:t>Las coaliciones parlamentarias podrán extinguirse por decisión de la mayoría de sus integrantes, para lo cual deberán comunicarlo por escrito a la Presidencia de la Mesa Directiva.</w:t>
      </w:r>
    </w:p>
    <w:p w14:paraId="6CBE539D" w14:textId="77777777" w:rsidR="00A34452" w:rsidRPr="00B41E56" w:rsidRDefault="00A34452" w:rsidP="00A34452">
      <w:pPr>
        <w:spacing w:after="0" w:line="240" w:lineRule="auto"/>
        <w:jc w:val="right"/>
        <w:rPr>
          <w:rFonts w:cs="Arial"/>
          <w:bCs/>
          <w:color w:val="0070C0"/>
          <w:sz w:val="16"/>
          <w:szCs w:val="16"/>
        </w:rPr>
      </w:pPr>
      <w:bookmarkStart w:id="2" w:name="_Hlk44579079"/>
      <w:r w:rsidRPr="00B41E56">
        <w:rPr>
          <w:rFonts w:cs="Arial"/>
          <w:bCs/>
          <w:color w:val="0070C0"/>
          <w:sz w:val="16"/>
          <w:szCs w:val="16"/>
        </w:rPr>
        <w:t>ARTICULO REFORMADO POR DEC. 330 P.O. 47 DEL 11 DE JUNIO DE 2020.</w:t>
      </w:r>
      <w:bookmarkEnd w:id="2"/>
    </w:p>
    <w:p w14:paraId="5C9AA67B" w14:textId="77777777" w:rsidR="00F27040" w:rsidRDefault="00F27040" w:rsidP="00A34452">
      <w:pPr>
        <w:spacing w:after="0" w:line="240" w:lineRule="auto"/>
        <w:jc w:val="right"/>
        <w:rPr>
          <w:rFonts w:ascii="Arial" w:hAnsi="Arial" w:cs="Arial"/>
          <w:bCs/>
        </w:rPr>
      </w:pPr>
      <w:r w:rsidRPr="00F27040">
        <w:rPr>
          <w:rFonts w:cs="Arial"/>
          <w:bCs/>
          <w:color w:val="0070C0"/>
          <w:sz w:val="16"/>
          <w:szCs w:val="16"/>
          <w:lang w:val="es-ES_tradnl"/>
        </w:rPr>
        <w:t>REFORMADO POR DEC. 77 P.O. 35 EXTRAORDINARIO DEL 14 DE DICIEMBRE DE 2021.</w:t>
      </w:r>
    </w:p>
    <w:p w14:paraId="33F1A941" w14:textId="77777777" w:rsidR="00396F8A" w:rsidRDefault="00396F8A" w:rsidP="00396F8A">
      <w:pPr>
        <w:spacing w:after="0" w:line="240" w:lineRule="auto"/>
        <w:jc w:val="both"/>
        <w:rPr>
          <w:rFonts w:ascii="Arial" w:hAnsi="Arial" w:cs="Arial"/>
          <w:bCs/>
        </w:rPr>
      </w:pPr>
    </w:p>
    <w:p w14:paraId="58F70405" w14:textId="77777777" w:rsidR="00BA586E" w:rsidRPr="00BA586E" w:rsidRDefault="00396F8A" w:rsidP="00BA586E">
      <w:pPr>
        <w:spacing w:after="0" w:line="240" w:lineRule="auto"/>
        <w:jc w:val="both"/>
        <w:rPr>
          <w:rFonts w:ascii="Arial" w:hAnsi="Arial" w:cs="Arial"/>
          <w:bCs/>
          <w:lang w:val="es-ES_tradnl"/>
        </w:rPr>
      </w:pPr>
      <w:r w:rsidRPr="00396F8A">
        <w:rPr>
          <w:rFonts w:ascii="Arial" w:hAnsi="Arial" w:cs="Arial"/>
          <w:b/>
        </w:rPr>
        <w:t>ARTÍCULO 47 BIS.</w:t>
      </w:r>
      <w:r w:rsidRPr="00396F8A">
        <w:rPr>
          <w:rFonts w:ascii="Arial" w:hAnsi="Arial" w:cs="Arial"/>
        </w:rPr>
        <w:t xml:space="preserve"> </w:t>
      </w:r>
      <w:r w:rsidR="00BA586E" w:rsidRPr="00BA586E">
        <w:rPr>
          <w:rFonts w:ascii="Arial" w:hAnsi="Arial" w:cs="Arial"/>
          <w:bCs/>
          <w:lang w:val="es-ES_tradnl"/>
        </w:rPr>
        <w:t>DEROGADO</w:t>
      </w:r>
    </w:p>
    <w:p w14:paraId="176212C1" w14:textId="77777777" w:rsidR="00FD4385" w:rsidRPr="00B41E56" w:rsidRDefault="00FD4385" w:rsidP="00BA586E">
      <w:pPr>
        <w:spacing w:after="0" w:line="240" w:lineRule="auto"/>
        <w:jc w:val="right"/>
        <w:rPr>
          <w:rFonts w:cs="Arial"/>
          <w:bCs/>
          <w:color w:val="0070C0"/>
          <w:sz w:val="16"/>
          <w:szCs w:val="16"/>
        </w:rPr>
      </w:pPr>
      <w:r w:rsidRPr="00B41E56">
        <w:rPr>
          <w:rFonts w:cs="Arial"/>
          <w:bCs/>
          <w:color w:val="0070C0"/>
          <w:sz w:val="16"/>
          <w:szCs w:val="16"/>
        </w:rPr>
        <w:t>ARTICULO REFORMADO POR DEC. 330 P.O. 47 DEL 11 DE JUNIO DE 2020.</w:t>
      </w:r>
    </w:p>
    <w:p w14:paraId="28762EE9" w14:textId="77777777" w:rsidR="00F27040" w:rsidRDefault="00F27040" w:rsidP="00BA586E">
      <w:pPr>
        <w:spacing w:after="0" w:line="240" w:lineRule="auto"/>
        <w:jc w:val="right"/>
        <w:rPr>
          <w:rFonts w:ascii="Arial" w:hAnsi="Arial" w:cs="Arial"/>
        </w:rPr>
      </w:pPr>
      <w:r>
        <w:rPr>
          <w:rFonts w:cs="Arial"/>
          <w:bCs/>
          <w:color w:val="0070C0"/>
          <w:sz w:val="16"/>
          <w:szCs w:val="16"/>
          <w:lang w:val="es-ES_tradnl"/>
        </w:rPr>
        <w:t>DEROGADO</w:t>
      </w:r>
      <w:r w:rsidRPr="00F27040">
        <w:rPr>
          <w:rFonts w:cs="Arial"/>
          <w:bCs/>
          <w:color w:val="0070C0"/>
          <w:sz w:val="16"/>
          <w:szCs w:val="16"/>
          <w:lang w:val="es-ES_tradnl"/>
        </w:rPr>
        <w:t xml:space="preserve"> POR DEC. 77 P.O. 35 EXTRAORDINARIO DEL 14 DE DICIEMBRE DE 2021.</w:t>
      </w:r>
    </w:p>
    <w:p w14:paraId="58F26E58" w14:textId="77777777" w:rsidR="00396F8A" w:rsidRDefault="00396F8A" w:rsidP="00396F8A">
      <w:pPr>
        <w:spacing w:after="0" w:line="240" w:lineRule="auto"/>
        <w:jc w:val="both"/>
        <w:rPr>
          <w:rFonts w:ascii="Arial" w:hAnsi="Arial" w:cs="Arial"/>
        </w:rPr>
      </w:pPr>
    </w:p>
    <w:p w14:paraId="67800DAB" w14:textId="77777777" w:rsidR="00396F8A" w:rsidRDefault="00396F8A" w:rsidP="00396F8A">
      <w:pPr>
        <w:spacing w:after="0" w:line="240" w:lineRule="auto"/>
        <w:jc w:val="both"/>
        <w:rPr>
          <w:rFonts w:ascii="Arial" w:hAnsi="Arial" w:cs="Arial"/>
        </w:rPr>
      </w:pPr>
      <w:r w:rsidRPr="00396F8A">
        <w:rPr>
          <w:rFonts w:ascii="Arial" w:hAnsi="Arial" w:cs="Arial"/>
          <w:b/>
        </w:rPr>
        <w:t>ARTÍCULO 47 TER.</w:t>
      </w:r>
      <w:r w:rsidRPr="00396F8A">
        <w:rPr>
          <w:rFonts w:ascii="Arial" w:hAnsi="Arial" w:cs="Arial"/>
        </w:rPr>
        <w:t xml:space="preserve"> Las coaliciones parlamentarias podrán constituirse</w:t>
      </w:r>
      <w:r>
        <w:rPr>
          <w:rFonts w:ascii="Arial" w:hAnsi="Arial" w:cs="Arial"/>
        </w:rPr>
        <w:t>:</w:t>
      </w:r>
    </w:p>
    <w:p w14:paraId="369941F2" w14:textId="77777777" w:rsidR="00396F8A" w:rsidRPr="00396F8A" w:rsidRDefault="00396F8A" w:rsidP="00396F8A">
      <w:pPr>
        <w:spacing w:after="0" w:line="240" w:lineRule="auto"/>
        <w:jc w:val="both"/>
        <w:rPr>
          <w:rFonts w:ascii="Arial" w:hAnsi="Arial" w:cs="Arial"/>
        </w:rPr>
      </w:pPr>
    </w:p>
    <w:p w14:paraId="3083BF2D" w14:textId="77777777" w:rsidR="00396F8A" w:rsidRPr="00396F8A" w:rsidRDefault="00396F8A" w:rsidP="00396F8A">
      <w:pPr>
        <w:numPr>
          <w:ilvl w:val="0"/>
          <w:numId w:val="30"/>
        </w:numPr>
        <w:spacing w:after="0" w:line="240" w:lineRule="auto"/>
        <w:ind w:hanging="294"/>
        <w:jc w:val="both"/>
        <w:rPr>
          <w:rFonts w:ascii="Arial" w:hAnsi="Arial" w:cs="Arial"/>
        </w:rPr>
      </w:pPr>
      <w:r w:rsidRPr="00396F8A">
        <w:rPr>
          <w:rFonts w:ascii="Arial" w:hAnsi="Arial" w:cs="Arial"/>
        </w:rPr>
        <w:t xml:space="preserve">Entre distintos Grupos Parlamentarios y/o fracciones parlamentarias; </w:t>
      </w:r>
    </w:p>
    <w:p w14:paraId="4949E828" w14:textId="77777777" w:rsidR="00396F8A" w:rsidRDefault="00396F8A" w:rsidP="00396F8A">
      <w:pPr>
        <w:spacing w:after="0" w:line="240" w:lineRule="auto"/>
        <w:jc w:val="both"/>
        <w:rPr>
          <w:rFonts w:ascii="Arial" w:hAnsi="Arial" w:cs="Arial"/>
        </w:rPr>
      </w:pPr>
    </w:p>
    <w:p w14:paraId="335C12F6" w14:textId="77777777" w:rsidR="00396F8A" w:rsidRPr="00396F8A" w:rsidRDefault="00396F8A" w:rsidP="00396F8A">
      <w:pPr>
        <w:spacing w:after="0" w:line="240" w:lineRule="auto"/>
        <w:jc w:val="both"/>
        <w:rPr>
          <w:rFonts w:ascii="Arial" w:hAnsi="Arial" w:cs="Arial"/>
        </w:rPr>
      </w:pPr>
      <w:r w:rsidRPr="00396F8A">
        <w:rPr>
          <w:rFonts w:ascii="Arial" w:hAnsi="Arial" w:cs="Arial"/>
        </w:rPr>
        <w:t xml:space="preserve">II. Entre un Grupo Parlamentario y uno o más Diputados que no pertenecen a un Grupo o partido político, y </w:t>
      </w:r>
    </w:p>
    <w:p w14:paraId="6E502555" w14:textId="77777777" w:rsidR="00396F8A" w:rsidRDefault="00396F8A" w:rsidP="00396F8A">
      <w:pPr>
        <w:spacing w:after="0" w:line="240" w:lineRule="auto"/>
        <w:jc w:val="both"/>
        <w:rPr>
          <w:rFonts w:ascii="Arial" w:hAnsi="Arial" w:cs="Arial"/>
        </w:rPr>
      </w:pPr>
    </w:p>
    <w:p w14:paraId="13B5100A" w14:textId="77777777" w:rsidR="00396F8A" w:rsidRPr="00396F8A" w:rsidRDefault="00396F8A" w:rsidP="00396F8A">
      <w:pPr>
        <w:spacing w:after="0" w:line="240" w:lineRule="auto"/>
        <w:jc w:val="both"/>
        <w:rPr>
          <w:rFonts w:ascii="Arial" w:hAnsi="Arial" w:cs="Arial"/>
        </w:rPr>
      </w:pPr>
      <w:r w:rsidRPr="00396F8A">
        <w:rPr>
          <w:rFonts w:ascii="Arial" w:hAnsi="Arial" w:cs="Arial"/>
        </w:rPr>
        <w:t>III. Entre mínimo tres Diputados que no pertenecen a un Grupo Parlamentario o partido político.</w:t>
      </w:r>
    </w:p>
    <w:p w14:paraId="24350150" w14:textId="77777777" w:rsidR="00CD2516" w:rsidRDefault="00FD4385" w:rsidP="00FD4385">
      <w:pPr>
        <w:spacing w:after="0" w:line="240" w:lineRule="auto"/>
        <w:jc w:val="right"/>
        <w:rPr>
          <w:rFonts w:ascii="Arial" w:hAnsi="Arial" w:cs="Arial"/>
          <w:b/>
        </w:rPr>
      </w:pPr>
      <w:r>
        <w:rPr>
          <w:rFonts w:ascii="Arial" w:hAnsi="Arial" w:cs="Arial"/>
          <w:bCs/>
          <w:color w:val="0070C0"/>
          <w:sz w:val="14"/>
          <w:szCs w:val="14"/>
        </w:rPr>
        <w:t>ARTICULO REFORMADO</w:t>
      </w:r>
      <w:r w:rsidRPr="00A34452">
        <w:rPr>
          <w:rFonts w:ascii="Arial" w:hAnsi="Arial" w:cs="Arial"/>
          <w:bCs/>
          <w:color w:val="0070C0"/>
          <w:sz w:val="14"/>
          <w:szCs w:val="14"/>
        </w:rPr>
        <w:t xml:space="preserve"> POR DEC. </w:t>
      </w:r>
      <w:r>
        <w:rPr>
          <w:rFonts w:ascii="Arial" w:hAnsi="Arial" w:cs="Arial"/>
          <w:bCs/>
          <w:color w:val="0070C0"/>
          <w:sz w:val="14"/>
          <w:szCs w:val="14"/>
        </w:rPr>
        <w:t>330 P.O. 47 DEL 11 DE JUNIO DE 2020.</w:t>
      </w:r>
    </w:p>
    <w:p w14:paraId="20801DF3" w14:textId="77777777" w:rsidR="00FD4385" w:rsidRPr="00017966" w:rsidRDefault="00FD4385" w:rsidP="00017966">
      <w:pPr>
        <w:spacing w:after="0" w:line="240" w:lineRule="auto"/>
        <w:jc w:val="both"/>
        <w:rPr>
          <w:rFonts w:ascii="Arial" w:hAnsi="Arial" w:cs="Arial"/>
          <w:b/>
        </w:rPr>
      </w:pPr>
    </w:p>
    <w:p w14:paraId="6E09BC7B" w14:textId="77777777" w:rsidR="00EA380D" w:rsidRPr="00017966" w:rsidRDefault="002D5C5A" w:rsidP="00017966">
      <w:pPr>
        <w:spacing w:after="0" w:line="240" w:lineRule="auto"/>
        <w:jc w:val="both"/>
        <w:rPr>
          <w:rFonts w:ascii="Arial" w:hAnsi="Arial" w:cs="Arial"/>
        </w:rPr>
      </w:pPr>
      <w:r>
        <w:rPr>
          <w:rFonts w:ascii="Arial" w:hAnsi="Arial" w:cs="Arial"/>
          <w:b/>
        </w:rPr>
        <w:t>ARTÍCULO 48.</w:t>
      </w:r>
      <w:r w:rsidRPr="00017966">
        <w:rPr>
          <w:rFonts w:ascii="Arial" w:hAnsi="Arial" w:cs="Arial"/>
          <w:b/>
        </w:rPr>
        <w:t xml:space="preserve"> </w:t>
      </w:r>
      <w:r w:rsidR="00EA380D" w:rsidRPr="00017966">
        <w:rPr>
          <w:rFonts w:ascii="Arial" w:hAnsi="Arial" w:cs="Arial"/>
        </w:rPr>
        <w:t xml:space="preserve">La Mesa Directiva inicial, analizará la procedencia o improcedencia de la constitución de las formas de organización parlamentaria que procedan, tomando en cuenta los términos, plazos y requisitos previstos en la presente ley. En caso de encontrarla procedente, el </w:t>
      </w:r>
      <w:proofErr w:type="gramStart"/>
      <w:r w:rsidR="00EA380D" w:rsidRPr="00017966">
        <w:rPr>
          <w:rFonts w:ascii="Arial" w:hAnsi="Arial" w:cs="Arial"/>
        </w:rPr>
        <w:t>Presidente</w:t>
      </w:r>
      <w:proofErr w:type="gramEnd"/>
      <w:r w:rsidR="00EA380D" w:rsidRPr="00017966">
        <w:rPr>
          <w:rFonts w:ascii="Arial" w:hAnsi="Arial" w:cs="Arial"/>
        </w:rPr>
        <w:t xml:space="preserve"> de la Mesa Directiva formulará la declaratoria de constitución que corresponda, en la sesión de instalación de la Legislatura. </w:t>
      </w:r>
    </w:p>
    <w:p w14:paraId="0690A649" w14:textId="77777777" w:rsidR="00A708E4" w:rsidRPr="00017966" w:rsidRDefault="00A708E4" w:rsidP="00017966">
      <w:pPr>
        <w:spacing w:after="0" w:line="240" w:lineRule="auto"/>
        <w:jc w:val="both"/>
        <w:rPr>
          <w:rFonts w:ascii="Arial" w:hAnsi="Arial" w:cs="Arial"/>
          <w:b/>
          <w:bCs/>
        </w:rPr>
      </w:pPr>
    </w:p>
    <w:p w14:paraId="7647EBB3"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49.</w:t>
      </w:r>
      <w:r w:rsidRPr="00017966">
        <w:rPr>
          <w:rFonts w:ascii="Arial" w:hAnsi="Arial" w:cs="Arial"/>
          <w:b/>
          <w:bCs/>
        </w:rPr>
        <w:t xml:space="preserve"> </w:t>
      </w:r>
      <w:r w:rsidR="00EA380D" w:rsidRPr="00017966">
        <w:rPr>
          <w:rFonts w:ascii="Arial" w:hAnsi="Arial" w:cs="Arial"/>
          <w:bCs/>
        </w:rPr>
        <w:t>Las formas de organización parlamentaria constituidas en los términos previstos en esta Ley, tienen por objeto:</w:t>
      </w:r>
    </w:p>
    <w:p w14:paraId="402A202C" w14:textId="77777777" w:rsidR="00935BA8" w:rsidRPr="00017966" w:rsidRDefault="00935BA8" w:rsidP="00017966">
      <w:pPr>
        <w:spacing w:after="0" w:line="240" w:lineRule="auto"/>
        <w:jc w:val="both"/>
        <w:rPr>
          <w:rFonts w:ascii="Arial" w:hAnsi="Arial" w:cs="Arial"/>
          <w:b/>
          <w:bCs/>
        </w:rPr>
      </w:pPr>
    </w:p>
    <w:p w14:paraId="2B21126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Garantizar la organización y libre expresión de las corrientes ideológicas y políticas que integran el Congreso del Estado;</w:t>
      </w:r>
    </w:p>
    <w:p w14:paraId="2ECC9C4A" w14:textId="77777777" w:rsidR="00935BA8" w:rsidRPr="00017966" w:rsidRDefault="00935BA8" w:rsidP="00017966">
      <w:pPr>
        <w:spacing w:after="0" w:line="240" w:lineRule="auto"/>
        <w:jc w:val="both"/>
        <w:rPr>
          <w:rFonts w:ascii="Arial" w:hAnsi="Arial" w:cs="Arial"/>
          <w:b/>
          <w:bCs/>
        </w:rPr>
      </w:pPr>
    </w:p>
    <w:p w14:paraId="7A94A1A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Coadyuvar con los órganos de gobierno</w:t>
      </w:r>
      <w:r w:rsidRPr="00017966">
        <w:rPr>
          <w:rFonts w:ascii="Arial" w:hAnsi="Arial" w:cs="Arial"/>
          <w:b/>
          <w:bCs/>
        </w:rPr>
        <w:t>,</w:t>
      </w:r>
      <w:r w:rsidRPr="00017966">
        <w:rPr>
          <w:rFonts w:ascii="Arial" w:hAnsi="Arial" w:cs="Arial"/>
          <w:bCs/>
        </w:rPr>
        <w:t xml:space="preserve"> para el mejor desempeño del trabajo legislativo;</w:t>
      </w:r>
    </w:p>
    <w:p w14:paraId="330AEE58" w14:textId="77777777" w:rsidR="00935BA8" w:rsidRPr="00017966" w:rsidRDefault="00935BA8" w:rsidP="00017966">
      <w:pPr>
        <w:spacing w:after="0" w:line="240" w:lineRule="auto"/>
        <w:jc w:val="both"/>
        <w:rPr>
          <w:rFonts w:ascii="Arial" w:hAnsi="Arial" w:cs="Arial"/>
          <w:b/>
          <w:bCs/>
        </w:rPr>
      </w:pPr>
    </w:p>
    <w:p w14:paraId="45667BE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Facilitar la formación de criterios comunes de los Diputados de una sola filiación partidista; y</w:t>
      </w:r>
    </w:p>
    <w:p w14:paraId="07AC809A" w14:textId="77777777" w:rsidR="00935BA8" w:rsidRPr="00017966" w:rsidRDefault="00935BA8" w:rsidP="00017966">
      <w:pPr>
        <w:spacing w:after="0" w:line="240" w:lineRule="auto"/>
        <w:jc w:val="both"/>
        <w:rPr>
          <w:rFonts w:ascii="Arial" w:hAnsi="Arial" w:cs="Arial"/>
          <w:b/>
          <w:bCs/>
        </w:rPr>
      </w:pPr>
    </w:p>
    <w:p w14:paraId="7FCE371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Propiciar y suscribir acuerdos parlamentarios</w:t>
      </w:r>
      <w:r w:rsidRPr="00017966">
        <w:rPr>
          <w:rFonts w:ascii="Arial" w:hAnsi="Arial" w:cs="Arial"/>
          <w:b/>
          <w:bCs/>
        </w:rPr>
        <w:t>,</w:t>
      </w:r>
      <w:r w:rsidRPr="00017966">
        <w:rPr>
          <w:rFonts w:ascii="Arial" w:hAnsi="Arial" w:cs="Arial"/>
          <w:bCs/>
        </w:rPr>
        <w:t xml:space="preserve"> para agilizar un procedimiento o acto y resolver algún asunto o caso no previsto.</w:t>
      </w:r>
    </w:p>
    <w:p w14:paraId="2524281A" w14:textId="77777777" w:rsidR="00192B61" w:rsidRPr="00017966" w:rsidRDefault="00192B61" w:rsidP="00017966">
      <w:pPr>
        <w:spacing w:after="0" w:line="240" w:lineRule="auto"/>
        <w:jc w:val="both"/>
        <w:outlineLvl w:val="0"/>
        <w:rPr>
          <w:rFonts w:ascii="Arial" w:hAnsi="Arial" w:cs="Arial"/>
          <w:b/>
          <w:bCs/>
        </w:rPr>
      </w:pPr>
    </w:p>
    <w:p w14:paraId="77233081" w14:textId="77777777" w:rsidR="00E2484E" w:rsidRDefault="002D5C5A" w:rsidP="00017966">
      <w:pPr>
        <w:spacing w:after="0" w:line="240" w:lineRule="auto"/>
        <w:jc w:val="both"/>
        <w:outlineLvl w:val="0"/>
        <w:rPr>
          <w:rFonts w:ascii="Arial" w:hAnsi="Arial" w:cs="Arial"/>
          <w:bCs/>
        </w:rPr>
      </w:pPr>
      <w:r>
        <w:rPr>
          <w:rFonts w:ascii="Arial" w:hAnsi="Arial" w:cs="Arial"/>
          <w:b/>
          <w:bCs/>
        </w:rPr>
        <w:t>ARTÍCULO 50.</w:t>
      </w:r>
      <w:r w:rsidR="00396F8A">
        <w:rPr>
          <w:rFonts w:ascii="Arial" w:hAnsi="Arial" w:cs="Arial"/>
          <w:b/>
          <w:bCs/>
        </w:rPr>
        <w:t xml:space="preserve"> </w:t>
      </w:r>
      <w:r w:rsidR="00396F8A" w:rsidRPr="00396F8A">
        <w:rPr>
          <w:rFonts w:ascii="Arial" w:hAnsi="Arial" w:cs="Arial"/>
          <w:bCs/>
        </w:rPr>
        <w:t xml:space="preserve">Las formas de organización parlamentaria, dispondrán de locales adecuados en las instalaciones del Congreso del Estado; los grupos parlamentarios, las coaliciones parlamentarias y las comisiones dispondrán de un </w:t>
      </w:r>
      <w:proofErr w:type="gramStart"/>
      <w:r w:rsidR="00396F8A" w:rsidRPr="00396F8A">
        <w:rPr>
          <w:rFonts w:ascii="Arial" w:hAnsi="Arial" w:cs="Arial"/>
          <w:bCs/>
        </w:rPr>
        <w:t>Secretario Técnico</w:t>
      </w:r>
      <w:proofErr w:type="gramEnd"/>
      <w:r w:rsidR="00396F8A" w:rsidRPr="00396F8A">
        <w:rPr>
          <w:rFonts w:ascii="Arial" w:hAnsi="Arial" w:cs="Arial"/>
          <w:bCs/>
        </w:rPr>
        <w:t>, asesores, personal de apoyo y los elementos materiales necesarios para el cumplimiento de sus funciones, de acuerdo a las posibilidades y el presupuesto del Congreso.</w:t>
      </w:r>
      <w:r w:rsidR="00EA380D" w:rsidRPr="00017966">
        <w:rPr>
          <w:rFonts w:ascii="Arial" w:hAnsi="Arial" w:cs="Arial"/>
          <w:bCs/>
        </w:rPr>
        <w:t xml:space="preserve"> </w:t>
      </w:r>
    </w:p>
    <w:p w14:paraId="1C08B482" w14:textId="77777777" w:rsidR="00FD4385" w:rsidRPr="00017966" w:rsidRDefault="00FD4385" w:rsidP="00FD4385">
      <w:pPr>
        <w:spacing w:after="0" w:line="240" w:lineRule="auto"/>
        <w:jc w:val="right"/>
        <w:outlineLvl w:val="0"/>
        <w:rPr>
          <w:rFonts w:ascii="Arial" w:hAnsi="Arial" w:cs="Arial"/>
          <w:bCs/>
        </w:rPr>
      </w:pPr>
      <w:r>
        <w:rPr>
          <w:rFonts w:ascii="Arial" w:hAnsi="Arial" w:cs="Arial"/>
          <w:bCs/>
          <w:color w:val="0070C0"/>
          <w:sz w:val="14"/>
          <w:szCs w:val="14"/>
        </w:rPr>
        <w:t>ARTICULO REFORMADO</w:t>
      </w:r>
      <w:r w:rsidRPr="00A34452">
        <w:rPr>
          <w:rFonts w:ascii="Arial" w:hAnsi="Arial" w:cs="Arial"/>
          <w:bCs/>
          <w:color w:val="0070C0"/>
          <w:sz w:val="14"/>
          <w:szCs w:val="14"/>
        </w:rPr>
        <w:t xml:space="preserve"> POR DEC. </w:t>
      </w:r>
      <w:r>
        <w:rPr>
          <w:rFonts w:ascii="Arial" w:hAnsi="Arial" w:cs="Arial"/>
          <w:bCs/>
          <w:color w:val="0070C0"/>
          <w:sz w:val="14"/>
          <w:szCs w:val="14"/>
        </w:rPr>
        <w:t>330 P.O. 47 DEL 11 DE JUNIO DE 2020.</w:t>
      </w:r>
    </w:p>
    <w:p w14:paraId="1501AB95" w14:textId="77777777" w:rsidR="00EA1A37" w:rsidRPr="00017966" w:rsidRDefault="00EA1A37" w:rsidP="00017966">
      <w:pPr>
        <w:tabs>
          <w:tab w:val="left" w:pos="5529"/>
        </w:tabs>
        <w:spacing w:after="0" w:line="240" w:lineRule="auto"/>
        <w:rPr>
          <w:rFonts w:ascii="Arial" w:hAnsi="Arial" w:cs="Arial"/>
          <w:b/>
        </w:rPr>
      </w:pPr>
    </w:p>
    <w:p w14:paraId="7C202A1F" w14:textId="77777777" w:rsidR="00EA1A37" w:rsidRPr="00017966" w:rsidRDefault="00EA1A37" w:rsidP="00017966">
      <w:pPr>
        <w:tabs>
          <w:tab w:val="left" w:pos="5529"/>
        </w:tabs>
        <w:spacing w:after="0" w:line="240" w:lineRule="auto"/>
        <w:rPr>
          <w:rFonts w:ascii="Arial" w:hAnsi="Arial" w:cs="Arial"/>
          <w:b/>
        </w:rPr>
      </w:pPr>
    </w:p>
    <w:p w14:paraId="78FCF3E6"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CAPÍTULO IV</w:t>
      </w:r>
    </w:p>
    <w:p w14:paraId="1B25BC83" w14:textId="77777777" w:rsidR="00EA380D" w:rsidRPr="00017966" w:rsidRDefault="00396F8A" w:rsidP="00017966">
      <w:pPr>
        <w:spacing w:after="0" w:line="240" w:lineRule="auto"/>
        <w:jc w:val="center"/>
        <w:rPr>
          <w:rFonts w:ascii="Arial" w:hAnsi="Arial" w:cs="Arial"/>
          <w:b/>
          <w:bCs/>
        </w:rPr>
      </w:pPr>
      <w:r w:rsidRPr="00017966">
        <w:rPr>
          <w:rFonts w:ascii="Arial" w:hAnsi="Arial" w:cs="Arial"/>
          <w:b/>
          <w:bCs/>
        </w:rPr>
        <w:t>DE LAS</w:t>
      </w:r>
      <w:r w:rsidR="00EA380D" w:rsidRPr="00017966">
        <w:rPr>
          <w:rFonts w:ascii="Arial" w:hAnsi="Arial" w:cs="Arial"/>
          <w:b/>
          <w:bCs/>
        </w:rPr>
        <w:t xml:space="preserve"> SESIONES DEL CONGRESO</w:t>
      </w:r>
    </w:p>
    <w:p w14:paraId="11BDAE1B" w14:textId="77777777" w:rsidR="00192B61" w:rsidRPr="00017966" w:rsidRDefault="00192B61" w:rsidP="00017966">
      <w:pPr>
        <w:pStyle w:val="Default"/>
        <w:jc w:val="both"/>
        <w:rPr>
          <w:rFonts w:eastAsia="Batang"/>
          <w:b/>
          <w:color w:val="auto"/>
          <w:sz w:val="22"/>
          <w:szCs w:val="22"/>
        </w:rPr>
      </w:pPr>
    </w:p>
    <w:p w14:paraId="34CD0459" w14:textId="77777777" w:rsidR="00EA380D" w:rsidRPr="00017966" w:rsidRDefault="002D5C5A" w:rsidP="00017966">
      <w:pPr>
        <w:pStyle w:val="Default"/>
        <w:jc w:val="both"/>
        <w:rPr>
          <w:rFonts w:eastAsia="Calibri"/>
          <w:color w:val="auto"/>
          <w:sz w:val="22"/>
          <w:szCs w:val="22"/>
          <w:lang w:val="es-MX" w:eastAsia="es-MX"/>
        </w:rPr>
      </w:pPr>
      <w:r>
        <w:rPr>
          <w:rFonts w:eastAsia="Batang"/>
          <w:b/>
          <w:color w:val="auto"/>
          <w:sz w:val="22"/>
          <w:szCs w:val="22"/>
        </w:rPr>
        <w:t>ARTÍCULO 51.</w:t>
      </w:r>
      <w:r w:rsidRPr="00017966">
        <w:rPr>
          <w:rFonts w:eastAsia="Batang"/>
          <w:b/>
          <w:color w:val="auto"/>
          <w:sz w:val="22"/>
          <w:szCs w:val="22"/>
        </w:rPr>
        <w:t xml:space="preserve"> </w:t>
      </w:r>
      <w:r w:rsidR="00EA380D" w:rsidRPr="00017966">
        <w:rPr>
          <w:rFonts w:eastAsia="Calibri"/>
          <w:color w:val="auto"/>
          <w:sz w:val="22"/>
          <w:szCs w:val="22"/>
          <w:lang w:val="es-MX" w:eastAsia="es-MX"/>
        </w:rPr>
        <w:t>Durante su ejercicio constitucional, la Legislatura sesionará cuantas veces sea necesario para el despacho de los asuntos de su competencia. El calendario de sesiones ordinarias será determinado por el acuerdo parlamentario correspondiente.</w:t>
      </w:r>
    </w:p>
    <w:p w14:paraId="382C8933" w14:textId="77777777" w:rsidR="00EA380D" w:rsidRPr="00017966" w:rsidRDefault="00EA380D" w:rsidP="00017966">
      <w:pPr>
        <w:pStyle w:val="Default"/>
        <w:jc w:val="both"/>
        <w:rPr>
          <w:rFonts w:eastAsia="Calibri"/>
          <w:color w:val="auto"/>
          <w:sz w:val="22"/>
          <w:szCs w:val="22"/>
          <w:lang w:val="es-MX" w:eastAsia="es-MX"/>
        </w:rPr>
      </w:pPr>
    </w:p>
    <w:p w14:paraId="1F982C37"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Son sesiones extraordinarias aquellas que sean convocadas por el </w:t>
      </w:r>
      <w:proofErr w:type="gramStart"/>
      <w:r w:rsidRPr="00017966">
        <w:rPr>
          <w:rFonts w:ascii="Arial" w:hAnsi="Arial" w:cs="Arial"/>
          <w:bCs/>
        </w:rPr>
        <w:t>Presidente</w:t>
      </w:r>
      <w:proofErr w:type="gramEnd"/>
      <w:r w:rsidRPr="00017966">
        <w:rPr>
          <w:rFonts w:ascii="Arial" w:hAnsi="Arial" w:cs="Arial"/>
          <w:bCs/>
        </w:rPr>
        <w:t xml:space="preserve"> de la Mesa Directiva, o en su caso, por la mayoría de sus integrantes, en los periodos vacacionales o por tratarse de un asunto urgente. </w:t>
      </w:r>
    </w:p>
    <w:p w14:paraId="2BE506C9" w14:textId="77777777" w:rsidR="00192B61" w:rsidRPr="00017966" w:rsidRDefault="00192B61" w:rsidP="00017966">
      <w:pPr>
        <w:tabs>
          <w:tab w:val="left" w:pos="5529"/>
        </w:tabs>
        <w:spacing w:after="0" w:line="240" w:lineRule="auto"/>
        <w:jc w:val="both"/>
        <w:rPr>
          <w:rFonts w:ascii="Arial" w:hAnsi="Arial" w:cs="Arial"/>
        </w:rPr>
      </w:pPr>
    </w:p>
    <w:p w14:paraId="0C420778"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 xml:space="preserve">Los decretos de convocatoria y las declaraciones de apertura y clausura de cada periodo ordinario o extraordinario de sesiones serán publicados en el Periódico Oficial del Gobierno del Estado </w:t>
      </w:r>
      <w:proofErr w:type="gramStart"/>
      <w:r w:rsidRPr="00017966">
        <w:rPr>
          <w:rFonts w:ascii="Arial" w:hAnsi="Arial" w:cs="Arial"/>
        </w:rPr>
        <w:t>de  Durango</w:t>
      </w:r>
      <w:proofErr w:type="gramEnd"/>
      <w:r w:rsidRPr="00017966">
        <w:rPr>
          <w:rFonts w:ascii="Arial" w:hAnsi="Arial" w:cs="Arial"/>
        </w:rPr>
        <w:t xml:space="preserve"> y comunicados al Titular del Poder Ejecutivo, al Tribunal Superior de Justicia, a los Ayuntamientos de la Entidad, a las Cámaras del Congreso de la Unión y  a las Legislaturas de las demás entidades federativas. </w:t>
      </w:r>
    </w:p>
    <w:p w14:paraId="5C252DC8" w14:textId="77777777" w:rsidR="00192B61" w:rsidRPr="00017966" w:rsidRDefault="00192B61" w:rsidP="00017966">
      <w:pPr>
        <w:spacing w:after="0" w:line="240" w:lineRule="auto"/>
        <w:jc w:val="both"/>
        <w:outlineLvl w:val="0"/>
        <w:rPr>
          <w:rFonts w:ascii="Arial" w:hAnsi="Arial" w:cs="Arial"/>
          <w:b/>
          <w:bCs/>
        </w:rPr>
      </w:pPr>
    </w:p>
    <w:p w14:paraId="195A2B6C" w14:textId="77777777" w:rsidR="00EA380D" w:rsidRPr="00017966" w:rsidRDefault="002D5C5A" w:rsidP="00017966">
      <w:pPr>
        <w:spacing w:after="0" w:line="240" w:lineRule="auto"/>
        <w:jc w:val="both"/>
        <w:outlineLvl w:val="0"/>
        <w:rPr>
          <w:rFonts w:ascii="Arial" w:hAnsi="Arial" w:cs="Arial"/>
          <w:b/>
          <w:bCs/>
        </w:rPr>
      </w:pPr>
      <w:r>
        <w:rPr>
          <w:rFonts w:ascii="Arial" w:hAnsi="Arial" w:cs="Arial"/>
          <w:b/>
          <w:bCs/>
        </w:rPr>
        <w:t>ARTÍCULO 52.</w:t>
      </w:r>
      <w:r w:rsidRPr="00017966">
        <w:rPr>
          <w:rFonts w:ascii="Arial" w:hAnsi="Arial" w:cs="Arial"/>
          <w:b/>
          <w:bCs/>
        </w:rPr>
        <w:t xml:space="preserve"> </w:t>
      </w:r>
      <w:r w:rsidR="00EA380D" w:rsidRPr="00017966">
        <w:rPr>
          <w:rFonts w:ascii="Arial" w:hAnsi="Arial" w:cs="Arial"/>
          <w:bCs/>
        </w:rPr>
        <w:t xml:space="preserve">Durante los periodos vacacionales del personal del Congreso del Estado, no se efectuarán sesiones ordinarias, salvo urgencia o necesidad determinada por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 la Mesa Directiva, o en su </w:t>
      </w:r>
      <w:r w:rsidR="00125BFB" w:rsidRPr="00017966">
        <w:rPr>
          <w:rFonts w:ascii="Arial" w:hAnsi="Arial" w:cs="Arial"/>
          <w:bCs/>
        </w:rPr>
        <w:t>caso, por</w:t>
      </w:r>
      <w:r w:rsidR="00EA380D" w:rsidRPr="00017966">
        <w:rPr>
          <w:rFonts w:ascii="Arial" w:hAnsi="Arial" w:cs="Arial"/>
          <w:bCs/>
        </w:rPr>
        <w:t xml:space="preserve"> el acuerdo parlamentario correspondiente.</w:t>
      </w:r>
    </w:p>
    <w:p w14:paraId="334098F0" w14:textId="77777777" w:rsidR="00192B61" w:rsidRPr="00017966" w:rsidRDefault="00192B61" w:rsidP="00017966">
      <w:pPr>
        <w:spacing w:after="0" w:line="240" w:lineRule="auto"/>
        <w:jc w:val="both"/>
        <w:outlineLvl w:val="0"/>
        <w:rPr>
          <w:rFonts w:ascii="Arial" w:hAnsi="Arial" w:cs="Arial"/>
          <w:b/>
          <w:bCs/>
        </w:rPr>
      </w:pPr>
    </w:p>
    <w:p w14:paraId="50380CB3" w14:textId="77777777" w:rsidR="00EA380D" w:rsidRPr="00017966" w:rsidRDefault="002D5C5A" w:rsidP="00017966">
      <w:pPr>
        <w:spacing w:after="0" w:line="240" w:lineRule="auto"/>
        <w:jc w:val="both"/>
        <w:outlineLvl w:val="0"/>
        <w:rPr>
          <w:rFonts w:ascii="Arial" w:hAnsi="Arial" w:cs="Arial"/>
          <w:bCs/>
        </w:rPr>
      </w:pPr>
      <w:r>
        <w:rPr>
          <w:rFonts w:ascii="Arial" w:hAnsi="Arial" w:cs="Arial"/>
          <w:b/>
          <w:bCs/>
        </w:rPr>
        <w:t>ARTÍCULO 53.</w:t>
      </w:r>
      <w:r w:rsidRPr="00017966">
        <w:rPr>
          <w:rFonts w:ascii="Arial" w:hAnsi="Arial" w:cs="Arial"/>
          <w:b/>
          <w:bCs/>
        </w:rPr>
        <w:t xml:space="preserve"> </w:t>
      </w:r>
      <w:r w:rsidR="00EA380D" w:rsidRPr="00017966">
        <w:rPr>
          <w:rFonts w:ascii="Arial" w:hAnsi="Arial" w:cs="Arial"/>
          <w:bCs/>
        </w:rPr>
        <w:t>La convocatoria a sesiones extraordinarias contendrá cuando menos, lo siguiente:</w:t>
      </w:r>
    </w:p>
    <w:p w14:paraId="114BFCE2" w14:textId="77777777" w:rsidR="00935BA8" w:rsidRPr="00017966" w:rsidRDefault="00935BA8" w:rsidP="00017966">
      <w:pPr>
        <w:spacing w:after="0" w:line="240" w:lineRule="auto"/>
        <w:jc w:val="both"/>
        <w:rPr>
          <w:rFonts w:ascii="Arial" w:hAnsi="Arial" w:cs="Arial"/>
          <w:b/>
          <w:bCs/>
        </w:rPr>
      </w:pPr>
    </w:p>
    <w:p w14:paraId="2B31130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Fecha y hora de apertura; y</w:t>
      </w:r>
    </w:p>
    <w:p w14:paraId="14B33AAD" w14:textId="77777777" w:rsidR="00935BA8" w:rsidRPr="00017966" w:rsidRDefault="00935BA8" w:rsidP="00017966">
      <w:pPr>
        <w:spacing w:after="0" w:line="240" w:lineRule="auto"/>
        <w:jc w:val="both"/>
        <w:rPr>
          <w:rFonts w:ascii="Arial" w:hAnsi="Arial" w:cs="Arial"/>
          <w:b/>
          <w:bCs/>
        </w:rPr>
      </w:pPr>
    </w:p>
    <w:p w14:paraId="3ADEB77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Asuntos a desahogar.</w:t>
      </w:r>
    </w:p>
    <w:p w14:paraId="0D3242E7" w14:textId="77777777" w:rsidR="00A708E4" w:rsidRPr="00017966" w:rsidRDefault="00A708E4" w:rsidP="00017966">
      <w:pPr>
        <w:spacing w:after="0" w:line="240" w:lineRule="auto"/>
        <w:jc w:val="both"/>
        <w:rPr>
          <w:rFonts w:ascii="Arial" w:hAnsi="Arial" w:cs="Arial"/>
          <w:bCs/>
        </w:rPr>
      </w:pPr>
    </w:p>
    <w:p w14:paraId="5C3D617F"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El Pleno llevará a cabo las sesiones extraordinarias que sean necesarias para dar trámite a los asuntos señalados en la convocatoria.</w:t>
      </w:r>
    </w:p>
    <w:p w14:paraId="39D22D36" w14:textId="77777777" w:rsidR="00192B61" w:rsidRPr="00017966" w:rsidRDefault="00192B61" w:rsidP="00017966">
      <w:pPr>
        <w:spacing w:after="0" w:line="240" w:lineRule="auto"/>
        <w:jc w:val="both"/>
        <w:rPr>
          <w:rFonts w:ascii="Arial" w:hAnsi="Arial" w:cs="Arial"/>
          <w:b/>
          <w:bCs/>
        </w:rPr>
      </w:pPr>
    </w:p>
    <w:p w14:paraId="4F1D55EB"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54.</w:t>
      </w:r>
      <w:r w:rsidRPr="00017966">
        <w:rPr>
          <w:rFonts w:ascii="Arial" w:hAnsi="Arial" w:cs="Arial"/>
          <w:b/>
          <w:bCs/>
        </w:rPr>
        <w:t xml:space="preserve"> </w:t>
      </w:r>
      <w:r w:rsidR="00EA380D" w:rsidRPr="00017966">
        <w:rPr>
          <w:rFonts w:ascii="Arial" w:hAnsi="Arial" w:cs="Arial"/>
          <w:bCs/>
        </w:rPr>
        <w:t xml:space="preserve">Para abrir o clausurar cada uno de los años de ejercicio constitucional, según sea el caso,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 la Mesa Directiva hará la siguiente declaratoria:</w:t>
      </w:r>
    </w:p>
    <w:p w14:paraId="33760864" w14:textId="77777777" w:rsidR="00E2484E" w:rsidRPr="00017966" w:rsidRDefault="00E2484E" w:rsidP="00017966">
      <w:pPr>
        <w:spacing w:after="0" w:line="240" w:lineRule="auto"/>
        <w:jc w:val="both"/>
        <w:rPr>
          <w:rFonts w:ascii="Arial" w:hAnsi="Arial" w:cs="Arial"/>
          <w:bCs/>
        </w:rPr>
      </w:pPr>
    </w:p>
    <w:p w14:paraId="522CAD02"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Apertura:</w:t>
      </w:r>
    </w:p>
    <w:p w14:paraId="16F606E9"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“La (número) Legislatura del Honorable Congreso del Estado Libre y Soberano de Durango, abre hoy día primero de septiembre de (año), su (número) año de ejercicio constitucional y su primer periodo ordinario de sesiones correspondiente.”</w:t>
      </w:r>
    </w:p>
    <w:p w14:paraId="7773E2AC" w14:textId="77777777" w:rsidR="00A708E4" w:rsidRPr="00017966" w:rsidRDefault="00A708E4" w:rsidP="00017966">
      <w:pPr>
        <w:spacing w:after="0" w:line="240" w:lineRule="auto"/>
        <w:jc w:val="both"/>
        <w:rPr>
          <w:rFonts w:ascii="Arial" w:hAnsi="Arial" w:cs="Arial"/>
          <w:bCs/>
        </w:rPr>
      </w:pPr>
    </w:p>
    <w:p w14:paraId="33CBCC02"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Conclusión:</w:t>
      </w:r>
    </w:p>
    <w:p w14:paraId="2C5E3561"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“La (número) Legislatura del Honorable Congreso del Estado Libre y Soberano de Durango, clausura, hoy día treinta y uno de agosto de (año), su (número) año </w:t>
      </w:r>
      <w:r w:rsidR="004679CD" w:rsidRPr="00017966">
        <w:rPr>
          <w:rFonts w:ascii="Arial" w:hAnsi="Arial" w:cs="Arial"/>
          <w:bCs/>
        </w:rPr>
        <w:t>de ejercicio constitucional</w:t>
      </w:r>
      <w:r w:rsidRPr="00017966">
        <w:rPr>
          <w:rFonts w:ascii="Arial" w:hAnsi="Arial" w:cs="Arial"/>
          <w:bCs/>
        </w:rPr>
        <w:t>.</w:t>
      </w:r>
    </w:p>
    <w:p w14:paraId="35329D1C" w14:textId="77777777" w:rsidR="00192B61" w:rsidRPr="00017966" w:rsidRDefault="00192B61" w:rsidP="00017966">
      <w:pPr>
        <w:spacing w:after="0" w:line="240" w:lineRule="auto"/>
        <w:jc w:val="both"/>
        <w:rPr>
          <w:rFonts w:ascii="Arial" w:hAnsi="Arial" w:cs="Arial"/>
          <w:b/>
          <w:bCs/>
        </w:rPr>
      </w:pPr>
    </w:p>
    <w:p w14:paraId="71C210F6"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55.</w:t>
      </w:r>
      <w:r w:rsidRPr="00017966">
        <w:rPr>
          <w:rFonts w:ascii="Arial" w:hAnsi="Arial" w:cs="Arial"/>
          <w:b/>
          <w:bCs/>
        </w:rPr>
        <w:t xml:space="preserve"> </w:t>
      </w:r>
      <w:r w:rsidR="00EA380D" w:rsidRPr="00017966">
        <w:rPr>
          <w:rFonts w:ascii="Arial" w:hAnsi="Arial" w:cs="Arial"/>
          <w:bCs/>
        </w:rPr>
        <w:t>Las sesiones del Pleno podrán ser ordinarias o extraordinarias. Éstas podrán ser:</w:t>
      </w:r>
    </w:p>
    <w:p w14:paraId="3D11ACBF" w14:textId="77777777" w:rsidR="00935BA8" w:rsidRPr="00017966" w:rsidRDefault="00935BA8" w:rsidP="00017966">
      <w:pPr>
        <w:pStyle w:val="Prrafodelista"/>
        <w:ind w:left="0"/>
        <w:jc w:val="both"/>
        <w:rPr>
          <w:rFonts w:ascii="Arial" w:hAnsi="Arial" w:cs="Arial"/>
          <w:b/>
          <w:bCs/>
          <w:sz w:val="22"/>
          <w:szCs w:val="22"/>
        </w:rPr>
      </w:pPr>
    </w:p>
    <w:p w14:paraId="6A1CED22" w14:textId="77777777" w:rsidR="00EA380D" w:rsidRPr="00017966" w:rsidRDefault="00A708E4" w:rsidP="00017966">
      <w:pPr>
        <w:pStyle w:val="Prrafodelista"/>
        <w:ind w:left="0"/>
        <w:jc w:val="both"/>
        <w:rPr>
          <w:rFonts w:ascii="Arial" w:hAnsi="Arial" w:cs="Arial"/>
          <w:bCs/>
          <w:sz w:val="22"/>
          <w:szCs w:val="22"/>
        </w:rPr>
      </w:pPr>
      <w:r w:rsidRPr="00017966">
        <w:rPr>
          <w:rFonts w:ascii="Arial" w:hAnsi="Arial" w:cs="Arial"/>
          <w:b/>
          <w:bCs/>
          <w:sz w:val="22"/>
          <w:szCs w:val="22"/>
        </w:rPr>
        <w:t>I.</w:t>
      </w:r>
      <w:r w:rsidRPr="00017966">
        <w:rPr>
          <w:rFonts w:ascii="Arial" w:hAnsi="Arial" w:cs="Arial"/>
          <w:bCs/>
          <w:sz w:val="22"/>
          <w:szCs w:val="22"/>
        </w:rPr>
        <w:t xml:space="preserve"> </w:t>
      </w:r>
      <w:r w:rsidR="00EA380D" w:rsidRPr="00017966">
        <w:rPr>
          <w:rFonts w:ascii="Arial" w:hAnsi="Arial" w:cs="Arial"/>
          <w:bCs/>
          <w:sz w:val="22"/>
          <w:szCs w:val="22"/>
        </w:rPr>
        <w:t>Públicas, las que se efectúan con asistencia del público;</w:t>
      </w:r>
    </w:p>
    <w:p w14:paraId="72C211B5" w14:textId="77777777" w:rsidR="00935BA8" w:rsidRPr="00017966" w:rsidRDefault="00935BA8" w:rsidP="00017966">
      <w:pPr>
        <w:pStyle w:val="Prrafodelista"/>
        <w:autoSpaceDE w:val="0"/>
        <w:autoSpaceDN w:val="0"/>
        <w:adjustRightInd w:val="0"/>
        <w:ind w:left="0"/>
        <w:jc w:val="both"/>
        <w:rPr>
          <w:rFonts w:ascii="Arial" w:eastAsia="Batang" w:hAnsi="Arial" w:cs="Arial"/>
          <w:b/>
          <w:sz w:val="22"/>
          <w:szCs w:val="22"/>
        </w:rPr>
      </w:pPr>
    </w:p>
    <w:p w14:paraId="1A2E3D39" w14:textId="77777777" w:rsidR="00EA380D" w:rsidRPr="00017966" w:rsidRDefault="00A708E4" w:rsidP="00017966">
      <w:pPr>
        <w:pStyle w:val="Prrafodelista"/>
        <w:autoSpaceDE w:val="0"/>
        <w:autoSpaceDN w:val="0"/>
        <w:adjustRightInd w:val="0"/>
        <w:ind w:left="0"/>
        <w:jc w:val="both"/>
        <w:rPr>
          <w:rFonts w:ascii="Arial" w:eastAsia="Batang" w:hAnsi="Arial" w:cs="Arial"/>
          <w:sz w:val="22"/>
          <w:szCs w:val="22"/>
        </w:rPr>
      </w:pPr>
      <w:r w:rsidRPr="00017966">
        <w:rPr>
          <w:rFonts w:ascii="Arial" w:eastAsia="Batang" w:hAnsi="Arial" w:cs="Arial"/>
          <w:b/>
          <w:sz w:val="22"/>
          <w:szCs w:val="22"/>
        </w:rPr>
        <w:t>II.</w:t>
      </w:r>
      <w:r w:rsidRPr="00017966">
        <w:rPr>
          <w:rFonts w:ascii="Arial" w:eastAsia="Batang" w:hAnsi="Arial" w:cs="Arial"/>
          <w:sz w:val="22"/>
          <w:szCs w:val="22"/>
        </w:rPr>
        <w:t xml:space="preserve"> </w:t>
      </w:r>
      <w:r w:rsidR="00EA380D" w:rsidRPr="00017966">
        <w:rPr>
          <w:rFonts w:ascii="Arial" w:eastAsia="Batang" w:hAnsi="Arial" w:cs="Arial"/>
          <w:sz w:val="22"/>
          <w:szCs w:val="22"/>
        </w:rPr>
        <w:t>Privadas, por excepción,</w:t>
      </w:r>
      <w:r w:rsidRPr="00017966">
        <w:rPr>
          <w:rFonts w:ascii="Arial" w:eastAsia="Batang" w:hAnsi="Arial" w:cs="Arial"/>
          <w:sz w:val="22"/>
          <w:szCs w:val="22"/>
        </w:rPr>
        <w:t xml:space="preserve"> </w:t>
      </w:r>
      <w:r w:rsidR="00EA380D" w:rsidRPr="00017966">
        <w:rPr>
          <w:rFonts w:ascii="Arial" w:eastAsia="Batang" w:hAnsi="Arial" w:cs="Arial"/>
          <w:sz w:val="22"/>
          <w:szCs w:val="22"/>
        </w:rPr>
        <w:t xml:space="preserve">las que se efectúen exclusivamente con la asistencia de los integrantes de la Legislatura y el personal autorizado para ello; quienes intervengan en dichas sesiones, deberán guardar debida reserva de lo que en las mismas se trate. El </w:t>
      </w:r>
      <w:proofErr w:type="gramStart"/>
      <w:r w:rsidR="00EA380D" w:rsidRPr="00017966">
        <w:rPr>
          <w:rFonts w:ascii="Arial" w:eastAsia="Batang" w:hAnsi="Arial" w:cs="Arial"/>
          <w:sz w:val="22"/>
          <w:szCs w:val="22"/>
        </w:rPr>
        <w:t>Presidente</w:t>
      </w:r>
      <w:proofErr w:type="gramEnd"/>
      <w:r w:rsidR="00EA380D" w:rsidRPr="00017966">
        <w:rPr>
          <w:rFonts w:ascii="Arial" w:eastAsia="Batang" w:hAnsi="Arial" w:cs="Arial"/>
          <w:sz w:val="22"/>
          <w:szCs w:val="22"/>
        </w:rPr>
        <w:t xml:space="preserve"> de la Mesa Directiva </w:t>
      </w:r>
      <w:r w:rsidR="00EA380D" w:rsidRPr="00017966">
        <w:rPr>
          <w:rFonts w:ascii="Arial" w:eastAsia="Batang" w:hAnsi="Arial" w:cs="Arial"/>
          <w:sz w:val="22"/>
          <w:szCs w:val="22"/>
        </w:rPr>
        <w:lastRenderedPageBreak/>
        <w:t xml:space="preserve">correspondiente, cuidará de la reserva de lo tratado en dichas sesiones. La sesión de acusación en el juicio político será privada. </w:t>
      </w:r>
    </w:p>
    <w:p w14:paraId="7AEF7FE8" w14:textId="77777777" w:rsidR="00935BA8" w:rsidRPr="00017966" w:rsidRDefault="00935BA8" w:rsidP="00017966">
      <w:pPr>
        <w:pStyle w:val="Prrafodelista"/>
        <w:ind w:left="0"/>
        <w:jc w:val="both"/>
        <w:rPr>
          <w:rFonts w:ascii="Arial" w:hAnsi="Arial" w:cs="Arial"/>
          <w:b/>
          <w:bCs/>
          <w:sz w:val="22"/>
          <w:szCs w:val="22"/>
        </w:rPr>
      </w:pPr>
    </w:p>
    <w:p w14:paraId="510ADD11" w14:textId="77777777" w:rsidR="00EA380D" w:rsidRPr="00017966" w:rsidRDefault="00A708E4" w:rsidP="00017966">
      <w:pPr>
        <w:pStyle w:val="Prrafodelista"/>
        <w:ind w:left="0"/>
        <w:jc w:val="both"/>
        <w:rPr>
          <w:rFonts w:ascii="Arial" w:hAnsi="Arial" w:cs="Arial"/>
          <w:bCs/>
          <w:sz w:val="22"/>
          <w:szCs w:val="22"/>
        </w:rPr>
      </w:pPr>
      <w:r w:rsidRPr="00017966">
        <w:rPr>
          <w:rFonts w:ascii="Arial" w:hAnsi="Arial" w:cs="Arial"/>
          <w:b/>
          <w:bCs/>
          <w:sz w:val="22"/>
          <w:szCs w:val="22"/>
        </w:rPr>
        <w:t>III.</w:t>
      </w:r>
      <w:r w:rsidRPr="00017966">
        <w:rPr>
          <w:rFonts w:ascii="Arial" w:hAnsi="Arial" w:cs="Arial"/>
          <w:bCs/>
          <w:sz w:val="22"/>
          <w:szCs w:val="22"/>
        </w:rPr>
        <w:t xml:space="preserve"> </w:t>
      </w:r>
      <w:r w:rsidR="00EA380D" w:rsidRPr="00017966">
        <w:rPr>
          <w:rFonts w:ascii="Arial" w:hAnsi="Arial" w:cs="Arial"/>
          <w:bCs/>
          <w:sz w:val="22"/>
          <w:szCs w:val="22"/>
        </w:rPr>
        <w:t>Solemnes, las que deban efectuarse para celebrar uno o varios actos con determinadas formalidades protocolarias; y</w:t>
      </w:r>
    </w:p>
    <w:p w14:paraId="28CFC3B2" w14:textId="77777777" w:rsidR="00935BA8" w:rsidRPr="00017966" w:rsidRDefault="00935BA8" w:rsidP="00017966">
      <w:pPr>
        <w:pStyle w:val="Prrafodelista"/>
        <w:ind w:left="0"/>
        <w:jc w:val="both"/>
        <w:rPr>
          <w:rFonts w:ascii="Arial" w:hAnsi="Arial" w:cs="Arial"/>
          <w:b/>
          <w:bCs/>
          <w:sz w:val="22"/>
          <w:szCs w:val="22"/>
        </w:rPr>
      </w:pPr>
    </w:p>
    <w:p w14:paraId="45935A6E" w14:textId="77777777" w:rsidR="00EA380D" w:rsidRDefault="00A708E4" w:rsidP="00017966">
      <w:pPr>
        <w:pStyle w:val="Prrafodelista"/>
        <w:ind w:left="0"/>
        <w:jc w:val="both"/>
        <w:rPr>
          <w:rFonts w:ascii="Arial" w:hAnsi="Arial" w:cs="Arial"/>
          <w:bCs/>
          <w:sz w:val="22"/>
          <w:szCs w:val="22"/>
        </w:rPr>
      </w:pPr>
      <w:r w:rsidRPr="00017966">
        <w:rPr>
          <w:rFonts w:ascii="Arial" w:hAnsi="Arial" w:cs="Arial"/>
          <w:b/>
          <w:bCs/>
          <w:sz w:val="22"/>
          <w:szCs w:val="22"/>
        </w:rPr>
        <w:t xml:space="preserve">IV. </w:t>
      </w:r>
      <w:r w:rsidR="00EA380D" w:rsidRPr="00017966">
        <w:rPr>
          <w:rFonts w:ascii="Arial" w:hAnsi="Arial" w:cs="Arial"/>
          <w:bCs/>
          <w:sz w:val="22"/>
          <w:szCs w:val="22"/>
        </w:rPr>
        <w:t>Permanentes, las que se constituyan con ese carácter para tratar o desahogar el o los asuntos que se hubieren señalado en el orden del día.</w:t>
      </w:r>
    </w:p>
    <w:p w14:paraId="410114D6" w14:textId="77777777" w:rsidR="00E429B9" w:rsidRDefault="00E429B9" w:rsidP="00017966">
      <w:pPr>
        <w:pStyle w:val="Prrafodelista"/>
        <w:ind w:left="0"/>
        <w:jc w:val="both"/>
        <w:rPr>
          <w:rFonts w:ascii="Arial" w:hAnsi="Arial" w:cs="Arial"/>
          <w:bCs/>
          <w:sz w:val="22"/>
          <w:szCs w:val="22"/>
        </w:rPr>
      </w:pPr>
    </w:p>
    <w:p w14:paraId="61893EA4" w14:textId="77777777" w:rsidR="00E429B9" w:rsidRPr="00017966" w:rsidRDefault="00E429B9" w:rsidP="00017966">
      <w:pPr>
        <w:pStyle w:val="Prrafodelista"/>
        <w:ind w:left="0"/>
        <w:jc w:val="both"/>
        <w:rPr>
          <w:rFonts w:ascii="Arial" w:hAnsi="Arial" w:cs="Arial"/>
          <w:bCs/>
          <w:sz w:val="22"/>
          <w:szCs w:val="22"/>
        </w:rPr>
      </w:pPr>
      <w:r w:rsidRPr="00E429B9">
        <w:rPr>
          <w:rFonts w:ascii="Arial" w:hAnsi="Arial" w:cs="Arial"/>
          <w:b/>
          <w:sz w:val="22"/>
          <w:szCs w:val="22"/>
          <w:lang w:val="es-MX"/>
        </w:rPr>
        <w:t>V.-</w:t>
      </w:r>
      <w:r w:rsidRPr="00E429B9">
        <w:rPr>
          <w:rFonts w:ascii="Arial" w:hAnsi="Arial" w:cs="Arial"/>
          <w:bCs/>
          <w:sz w:val="22"/>
          <w:szCs w:val="22"/>
          <w:lang w:val="es-MX"/>
        </w:rPr>
        <w:t xml:space="preserve"> No presenciales, aquellas que se realicen a través de las tecnologías de la información.</w:t>
      </w:r>
    </w:p>
    <w:p w14:paraId="6934FECE" w14:textId="77777777" w:rsidR="00192B61" w:rsidRDefault="00192B61" w:rsidP="00017966">
      <w:pPr>
        <w:spacing w:after="0" w:line="240" w:lineRule="auto"/>
        <w:jc w:val="both"/>
        <w:rPr>
          <w:rFonts w:ascii="Arial" w:hAnsi="Arial" w:cs="Arial"/>
          <w:b/>
          <w:bCs/>
        </w:rPr>
      </w:pPr>
    </w:p>
    <w:p w14:paraId="31200DE3" w14:textId="77777777" w:rsidR="00E429B9" w:rsidRDefault="00E429B9" w:rsidP="00017966">
      <w:pPr>
        <w:spacing w:after="0" w:line="240" w:lineRule="auto"/>
        <w:jc w:val="both"/>
        <w:rPr>
          <w:rFonts w:ascii="Arial" w:hAnsi="Arial" w:cs="Arial"/>
        </w:rPr>
      </w:pPr>
      <w:r w:rsidRPr="00E429B9">
        <w:rPr>
          <w:rFonts w:ascii="Arial" w:hAnsi="Arial" w:cs="Arial"/>
        </w:rPr>
        <w:t>La realización de la sesión no presencial será convocada por la Presidencia de la Mesa directiva cuando existan razones de salubridad general, protección civil, contingencia sanitaria o cualquier otra que impidan el acceso a las y los legisladores al edificio sede del Poder Legislativo.</w:t>
      </w:r>
    </w:p>
    <w:p w14:paraId="35C18A44" w14:textId="77777777" w:rsidR="00E429B9" w:rsidRPr="00E429B9" w:rsidRDefault="00E429B9" w:rsidP="00E429B9">
      <w:pPr>
        <w:spacing w:after="0" w:line="240" w:lineRule="auto"/>
        <w:jc w:val="right"/>
        <w:rPr>
          <w:rFonts w:ascii="Arial" w:hAnsi="Arial" w:cs="Arial"/>
        </w:rPr>
      </w:pPr>
      <w:bookmarkStart w:id="3" w:name="_Hlk37779897"/>
      <w:r w:rsidRPr="00E429B9">
        <w:rPr>
          <w:rFonts w:cs="Calibri"/>
          <w:bCs/>
          <w:color w:val="0070C0"/>
          <w:sz w:val="16"/>
          <w:szCs w:val="16"/>
        </w:rPr>
        <w:t xml:space="preserve">REFORMADO POR DEC. 302 </w:t>
      </w:r>
      <w:bookmarkEnd w:id="3"/>
      <w:r w:rsidR="00E20486">
        <w:rPr>
          <w:rFonts w:cs="Calibri"/>
          <w:bCs/>
          <w:color w:val="0070C0"/>
          <w:sz w:val="16"/>
          <w:szCs w:val="16"/>
        </w:rPr>
        <w:t xml:space="preserve">P.O. </w:t>
      </w:r>
      <w:r w:rsidR="003A7458">
        <w:rPr>
          <w:rFonts w:cs="Calibri"/>
          <w:bCs/>
          <w:color w:val="0070C0"/>
          <w:sz w:val="16"/>
          <w:szCs w:val="16"/>
        </w:rPr>
        <w:t>33</w:t>
      </w:r>
      <w:r w:rsidR="00E20486">
        <w:rPr>
          <w:rFonts w:cs="Calibri"/>
          <w:bCs/>
          <w:color w:val="0070C0"/>
          <w:sz w:val="16"/>
          <w:szCs w:val="16"/>
        </w:rPr>
        <w:t xml:space="preserve"> DEL </w:t>
      </w:r>
      <w:r w:rsidR="003A7458">
        <w:rPr>
          <w:rFonts w:cs="Calibri"/>
          <w:bCs/>
          <w:color w:val="0070C0"/>
          <w:sz w:val="16"/>
          <w:szCs w:val="16"/>
        </w:rPr>
        <w:t>23</w:t>
      </w:r>
      <w:r w:rsidR="00E20486">
        <w:rPr>
          <w:rFonts w:cs="Calibri"/>
          <w:bCs/>
          <w:color w:val="0070C0"/>
          <w:sz w:val="16"/>
          <w:szCs w:val="16"/>
        </w:rPr>
        <w:t xml:space="preserve"> DE </w:t>
      </w:r>
      <w:r w:rsidR="003A7458">
        <w:rPr>
          <w:rFonts w:cs="Calibri"/>
          <w:bCs/>
          <w:color w:val="0070C0"/>
          <w:sz w:val="16"/>
          <w:szCs w:val="16"/>
        </w:rPr>
        <w:t>ABRIL</w:t>
      </w:r>
      <w:r w:rsidR="00E20486">
        <w:rPr>
          <w:rFonts w:cs="Calibri"/>
          <w:bCs/>
          <w:color w:val="0070C0"/>
          <w:sz w:val="16"/>
          <w:szCs w:val="16"/>
        </w:rPr>
        <w:t xml:space="preserve"> DE 2020.</w:t>
      </w:r>
    </w:p>
    <w:p w14:paraId="5CE23382" w14:textId="77777777" w:rsidR="00E429B9" w:rsidRDefault="00E429B9" w:rsidP="00017966">
      <w:pPr>
        <w:spacing w:after="0" w:line="240" w:lineRule="auto"/>
        <w:jc w:val="both"/>
        <w:rPr>
          <w:rFonts w:ascii="Arial" w:hAnsi="Arial" w:cs="Arial"/>
          <w:b/>
          <w:bCs/>
        </w:rPr>
      </w:pPr>
    </w:p>
    <w:p w14:paraId="6CDEF623" w14:textId="77777777" w:rsidR="00612CAF" w:rsidRPr="00612CAF" w:rsidRDefault="00612CAF" w:rsidP="00612CAF">
      <w:pPr>
        <w:spacing w:after="0" w:line="240" w:lineRule="auto"/>
        <w:jc w:val="both"/>
        <w:rPr>
          <w:rFonts w:ascii="Arial" w:hAnsi="Arial" w:cs="Arial"/>
        </w:rPr>
      </w:pPr>
      <w:r w:rsidRPr="00612CAF">
        <w:rPr>
          <w:rFonts w:ascii="Arial" w:hAnsi="Arial" w:cs="Arial"/>
        </w:rPr>
        <w:t xml:space="preserve">Todas las sesiones, con excepción de las privadas, serán asistidas por personal especializado en el lenguaje de señas mexicano a fin de que les transmitan a las personas con discapacidades auditivas la información que se genera en tiempo real en cada una de las sesiones. </w:t>
      </w:r>
    </w:p>
    <w:p w14:paraId="40959CD8" w14:textId="77777777" w:rsidR="00612CAF" w:rsidRPr="00612CAF" w:rsidRDefault="00612CAF" w:rsidP="00612CAF">
      <w:pPr>
        <w:spacing w:after="0" w:line="240" w:lineRule="auto"/>
        <w:jc w:val="both"/>
        <w:rPr>
          <w:rFonts w:ascii="Arial" w:hAnsi="Arial" w:cs="Arial"/>
        </w:rPr>
      </w:pPr>
    </w:p>
    <w:p w14:paraId="46AED552" w14:textId="77777777" w:rsidR="00612CAF" w:rsidRPr="00612CAF" w:rsidRDefault="00612CAF" w:rsidP="00612CAF">
      <w:pPr>
        <w:spacing w:after="0" w:line="240" w:lineRule="auto"/>
        <w:jc w:val="both"/>
        <w:rPr>
          <w:rFonts w:ascii="Arial" w:hAnsi="Arial" w:cs="Arial"/>
        </w:rPr>
      </w:pPr>
      <w:r w:rsidRPr="00612CAF">
        <w:rPr>
          <w:rFonts w:ascii="Arial" w:hAnsi="Arial" w:cs="Arial"/>
        </w:rPr>
        <w:t>Las sesiones que sean transmitidas en vivo por cualquier medio de comunicación digital o electrónico, así como las sesiones que sean grabadas en video en cualquier soporte, deberán incluir un recuadro de cuando menos 1/16 de la pantalla, en la parte baja a la derecha, en la que se incluya la imagen del personal especializado en el lenguaje de señas mexicano comunicando los contenidos a las personas con discapacidades auditivas.</w:t>
      </w:r>
    </w:p>
    <w:p w14:paraId="3C3A963D" w14:textId="77777777" w:rsidR="00612CAF" w:rsidRPr="000A32B2" w:rsidRDefault="00612CAF" w:rsidP="00612CAF">
      <w:pPr>
        <w:spacing w:after="0" w:line="240" w:lineRule="auto"/>
        <w:jc w:val="right"/>
        <w:rPr>
          <w:rFonts w:cs="Calibri"/>
          <w:color w:val="0070C0"/>
          <w:sz w:val="14"/>
          <w:szCs w:val="14"/>
        </w:rPr>
      </w:pPr>
      <w:r w:rsidRPr="000A32B2">
        <w:rPr>
          <w:rFonts w:cs="Calibri"/>
          <w:color w:val="0070C0"/>
          <w:sz w:val="14"/>
          <w:szCs w:val="14"/>
        </w:rPr>
        <w:t>ADICIONADO POR DEC. 321, P.O. 38 DEL 10 DE MAYO DE 2020.</w:t>
      </w:r>
    </w:p>
    <w:p w14:paraId="2EA267C5" w14:textId="77777777" w:rsidR="00612CAF" w:rsidRPr="00017966" w:rsidRDefault="00612CAF" w:rsidP="00017966">
      <w:pPr>
        <w:spacing w:after="0" w:line="240" w:lineRule="auto"/>
        <w:jc w:val="both"/>
        <w:rPr>
          <w:rFonts w:ascii="Arial" w:hAnsi="Arial" w:cs="Arial"/>
          <w:b/>
          <w:bCs/>
        </w:rPr>
      </w:pPr>
    </w:p>
    <w:p w14:paraId="2773C097" w14:textId="77777777" w:rsidR="00EA380D" w:rsidRPr="00017966" w:rsidRDefault="002D5C5A" w:rsidP="00017966">
      <w:pPr>
        <w:spacing w:after="0" w:line="240" w:lineRule="auto"/>
        <w:jc w:val="both"/>
        <w:rPr>
          <w:rFonts w:ascii="Arial" w:hAnsi="Arial" w:cs="Arial"/>
          <w:bCs/>
        </w:rPr>
      </w:pPr>
      <w:r w:rsidRPr="00017966">
        <w:rPr>
          <w:rFonts w:ascii="Arial" w:hAnsi="Arial" w:cs="Arial"/>
          <w:b/>
          <w:bCs/>
        </w:rPr>
        <w:t xml:space="preserve">ARTÍCULO 56. </w:t>
      </w:r>
      <w:r w:rsidR="00EA380D" w:rsidRPr="00017966">
        <w:rPr>
          <w:rFonts w:ascii="Arial" w:hAnsi="Arial" w:cs="Arial"/>
          <w:bCs/>
        </w:rPr>
        <w:t xml:space="preserve">La convocatoria que emita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 la Mesa Directiva, deberá expedirse con un plazo mínimo de veinticuatro horas de anticipación; o en un plazo menor, cuando se trate del desahogo de asuntos de urgente y obvia resolución, debidamente fundados y motivados.</w:t>
      </w:r>
    </w:p>
    <w:p w14:paraId="1EB03A66" w14:textId="77777777" w:rsidR="00192B61" w:rsidRPr="00017966" w:rsidRDefault="00192B61" w:rsidP="00017966">
      <w:pPr>
        <w:spacing w:after="0" w:line="240" w:lineRule="auto"/>
        <w:jc w:val="both"/>
        <w:rPr>
          <w:rFonts w:ascii="Arial" w:hAnsi="Arial" w:cs="Arial"/>
          <w:b/>
          <w:bCs/>
        </w:rPr>
      </w:pPr>
    </w:p>
    <w:p w14:paraId="69BD10DA" w14:textId="77777777" w:rsidR="00192B61" w:rsidRPr="00017966" w:rsidRDefault="002D5C5A" w:rsidP="00017966">
      <w:pPr>
        <w:spacing w:after="0" w:line="240" w:lineRule="auto"/>
        <w:jc w:val="both"/>
        <w:rPr>
          <w:rFonts w:ascii="Arial" w:hAnsi="Arial" w:cs="Arial"/>
          <w:bCs/>
        </w:rPr>
      </w:pPr>
      <w:r w:rsidRPr="00017966">
        <w:rPr>
          <w:rFonts w:ascii="Arial" w:hAnsi="Arial" w:cs="Arial"/>
          <w:b/>
          <w:bCs/>
        </w:rPr>
        <w:t>ARTÍCULO 57</w:t>
      </w:r>
      <w:r w:rsidR="00EA380D" w:rsidRPr="00017966">
        <w:rPr>
          <w:rFonts w:ascii="Arial" w:hAnsi="Arial" w:cs="Arial"/>
          <w:b/>
          <w:bCs/>
        </w:rPr>
        <w:t xml:space="preserve">. </w:t>
      </w:r>
      <w:r w:rsidR="00EA380D" w:rsidRPr="00017966">
        <w:rPr>
          <w:rFonts w:ascii="Arial" w:hAnsi="Arial" w:cs="Arial"/>
          <w:bCs/>
        </w:rPr>
        <w:t xml:space="preserve">Las sesiones del Pleno no podrán iniciarse sin la asistencia de la mayoría absoluta de los Diputados integrantes de la Legislatura. Sus resoluciones se tomarán por mayoría absoluta de los Diputados presentes, exceptuando </w:t>
      </w:r>
      <w:r w:rsidR="00E429B9" w:rsidRPr="00017966">
        <w:rPr>
          <w:rFonts w:ascii="Arial" w:hAnsi="Arial" w:cs="Arial"/>
          <w:bCs/>
        </w:rPr>
        <w:t>aquellos</w:t>
      </w:r>
      <w:r w:rsidR="00EA380D" w:rsidRPr="00017966">
        <w:rPr>
          <w:rFonts w:ascii="Arial" w:hAnsi="Arial" w:cs="Arial"/>
          <w:bCs/>
        </w:rPr>
        <w:t xml:space="preserve"> casos en que se requiera otro requisito de votación. </w:t>
      </w:r>
    </w:p>
    <w:p w14:paraId="153C6512" w14:textId="77777777" w:rsidR="00192B61" w:rsidRPr="00017966" w:rsidRDefault="00192B61" w:rsidP="00017966">
      <w:pPr>
        <w:spacing w:after="0" w:line="240" w:lineRule="auto"/>
        <w:jc w:val="both"/>
        <w:rPr>
          <w:rFonts w:ascii="Arial" w:hAnsi="Arial" w:cs="Arial"/>
          <w:bCs/>
        </w:rPr>
      </w:pPr>
    </w:p>
    <w:p w14:paraId="48FE3044"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Para los efectos anteriores, mayoría absoluta deberá entenderse como la mitad más uno de los integrantes de la Legislatura. </w:t>
      </w:r>
    </w:p>
    <w:p w14:paraId="5A8E7A8A" w14:textId="77777777" w:rsidR="00192B61" w:rsidRPr="00017966" w:rsidRDefault="00192B61" w:rsidP="00017966">
      <w:pPr>
        <w:spacing w:after="0" w:line="240" w:lineRule="auto"/>
        <w:jc w:val="both"/>
        <w:rPr>
          <w:rFonts w:ascii="Arial" w:hAnsi="Arial" w:cs="Arial"/>
        </w:rPr>
      </w:pPr>
    </w:p>
    <w:p w14:paraId="26FFF82B"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Para dar inicio a las sesiones del Pleno, el </w:t>
      </w:r>
      <w:proofErr w:type="gramStart"/>
      <w:r w:rsidRPr="00017966">
        <w:rPr>
          <w:rFonts w:ascii="Arial" w:hAnsi="Arial" w:cs="Arial"/>
        </w:rPr>
        <w:t>Presidente</w:t>
      </w:r>
      <w:proofErr w:type="gramEnd"/>
      <w:r w:rsidRPr="00017966">
        <w:rPr>
          <w:rFonts w:ascii="Arial" w:hAnsi="Arial" w:cs="Arial"/>
        </w:rPr>
        <w:t xml:space="preserve"> ordenará a la Secretaría de Servicios Parlamentarios, se abra el sistema de registro electrónico de asistencia, el cual consignará la presencia de los Diputados presentes en la sesión. Cerrado el registro de asistencia</w:t>
      </w:r>
      <w:r w:rsidRPr="00017966">
        <w:rPr>
          <w:rFonts w:ascii="Arial" w:hAnsi="Arial" w:cs="Arial"/>
          <w:b/>
        </w:rPr>
        <w:t>,</w:t>
      </w:r>
      <w:r w:rsidRPr="00017966">
        <w:rPr>
          <w:rFonts w:ascii="Arial" w:hAnsi="Arial" w:cs="Arial"/>
        </w:rPr>
        <w:t xml:space="preserve"> el </w:t>
      </w:r>
      <w:proofErr w:type="gramStart"/>
      <w:r w:rsidRPr="00017966">
        <w:rPr>
          <w:rFonts w:ascii="Arial" w:hAnsi="Arial" w:cs="Arial"/>
        </w:rPr>
        <w:t>Presidente</w:t>
      </w:r>
      <w:proofErr w:type="gramEnd"/>
      <w:r w:rsidRPr="00017966">
        <w:rPr>
          <w:rFonts w:ascii="Arial" w:hAnsi="Arial" w:cs="Arial"/>
        </w:rPr>
        <w:t xml:space="preserve"> ordenará a uno de los secretarios, declare la existencia o no del quórum legal, en cuyo caso afirmativo declarará abierta la sesión y se dará cuenta de los asuntos a tratar.</w:t>
      </w:r>
    </w:p>
    <w:p w14:paraId="44E06303" w14:textId="77777777" w:rsidR="00192B61" w:rsidRPr="00017966" w:rsidRDefault="00192B61" w:rsidP="00017966">
      <w:pPr>
        <w:spacing w:after="0" w:line="240" w:lineRule="auto"/>
        <w:jc w:val="both"/>
        <w:rPr>
          <w:rFonts w:ascii="Arial" w:hAnsi="Arial" w:cs="Arial"/>
        </w:rPr>
      </w:pPr>
    </w:p>
    <w:p w14:paraId="6F433850" w14:textId="77777777" w:rsidR="00EA380D" w:rsidRPr="00017966" w:rsidRDefault="00EA380D" w:rsidP="00017966">
      <w:pPr>
        <w:spacing w:after="0" w:line="240" w:lineRule="auto"/>
        <w:jc w:val="both"/>
        <w:rPr>
          <w:rFonts w:ascii="Arial" w:hAnsi="Arial" w:cs="Arial"/>
          <w:b/>
        </w:rPr>
      </w:pPr>
      <w:r w:rsidRPr="00017966">
        <w:rPr>
          <w:rFonts w:ascii="Arial" w:hAnsi="Arial" w:cs="Arial"/>
        </w:rPr>
        <w:lastRenderedPageBreak/>
        <w:t>Previo a la instalación de la sesión plenaria, la Secretaría de Servicios Parlamentarios, a través del sistema de información parlamentaria, distribuirá a los Diputados, las iniciativas y dictámenes que habrán de desahogarse en la misma</w:t>
      </w:r>
      <w:r w:rsidRPr="00017966">
        <w:rPr>
          <w:rFonts w:ascii="Arial" w:hAnsi="Arial" w:cs="Arial"/>
          <w:b/>
        </w:rPr>
        <w:t>.</w:t>
      </w:r>
    </w:p>
    <w:p w14:paraId="00D4472F" w14:textId="77777777" w:rsidR="00192B61" w:rsidRPr="00017966" w:rsidRDefault="00192B61" w:rsidP="00017966">
      <w:pPr>
        <w:spacing w:after="0" w:line="240" w:lineRule="auto"/>
        <w:jc w:val="both"/>
        <w:rPr>
          <w:rFonts w:ascii="Arial" w:hAnsi="Arial" w:cs="Arial"/>
          <w:b/>
          <w:bCs/>
        </w:rPr>
      </w:pPr>
    </w:p>
    <w:p w14:paraId="6ABB7BC3"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58.</w:t>
      </w:r>
      <w:r w:rsidRPr="00017966">
        <w:rPr>
          <w:rFonts w:ascii="Arial" w:hAnsi="Arial" w:cs="Arial"/>
          <w:b/>
          <w:bCs/>
        </w:rPr>
        <w:t xml:space="preserve"> </w:t>
      </w:r>
      <w:r w:rsidR="00EA380D" w:rsidRPr="00017966">
        <w:rPr>
          <w:rFonts w:ascii="Arial" w:hAnsi="Arial" w:cs="Arial"/>
          <w:bCs/>
        </w:rPr>
        <w:t xml:space="preserve">Si al pasar lista de asistencia no existiera quórum, una vez comprobada la falta de éste, el </w:t>
      </w:r>
      <w:proofErr w:type="gramStart"/>
      <w:r w:rsidR="00EA380D" w:rsidRPr="00017966">
        <w:rPr>
          <w:rFonts w:ascii="Arial" w:hAnsi="Arial" w:cs="Arial"/>
          <w:bCs/>
        </w:rPr>
        <w:t>Presidente</w:t>
      </w:r>
      <w:proofErr w:type="gramEnd"/>
      <w:r w:rsidR="00EA380D" w:rsidRPr="00017966">
        <w:rPr>
          <w:rFonts w:ascii="Arial" w:hAnsi="Arial" w:cs="Arial"/>
          <w:bCs/>
        </w:rPr>
        <w:t xml:space="preserve"> instruirá de nueva cuenta al Secretario para que pase lista de asistencia, treinta minutos después. </w:t>
      </w:r>
    </w:p>
    <w:p w14:paraId="3587CFB1" w14:textId="77777777" w:rsidR="00192B61" w:rsidRPr="00017966" w:rsidRDefault="00192B61" w:rsidP="00017966">
      <w:pPr>
        <w:spacing w:after="0" w:line="240" w:lineRule="auto"/>
        <w:jc w:val="both"/>
        <w:outlineLvl w:val="0"/>
        <w:rPr>
          <w:rFonts w:ascii="Arial" w:hAnsi="Arial" w:cs="Arial"/>
          <w:bCs/>
        </w:rPr>
      </w:pPr>
    </w:p>
    <w:p w14:paraId="3637952A"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Cs/>
        </w:rPr>
        <w:t xml:space="preserve">De persistir la falta de quórum después del segundo pase de lista de asistencia, el </w:t>
      </w:r>
      <w:proofErr w:type="gramStart"/>
      <w:r w:rsidRPr="00017966">
        <w:rPr>
          <w:rFonts w:ascii="Arial" w:hAnsi="Arial" w:cs="Arial"/>
          <w:bCs/>
        </w:rPr>
        <w:t>Presidente</w:t>
      </w:r>
      <w:proofErr w:type="gramEnd"/>
      <w:r w:rsidRPr="00017966">
        <w:rPr>
          <w:rFonts w:ascii="Arial" w:hAnsi="Arial" w:cs="Arial"/>
          <w:bCs/>
        </w:rPr>
        <w:t xml:space="preserve"> convocará el día y hora que juzgue pertinente.</w:t>
      </w:r>
    </w:p>
    <w:p w14:paraId="0D623A43" w14:textId="77777777" w:rsidR="00CD2516" w:rsidRPr="00017966" w:rsidRDefault="00CD2516" w:rsidP="00017966">
      <w:pPr>
        <w:spacing w:after="0" w:line="240" w:lineRule="auto"/>
        <w:jc w:val="both"/>
        <w:outlineLvl w:val="0"/>
        <w:rPr>
          <w:rFonts w:ascii="Arial" w:hAnsi="Arial" w:cs="Arial"/>
          <w:b/>
          <w:bCs/>
        </w:rPr>
      </w:pPr>
    </w:p>
    <w:p w14:paraId="0C61D331" w14:textId="77777777" w:rsidR="00EA380D" w:rsidRPr="00017966" w:rsidRDefault="002D5C5A" w:rsidP="00017966">
      <w:pPr>
        <w:spacing w:after="0" w:line="240" w:lineRule="auto"/>
        <w:jc w:val="both"/>
        <w:outlineLvl w:val="0"/>
        <w:rPr>
          <w:rFonts w:ascii="Arial" w:hAnsi="Arial" w:cs="Arial"/>
          <w:bCs/>
        </w:rPr>
      </w:pPr>
      <w:r>
        <w:rPr>
          <w:rFonts w:ascii="Arial" w:hAnsi="Arial" w:cs="Arial"/>
          <w:b/>
          <w:bCs/>
        </w:rPr>
        <w:t>ARTÍCULO 59.</w:t>
      </w:r>
      <w:r w:rsidRPr="00017966">
        <w:rPr>
          <w:rFonts w:ascii="Arial" w:hAnsi="Arial" w:cs="Arial"/>
          <w:b/>
          <w:bCs/>
        </w:rPr>
        <w:t xml:space="preserve"> </w:t>
      </w:r>
      <w:r w:rsidR="00EA380D" w:rsidRPr="00017966">
        <w:rPr>
          <w:rFonts w:ascii="Arial" w:hAnsi="Arial" w:cs="Arial"/>
          <w:bCs/>
        </w:rPr>
        <w:t>Si por falta de quórum no pudieran llevarse a cabo las sesiones, el presidente estará facultado para emplear los medios que establezca la ley, a fin de hacer que los Diputados concurran a ellas.</w:t>
      </w:r>
    </w:p>
    <w:p w14:paraId="1FEFB0C8" w14:textId="77777777" w:rsidR="00192B61" w:rsidRPr="00017966" w:rsidRDefault="00192B61" w:rsidP="00017966">
      <w:pPr>
        <w:spacing w:after="0" w:line="240" w:lineRule="auto"/>
        <w:jc w:val="both"/>
        <w:outlineLvl w:val="0"/>
        <w:rPr>
          <w:rFonts w:ascii="Arial" w:hAnsi="Arial" w:cs="Arial"/>
          <w:b/>
          <w:bCs/>
        </w:rPr>
      </w:pPr>
    </w:p>
    <w:p w14:paraId="495DA20D" w14:textId="77777777" w:rsidR="00EA380D" w:rsidRPr="00017966" w:rsidRDefault="002D5C5A" w:rsidP="00017966">
      <w:pPr>
        <w:spacing w:after="0" w:line="240" w:lineRule="auto"/>
        <w:jc w:val="both"/>
        <w:outlineLvl w:val="0"/>
        <w:rPr>
          <w:rFonts w:ascii="Arial" w:hAnsi="Arial" w:cs="Arial"/>
          <w:bCs/>
        </w:rPr>
      </w:pPr>
      <w:r>
        <w:rPr>
          <w:rFonts w:ascii="Arial" w:hAnsi="Arial" w:cs="Arial"/>
          <w:b/>
          <w:bCs/>
        </w:rPr>
        <w:t>ARTÍCULO 60.</w:t>
      </w:r>
      <w:r w:rsidRPr="00017966">
        <w:rPr>
          <w:rFonts w:ascii="Arial" w:hAnsi="Arial" w:cs="Arial"/>
          <w:b/>
          <w:bCs/>
        </w:rPr>
        <w:t xml:space="preserve"> </w:t>
      </w:r>
      <w:r w:rsidR="00EA380D" w:rsidRPr="00017966">
        <w:rPr>
          <w:rFonts w:ascii="Arial" w:hAnsi="Arial" w:cs="Arial"/>
          <w:bCs/>
        </w:rPr>
        <w:t xml:space="preserve">Si durante el curso de una sesión, alguno de los Diputados reclama el quórum, el presidente ordenará a un </w:t>
      </w:r>
      <w:proofErr w:type="gramStart"/>
      <w:r w:rsidR="00EA380D" w:rsidRPr="00017966">
        <w:rPr>
          <w:rFonts w:ascii="Arial" w:hAnsi="Arial" w:cs="Arial"/>
          <w:bCs/>
        </w:rPr>
        <w:t>Secretario</w:t>
      </w:r>
      <w:proofErr w:type="gramEnd"/>
      <w:r w:rsidR="00EA380D" w:rsidRPr="00017966">
        <w:rPr>
          <w:rFonts w:ascii="Arial" w:hAnsi="Arial" w:cs="Arial"/>
          <w:bCs/>
        </w:rPr>
        <w:t xml:space="preserve"> pase lista de asistencia</w:t>
      </w:r>
      <w:r w:rsidR="00EA380D" w:rsidRPr="00017966">
        <w:rPr>
          <w:rFonts w:ascii="Arial" w:hAnsi="Arial" w:cs="Arial"/>
          <w:b/>
          <w:bCs/>
        </w:rPr>
        <w:t>,</w:t>
      </w:r>
      <w:r w:rsidR="00EA380D" w:rsidRPr="00017966">
        <w:rPr>
          <w:rFonts w:ascii="Arial" w:hAnsi="Arial" w:cs="Arial"/>
          <w:bCs/>
        </w:rPr>
        <w:t xml:space="preserve"> a fin de verificar el quórum legal; una vez comprobada la falta de éste, el Presidente la suspenderá mediante simple declaratoria, que incluirá día y hora para su reanudación.</w:t>
      </w:r>
    </w:p>
    <w:p w14:paraId="281EABCF" w14:textId="77777777" w:rsidR="00A708E4" w:rsidRPr="00017966" w:rsidRDefault="00A708E4" w:rsidP="00017966">
      <w:pPr>
        <w:spacing w:after="0" w:line="240" w:lineRule="auto"/>
        <w:jc w:val="both"/>
        <w:rPr>
          <w:rFonts w:ascii="Arial" w:hAnsi="Arial" w:cs="Arial"/>
          <w:bCs/>
        </w:rPr>
      </w:pPr>
    </w:p>
    <w:p w14:paraId="3BB1EAEF"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Verificado y declarado el quórum legal, la sesión continuará, según lo disponga el orden del día.</w:t>
      </w:r>
    </w:p>
    <w:p w14:paraId="338E9849" w14:textId="77777777" w:rsidR="00192B61" w:rsidRPr="00017966" w:rsidRDefault="00192B61" w:rsidP="00017966">
      <w:pPr>
        <w:spacing w:after="0" w:line="240" w:lineRule="auto"/>
        <w:jc w:val="both"/>
        <w:outlineLvl w:val="0"/>
        <w:rPr>
          <w:rFonts w:ascii="Arial" w:hAnsi="Arial" w:cs="Arial"/>
          <w:b/>
          <w:bCs/>
        </w:rPr>
      </w:pPr>
    </w:p>
    <w:p w14:paraId="0074EA9C" w14:textId="77777777" w:rsidR="00EA380D" w:rsidRPr="00017966" w:rsidRDefault="002D5C5A" w:rsidP="00017966">
      <w:pPr>
        <w:spacing w:after="0" w:line="240" w:lineRule="auto"/>
        <w:jc w:val="both"/>
        <w:outlineLvl w:val="0"/>
        <w:rPr>
          <w:rFonts w:ascii="Arial" w:hAnsi="Arial" w:cs="Arial"/>
          <w:bCs/>
        </w:rPr>
      </w:pPr>
      <w:r>
        <w:rPr>
          <w:rFonts w:ascii="Arial" w:hAnsi="Arial" w:cs="Arial"/>
          <w:b/>
          <w:bCs/>
        </w:rPr>
        <w:t>ARTÍCULO 61.</w:t>
      </w:r>
      <w:r w:rsidRPr="00017966">
        <w:rPr>
          <w:rFonts w:ascii="Arial" w:hAnsi="Arial" w:cs="Arial"/>
          <w:b/>
          <w:bCs/>
        </w:rPr>
        <w:t xml:space="preserve"> </w:t>
      </w:r>
      <w:r w:rsidR="00EA380D" w:rsidRPr="00017966">
        <w:rPr>
          <w:rFonts w:ascii="Arial" w:hAnsi="Arial" w:cs="Arial"/>
          <w:bCs/>
        </w:rPr>
        <w:t>Cuando el Pleno lo determine, se constituirá en sesión permanente, para tratar sólo el asunto o asuntos que se hubieren señalado previamente por la Mesa Directiva, y su duración será por todo el tiempo necesario, para tratar el o los asuntos señalados en el orden del día.</w:t>
      </w:r>
    </w:p>
    <w:p w14:paraId="20591E18" w14:textId="77777777" w:rsidR="00986D16" w:rsidRPr="00017966" w:rsidRDefault="00986D16" w:rsidP="00017966">
      <w:pPr>
        <w:spacing w:after="0" w:line="240" w:lineRule="auto"/>
        <w:jc w:val="both"/>
        <w:outlineLvl w:val="0"/>
        <w:rPr>
          <w:rFonts w:ascii="Arial" w:hAnsi="Arial" w:cs="Arial"/>
          <w:b/>
          <w:bCs/>
        </w:rPr>
      </w:pPr>
    </w:p>
    <w:p w14:paraId="15E433C6" w14:textId="77777777" w:rsidR="00EA380D" w:rsidRPr="00017966" w:rsidRDefault="002D5C5A" w:rsidP="00017966">
      <w:pPr>
        <w:spacing w:after="0" w:line="240" w:lineRule="auto"/>
        <w:jc w:val="both"/>
        <w:outlineLvl w:val="0"/>
        <w:rPr>
          <w:rFonts w:ascii="Arial" w:hAnsi="Arial" w:cs="Arial"/>
          <w:bCs/>
        </w:rPr>
      </w:pPr>
      <w:r w:rsidRPr="00017966">
        <w:rPr>
          <w:rFonts w:ascii="Arial" w:hAnsi="Arial" w:cs="Arial"/>
          <w:b/>
          <w:bCs/>
        </w:rPr>
        <w:t xml:space="preserve">ARTÍCULO 62. </w:t>
      </w:r>
      <w:r w:rsidR="00EA380D" w:rsidRPr="00017966">
        <w:rPr>
          <w:rFonts w:ascii="Arial" w:hAnsi="Arial" w:cs="Arial"/>
          <w:bCs/>
        </w:rPr>
        <w:t xml:space="preserve">Toda sesión del Pleno durará el tiempo que sea necesario; en el caso de una excesiva prolongación, la Mesa Directiva podrá acordar el receso o los recesos que se requieran. </w:t>
      </w:r>
    </w:p>
    <w:p w14:paraId="6EA2E29E" w14:textId="77777777" w:rsidR="00986D16" w:rsidRPr="00017966" w:rsidRDefault="00986D16" w:rsidP="00017966">
      <w:pPr>
        <w:spacing w:after="0" w:line="240" w:lineRule="auto"/>
        <w:jc w:val="both"/>
        <w:outlineLvl w:val="0"/>
        <w:rPr>
          <w:rFonts w:ascii="Arial" w:hAnsi="Arial" w:cs="Arial"/>
          <w:bCs/>
        </w:rPr>
      </w:pPr>
    </w:p>
    <w:p w14:paraId="79DCCBFB"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Cs/>
        </w:rPr>
        <w:t xml:space="preserve">De toda sesión plenaria, se formulará el acta correspondiente, misma que quedará bajo el resguardo de la Secretaría de Servicios Parlamentarios y se hará pública en los términos que fijen las leyes. </w:t>
      </w:r>
    </w:p>
    <w:p w14:paraId="268A5917" w14:textId="77777777" w:rsidR="00986D16" w:rsidRPr="00017966" w:rsidRDefault="00986D16" w:rsidP="00017966">
      <w:pPr>
        <w:spacing w:after="0" w:line="240" w:lineRule="auto"/>
        <w:jc w:val="both"/>
        <w:outlineLvl w:val="0"/>
        <w:rPr>
          <w:rFonts w:ascii="Arial" w:hAnsi="Arial" w:cs="Arial"/>
          <w:b/>
          <w:bCs/>
        </w:rPr>
      </w:pPr>
    </w:p>
    <w:p w14:paraId="24889967" w14:textId="77777777" w:rsidR="00EA380D" w:rsidRPr="00017966" w:rsidRDefault="002D5C5A" w:rsidP="00017966">
      <w:pPr>
        <w:spacing w:after="0" w:line="240" w:lineRule="auto"/>
        <w:jc w:val="both"/>
        <w:outlineLvl w:val="0"/>
        <w:rPr>
          <w:rFonts w:ascii="Arial" w:hAnsi="Arial" w:cs="Arial"/>
          <w:bCs/>
        </w:rPr>
      </w:pPr>
      <w:r>
        <w:rPr>
          <w:rFonts w:ascii="Arial" w:hAnsi="Arial" w:cs="Arial"/>
          <w:b/>
          <w:bCs/>
        </w:rPr>
        <w:t>ARTÍCULO 63.</w:t>
      </w:r>
      <w:r w:rsidRPr="00017966">
        <w:rPr>
          <w:rFonts w:ascii="Arial" w:hAnsi="Arial" w:cs="Arial"/>
          <w:b/>
          <w:bCs/>
        </w:rPr>
        <w:t xml:space="preserve"> </w:t>
      </w:r>
      <w:r w:rsidR="00EA380D" w:rsidRPr="00017966">
        <w:rPr>
          <w:rFonts w:ascii="Arial" w:hAnsi="Arial" w:cs="Arial"/>
          <w:bCs/>
        </w:rPr>
        <w:t>Para abrir las sesiones, el Presidente expresará: ¨Habiendo quórum, se abre la sesión¨, para clausurarlas, manifestará</w:t>
      </w:r>
      <w:proofErr w:type="gramStart"/>
      <w:r w:rsidR="00EA380D" w:rsidRPr="00017966">
        <w:rPr>
          <w:rFonts w:ascii="Arial" w:hAnsi="Arial" w:cs="Arial"/>
          <w:bCs/>
        </w:rPr>
        <w:t>:”Habiéndose</w:t>
      </w:r>
      <w:proofErr w:type="gramEnd"/>
      <w:r w:rsidR="00EA380D" w:rsidRPr="00017966">
        <w:rPr>
          <w:rFonts w:ascii="Arial" w:hAnsi="Arial" w:cs="Arial"/>
          <w:bCs/>
        </w:rPr>
        <w:t xml:space="preserve"> agotado el orden del día y no habiendo otro asunto que tratar, se clausura la sesión y se cita al Pleno a la siguiente</w:t>
      </w:r>
      <w:r w:rsidR="00EA380D" w:rsidRPr="00017966">
        <w:rPr>
          <w:rFonts w:ascii="Arial" w:hAnsi="Arial" w:cs="Arial"/>
          <w:b/>
          <w:bCs/>
        </w:rPr>
        <w:t>,</w:t>
      </w:r>
      <w:r w:rsidR="00EA380D" w:rsidRPr="00017966">
        <w:rPr>
          <w:rFonts w:ascii="Arial" w:hAnsi="Arial" w:cs="Arial"/>
          <w:bCs/>
        </w:rPr>
        <w:t xml:space="preserve"> que se llevará a cabo el día____________________, a las____ horas."</w:t>
      </w:r>
    </w:p>
    <w:p w14:paraId="2771DA4A" w14:textId="77777777" w:rsidR="008E5B28" w:rsidRPr="00017966" w:rsidRDefault="008E5B28" w:rsidP="00017966">
      <w:pPr>
        <w:spacing w:after="0" w:line="240" w:lineRule="auto"/>
        <w:jc w:val="both"/>
        <w:outlineLvl w:val="0"/>
        <w:rPr>
          <w:rFonts w:ascii="Arial" w:hAnsi="Arial" w:cs="Arial"/>
          <w:bCs/>
        </w:rPr>
      </w:pPr>
    </w:p>
    <w:p w14:paraId="55D00280"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Cs/>
        </w:rPr>
        <w:t>En ambos casos, después de la declaratoria, deberá sonar la campana.</w:t>
      </w:r>
    </w:p>
    <w:p w14:paraId="27FCDC7E" w14:textId="77777777" w:rsidR="00986D16" w:rsidRPr="00017966" w:rsidRDefault="00986D16" w:rsidP="00017966">
      <w:pPr>
        <w:spacing w:after="0" w:line="240" w:lineRule="auto"/>
        <w:jc w:val="both"/>
        <w:outlineLvl w:val="0"/>
        <w:rPr>
          <w:rFonts w:ascii="Arial" w:hAnsi="Arial" w:cs="Arial"/>
          <w:b/>
          <w:bCs/>
        </w:rPr>
      </w:pPr>
    </w:p>
    <w:p w14:paraId="2AA38825" w14:textId="77777777" w:rsidR="00EA380D" w:rsidRPr="00017966" w:rsidRDefault="002D5C5A" w:rsidP="00017966">
      <w:pPr>
        <w:spacing w:after="0" w:line="240" w:lineRule="auto"/>
        <w:jc w:val="both"/>
        <w:outlineLvl w:val="0"/>
        <w:rPr>
          <w:rFonts w:ascii="Arial" w:hAnsi="Arial" w:cs="Arial"/>
          <w:bCs/>
        </w:rPr>
      </w:pPr>
      <w:r>
        <w:rPr>
          <w:rFonts w:ascii="Arial" w:hAnsi="Arial" w:cs="Arial"/>
          <w:b/>
          <w:bCs/>
        </w:rPr>
        <w:t>ARTÍCULO 64.</w:t>
      </w:r>
      <w:r w:rsidRPr="00017966">
        <w:rPr>
          <w:rFonts w:ascii="Arial" w:hAnsi="Arial" w:cs="Arial"/>
          <w:b/>
          <w:bCs/>
        </w:rPr>
        <w:t xml:space="preserve"> </w:t>
      </w:r>
      <w:r w:rsidR="00EA380D" w:rsidRPr="00017966">
        <w:rPr>
          <w:rFonts w:ascii="Arial" w:hAnsi="Arial" w:cs="Arial"/>
          <w:bCs/>
        </w:rPr>
        <w:t>El orden del día bajo el cual se desarrollará el trabajo de las sesiones del Pleno, contendrá, según proceda, lo siguiente:</w:t>
      </w:r>
    </w:p>
    <w:p w14:paraId="5EAABA06" w14:textId="77777777" w:rsidR="00935BA8" w:rsidRPr="00017966" w:rsidRDefault="00935BA8" w:rsidP="00017966">
      <w:pPr>
        <w:spacing w:after="0" w:line="240" w:lineRule="auto"/>
        <w:jc w:val="both"/>
        <w:rPr>
          <w:rFonts w:ascii="Arial" w:hAnsi="Arial" w:cs="Arial"/>
          <w:b/>
          <w:bCs/>
        </w:rPr>
      </w:pPr>
    </w:p>
    <w:p w14:paraId="56AF561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Lista de asistencia;</w:t>
      </w:r>
    </w:p>
    <w:p w14:paraId="1F859482" w14:textId="77777777" w:rsidR="00935BA8" w:rsidRPr="00017966" w:rsidRDefault="00935BA8" w:rsidP="00017966">
      <w:pPr>
        <w:spacing w:after="0" w:line="240" w:lineRule="auto"/>
        <w:jc w:val="both"/>
        <w:rPr>
          <w:rFonts w:ascii="Arial" w:hAnsi="Arial" w:cs="Arial"/>
          <w:b/>
          <w:bCs/>
        </w:rPr>
      </w:pPr>
    </w:p>
    <w:p w14:paraId="629EF9E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Declaración del quórum legal;</w:t>
      </w:r>
    </w:p>
    <w:p w14:paraId="07E5A8A7" w14:textId="77777777" w:rsidR="00935BA8" w:rsidRPr="00017966" w:rsidRDefault="00935BA8" w:rsidP="00017966">
      <w:pPr>
        <w:spacing w:after="0" w:line="240" w:lineRule="auto"/>
        <w:jc w:val="both"/>
        <w:rPr>
          <w:rFonts w:ascii="Arial" w:hAnsi="Arial" w:cs="Arial"/>
          <w:b/>
          <w:bCs/>
        </w:rPr>
      </w:pPr>
    </w:p>
    <w:p w14:paraId="1083B5B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Lectura del acta de la sesión anterior, la que será discutida y aprobada, en su caso;</w:t>
      </w:r>
    </w:p>
    <w:p w14:paraId="27DEAC95" w14:textId="77777777" w:rsidR="00394633" w:rsidRDefault="00394633" w:rsidP="00017966">
      <w:pPr>
        <w:spacing w:after="0" w:line="240" w:lineRule="auto"/>
        <w:jc w:val="both"/>
        <w:rPr>
          <w:rFonts w:ascii="Arial" w:hAnsi="Arial" w:cs="Arial"/>
          <w:b/>
          <w:bCs/>
        </w:rPr>
      </w:pPr>
    </w:p>
    <w:p w14:paraId="248FA314" w14:textId="77777777" w:rsidR="00A708E4"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Lectura a la lista de la correspondencia oficial, recibida para su trámite;</w:t>
      </w:r>
    </w:p>
    <w:p w14:paraId="356FECAA" w14:textId="77777777" w:rsidR="00935BA8" w:rsidRPr="00017966" w:rsidRDefault="00935BA8" w:rsidP="00017966">
      <w:pPr>
        <w:spacing w:after="0" w:line="240" w:lineRule="auto"/>
        <w:jc w:val="both"/>
        <w:rPr>
          <w:rFonts w:ascii="Arial" w:hAnsi="Arial" w:cs="Arial"/>
          <w:b/>
          <w:bCs/>
        </w:rPr>
      </w:pPr>
    </w:p>
    <w:p w14:paraId="21D70AA7" w14:textId="77777777" w:rsidR="00394633" w:rsidRPr="00394633" w:rsidRDefault="00394633" w:rsidP="00394633">
      <w:pPr>
        <w:spacing w:after="0" w:line="240" w:lineRule="auto"/>
        <w:jc w:val="both"/>
        <w:rPr>
          <w:rFonts w:ascii="Arial" w:hAnsi="Arial" w:cs="Arial"/>
          <w:b/>
          <w:bCs/>
        </w:rPr>
      </w:pPr>
      <w:r w:rsidRPr="00394633">
        <w:rPr>
          <w:rFonts w:ascii="Arial" w:hAnsi="Arial" w:cs="Arial"/>
          <w:b/>
          <w:bCs/>
        </w:rPr>
        <w:t xml:space="preserve">V.- </w:t>
      </w:r>
      <w:r w:rsidRPr="00394633">
        <w:rPr>
          <w:rFonts w:ascii="Arial" w:hAnsi="Arial" w:cs="Arial"/>
        </w:rPr>
        <w:t>En su caso, desarrollo de espacio solemne;</w:t>
      </w:r>
    </w:p>
    <w:p w14:paraId="51C07ACA" w14:textId="77777777" w:rsidR="00394633" w:rsidRDefault="00394633" w:rsidP="00394633">
      <w:pPr>
        <w:spacing w:after="0" w:line="240" w:lineRule="auto"/>
        <w:jc w:val="both"/>
        <w:rPr>
          <w:rFonts w:ascii="Arial" w:hAnsi="Arial" w:cs="Arial"/>
          <w:b/>
          <w:bCs/>
        </w:rPr>
      </w:pPr>
    </w:p>
    <w:p w14:paraId="60337438" w14:textId="77777777" w:rsidR="00394633" w:rsidRPr="00394633" w:rsidRDefault="00394633" w:rsidP="00394633">
      <w:pPr>
        <w:spacing w:after="0" w:line="240" w:lineRule="auto"/>
        <w:jc w:val="both"/>
        <w:rPr>
          <w:rFonts w:ascii="Arial" w:hAnsi="Arial" w:cs="Arial"/>
          <w:b/>
          <w:bCs/>
        </w:rPr>
      </w:pPr>
      <w:r w:rsidRPr="00394633">
        <w:rPr>
          <w:rFonts w:ascii="Arial" w:hAnsi="Arial" w:cs="Arial"/>
          <w:b/>
          <w:bCs/>
        </w:rPr>
        <w:t xml:space="preserve">VI.- </w:t>
      </w:r>
      <w:r w:rsidRPr="00394633">
        <w:rPr>
          <w:rFonts w:ascii="Arial" w:hAnsi="Arial" w:cs="Arial"/>
        </w:rPr>
        <w:t>Presentación de iniciativas;</w:t>
      </w:r>
      <w:r w:rsidRPr="00394633">
        <w:rPr>
          <w:rFonts w:ascii="Arial" w:hAnsi="Arial" w:cs="Arial"/>
          <w:b/>
          <w:bCs/>
        </w:rPr>
        <w:t xml:space="preserve"> </w:t>
      </w:r>
    </w:p>
    <w:p w14:paraId="30FE6435" w14:textId="77777777" w:rsidR="00394633" w:rsidRDefault="00394633" w:rsidP="00394633">
      <w:pPr>
        <w:spacing w:after="0" w:line="240" w:lineRule="auto"/>
        <w:jc w:val="both"/>
        <w:rPr>
          <w:rFonts w:ascii="Arial" w:hAnsi="Arial" w:cs="Arial"/>
          <w:b/>
          <w:bCs/>
        </w:rPr>
      </w:pPr>
    </w:p>
    <w:p w14:paraId="2A571342" w14:textId="77777777" w:rsidR="00394633" w:rsidRPr="00394633" w:rsidRDefault="00394633" w:rsidP="00394633">
      <w:pPr>
        <w:spacing w:after="0" w:line="240" w:lineRule="auto"/>
        <w:jc w:val="both"/>
        <w:rPr>
          <w:rFonts w:ascii="Arial" w:hAnsi="Arial" w:cs="Arial"/>
          <w:b/>
          <w:bCs/>
        </w:rPr>
      </w:pPr>
      <w:r w:rsidRPr="00394633">
        <w:rPr>
          <w:rFonts w:ascii="Arial" w:hAnsi="Arial" w:cs="Arial"/>
          <w:b/>
          <w:bCs/>
        </w:rPr>
        <w:t xml:space="preserve">VII.- </w:t>
      </w:r>
      <w:r w:rsidRPr="00394633">
        <w:rPr>
          <w:rFonts w:ascii="Arial" w:hAnsi="Arial" w:cs="Arial"/>
        </w:rPr>
        <w:t>Declaratoria de publicidad de dictámenes y acuerdos remitidos por las Comisiones;</w:t>
      </w:r>
      <w:r w:rsidRPr="00394633">
        <w:rPr>
          <w:rFonts w:ascii="Arial" w:hAnsi="Arial" w:cs="Arial"/>
          <w:b/>
          <w:bCs/>
        </w:rPr>
        <w:t xml:space="preserve"> </w:t>
      </w:r>
    </w:p>
    <w:p w14:paraId="698A81D2" w14:textId="77777777" w:rsidR="00394633" w:rsidRDefault="00394633" w:rsidP="00394633">
      <w:pPr>
        <w:spacing w:after="0" w:line="240" w:lineRule="auto"/>
        <w:jc w:val="both"/>
        <w:rPr>
          <w:rFonts w:ascii="Arial" w:hAnsi="Arial" w:cs="Arial"/>
          <w:b/>
          <w:bCs/>
        </w:rPr>
      </w:pPr>
    </w:p>
    <w:p w14:paraId="01A353FF" w14:textId="77777777" w:rsidR="00394633" w:rsidRPr="00394633" w:rsidRDefault="00394633" w:rsidP="00394633">
      <w:pPr>
        <w:spacing w:after="0" w:line="240" w:lineRule="auto"/>
        <w:jc w:val="both"/>
        <w:rPr>
          <w:rFonts w:ascii="Arial" w:hAnsi="Arial" w:cs="Arial"/>
          <w:b/>
          <w:bCs/>
        </w:rPr>
      </w:pPr>
      <w:r w:rsidRPr="00394633">
        <w:rPr>
          <w:rFonts w:ascii="Arial" w:hAnsi="Arial" w:cs="Arial"/>
          <w:b/>
          <w:bCs/>
        </w:rPr>
        <w:t xml:space="preserve">VIII.- </w:t>
      </w:r>
      <w:r w:rsidRPr="00394633">
        <w:rPr>
          <w:rFonts w:ascii="Arial" w:hAnsi="Arial" w:cs="Arial"/>
        </w:rPr>
        <w:t>Discusión y votación en su caso, de dictámenes que rindan las comisiones legislativas respecto a las iniciativas y asuntos que les hayan sido encomendados;</w:t>
      </w:r>
    </w:p>
    <w:p w14:paraId="71DA1707" w14:textId="77777777" w:rsidR="00394633" w:rsidRDefault="00394633" w:rsidP="00394633">
      <w:pPr>
        <w:spacing w:after="0" w:line="240" w:lineRule="auto"/>
        <w:jc w:val="both"/>
        <w:rPr>
          <w:rFonts w:ascii="Arial" w:hAnsi="Arial" w:cs="Arial"/>
          <w:b/>
          <w:bCs/>
        </w:rPr>
      </w:pPr>
    </w:p>
    <w:p w14:paraId="56B26CFE" w14:textId="77777777" w:rsidR="00394633" w:rsidRPr="00394633" w:rsidRDefault="00394633" w:rsidP="00394633">
      <w:pPr>
        <w:spacing w:after="0" w:line="240" w:lineRule="auto"/>
        <w:jc w:val="both"/>
        <w:rPr>
          <w:rFonts w:ascii="Arial" w:hAnsi="Arial" w:cs="Arial"/>
          <w:b/>
          <w:bCs/>
        </w:rPr>
      </w:pPr>
      <w:r w:rsidRPr="00394633">
        <w:rPr>
          <w:rFonts w:ascii="Arial" w:hAnsi="Arial" w:cs="Arial"/>
          <w:b/>
          <w:bCs/>
        </w:rPr>
        <w:t xml:space="preserve">IX.- </w:t>
      </w:r>
      <w:r w:rsidRPr="00394633">
        <w:rPr>
          <w:rFonts w:ascii="Arial" w:hAnsi="Arial" w:cs="Arial"/>
        </w:rPr>
        <w:t>Puntos de Acuerdo;</w:t>
      </w:r>
    </w:p>
    <w:p w14:paraId="160C1E9F" w14:textId="77777777" w:rsidR="00394633" w:rsidRDefault="00394633" w:rsidP="00394633">
      <w:pPr>
        <w:spacing w:after="0" w:line="240" w:lineRule="auto"/>
        <w:jc w:val="both"/>
        <w:rPr>
          <w:rFonts w:ascii="Arial" w:hAnsi="Arial" w:cs="Arial"/>
          <w:b/>
          <w:bCs/>
        </w:rPr>
      </w:pPr>
    </w:p>
    <w:p w14:paraId="69FF8523" w14:textId="77777777" w:rsidR="00394633" w:rsidRPr="00394633" w:rsidRDefault="00394633" w:rsidP="00394633">
      <w:pPr>
        <w:spacing w:after="0" w:line="240" w:lineRule="auto"/>
        <w:jc w:val="both"/>
        <w:rPr>
          <w:rFonts w:ascii="Arial" w:hAnsi="Arial" w:cs="Arial"/>
        </w:rPr>
      </w:pPr>
      <w:r w:rsidRPr="00394633">
        <w:rPr>
          <w:rFonts w:ascii="Arial" w:hAnsi="Arial" w:cs="Arial"/>
          <w:b/>
          <w:bCs/>
        </w:rPr>
        <w:t xml:space="preserve">X.- </w:t>
      </w:r>
      <w:r w:rsidRPr="00394633">
        <w:rPr>
          <w:rFonts w:ascii="Arial" w:hAnsi="Arial" w:cs="Arial"/>
        </w:rPr>
        <w:t>Asuntos generales;</w:t>
      </w:r>
    </w:p>
    <w:p w14:paraId="0AA38595" w14:textId="77777777" w:rsidR="00394633" w:rsidRDefault="00394633" w:rsidP="00394633">
      <w:pPr>
        <w:spacing w:after="0" w:line="240" w:lineRule="auto"/>
        <w:jc w:val="both"/>
        <w:rPr>
          <w:rFonts w:ascii="Arial" w:hAnsi="Arial" w:cs="Arial"/>
          <w:b/>
          <w:bCs/>
        </w:rPr>
      </w:pPr>
    </w:p>
    <w:p w14:paraId="3E484DE4" w14:textId="77777777" w:rsidR="00EA380D" w:rsidRPr="00394633" w:rsidRDefault="00394633" w:rsidP="00394633">
      <w:pPr>
        <w:spacing w:after="0" w:line="240" w:lineRule="auto"/>
        <w:jc w:val="both"/>
        <w:rPr>
          <w:rFonts w:ascii="Arial" w:hAnsi="Arial" w:cs="Arial"/>
        </w:rPr>
      </w:pPr>
      <w:r w:rsidRPr="00394633">
        <w:rPr>
          <w:rFonts w:ascii="Arial" w:hAnsi="Arial" w:cs="Arial"/>
          <w:b/>
          <w:bCs/>
        </w:rPr>
        <w:t xml:space="preserve">XI.- </w:t>
      </w:r>
      <w:r w:rsidRPr="00394633">
        <w:rPr>
          <w:rFonts w:ascii="Arial" w:hAnsi="Arial" w:cs="Arial"/>
        </w:rPr>
        <w:t>Clausura de la sesión.</w:t>
      </w:r>
    </w:p>
    <w:p w14:paraId="76E0F679" w14:textId="77777777" w:rsidR="00A708E4" w:rsidRPr="00017966" w:rsidRDefault="00A708E4" w:rsidP="00017966">
      <w:pPr>
        <w:spacing w:after="0" w:line="240" w:lineRule="auto"/>
        <w:jc w:val="both"/>
        <w:rPr>
          <w:rFonts w:ascii="Arial" w:hAnsi="Arial" w:cs="Arial"/>
          <w:bCs/>
        </w:rPr>
      </w:pPr>
    </w:p>
    <w:p w14:paraId="2F5C6736"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La Mesa Directiva, con autorización de la mayoría de los integrantes presentes del Pleno podrá incluir el tratamiento de asuntos considerados de obvia y urgente resolución, haciéndolo saber al inicio de la sesión.</w:t>
      </w:r>
    </w:p>
    <w:p w14:paraId="06F041C9" w14:textId="77777777" w:rsidR="00986D16" w:rsidRPr="00017966" w:rsidRDefault="00986D16" w:rsidP="00017966">
      <w:pPr>
        <w:spacing w:after="0" w:line="240" w:lineRule="auto"/>
        <w:jc w:val="both"/>
        <w:rPr>
          <w:rFonts w:ascii="Arial" w:hAnsi="Arial" w:cs="Arial"/>
          <w:bCs/>
        </w:rPr>
      </w:pPr>
    </w:p>
    <w:p w14:paraId="4A187437"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El orden del día de las sesiones solemnes será determinado por el </w:t>
      </w:r>
      <w:proofErr w:type="gramStart"/>
      <w:r w:rsidRPr="00017966">
        <w:rPr>
          <w:rFonts w:ascii="Arial" w:hAnsi="Arial" w:cs="Arial"/>
          <w:bCs/>
        </w:rPr>
        <w:t>Presidente</w:t>
      </w:r>
      <w:proofErr w:type="gramEnd"/>
      <w:r w:rsidRPr="00017966">
        <w:rPr>
          <w:rFonts w:ascii="Arial" w:hAnsi="Arial" w:cs="Arial"/>
          <w:bCs/>
        </w:rPr>
        <w:t xml:space="preserve"> de la Mesa Directiva y los acuerdos que determinen los coordinadores de las representaciones parlamentarias, según la naturaleza del acto o actos que se efectúen en las mismas.</w:t>
      </w:r>
    </w:p>
    <w:p w14:paraId="272F44AA" w14:textId="77777777" w:rsidR="00986D16" w:rsidRPr="00017966" w:rsidRDefault="00986D16" w:rsidP="00017966">
      <w:pPr>
        <w:spacing w:after="0" w:line="240" w:lineRule="auto"/>
        <w:jc w:val="both"/>
        <w:outlineLvl w:val="0"/>
        <w:rPr>
          <w:rFonts w:ascii="Arial" w:hAnsi="Arial" w:cs="Arial"/>
          <w:bCs/>
        </w:rPr>
      </w:pPr>
    </w:p>
    <w:p w14:paraId="5B69E9B3"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Cs/>
        </w:rPr>
        <w:t>En el orden del día de la última sesión que le corresponda a una Mesa Directiva, previo al punto de asuntos generales, se agregará el relativo a la elección de la Mesa Directiva.</w:t>
      </w:r>
    </w:p>
    <w:p w14:paraId="09375DDC" w14:textId="77777777" w:rsidR="00986D16" w:rsidRPr="00017966" w:rsidRDefault="00986D16" w:rsidP="00017966">
      <w:pPr>
        <w:spacing w:after="0" w:line="240" w:lineRule="auto"/>
        <w:jc w:val="both"/>
        <w:rPr>
          <w:rFonts w:ascii="Arial" w:eastAsia="Batang" w:hAnsi="Arial" w:cs="Arial"/>
        </w:rPr>
      </w:pPr>
    </w:p>
    <w:p w14:paraId="2C186EA1" w14:textId="77777777" w:rsidR="00EA380D" w:rsidRPr="00017966" w:rsidRDefault="00EA380D" w:rsidP="00017966">
      <w:pPr>
        <w:spacing w:after="0" w:line="240" w:lineRule="auto"/>
        <w:jc w:val="both"/>
        <w:rPr>
          <w:rFonts w:ascii="Arial" w:eastAsia="Batang" w:hAnsi="Arial" w:cs="Arial"/>
        </w:rPr>
      </w:pPr>
      <w:r w:rsidRPr="00017966">
        <w:rPr>
          <w:rFonts w:ascii="Arial" w:eastAsia="Batang" w:hAnsi="Arial" w:cs="Arial"/>
        </w:rPr>
        <w:t>Las sesiones de apertura de los años de ejercicio constitucional tendrán el siguiente orden del día:</w:t>
      </w:r>
    </w:p>
    <w:p w14:paraId="4058E8AF" w14:textId="77777777" w:rsidR="00935BA8" w:rsidRPr="00017966" w:rsidRDefault="00935BA8" w:rsidP="00017966">
      <w:pPr>
        <w:pStyle w:val="Prrafodelista"/>
        <w:ind w:left="0"/>
        <w:jc w:val="both"/>
        <w:rPr>
          <w:rFonts w:ascii="Arial" w:eastAsia="Batang" w:hAnsi="Arial" w:cs="Arial"/>
          <w:b/>
          <w:bCs/>
          <w:sz w:val="22"/>
          <w:szCs w:val="22"/>
        </w:rPr>
      </w:pPr>
    </w:p>
    <w:p w14:paraId="2DE36561" w14:textId="77777777" w:rsidR="00EA380D" w:rsidRPr="00017966" w:rsidRDefault="003E6283" w:rsidP="00017966">
      <w:pPr>
        <w:pStyle w:val="Prrafodelista"/>
        <w:ind w:left="0"/>
        <w:jc w:val="both"/>
        <w:rPr>
          <w:rFonts w:ascii="Arial" w:eastAsia="Batang" w:hAnsi="Arial" w:cs="Arial"/>
          <w:bCs/>
          <w:sz w:val="22"/>
          <w:szCs w:val="22"/>
        </w:rPr>
      </w:pPr>
      <w:r w:rsidRPr="00017966">
        <w:rPr>
          <w:rFonts w:ascii="Arial" w:eastAsia="Batang" w:hAnsi="Arial" w:cs="Arial"/>
          <w:b/>
          <w:bCs/>
          <w:sz w:val="22"/>
          <w:szCs w:val="22"/>
        </w:rPr>
        <w:t>I.</w:t>
      </w:r>
      <w:r w:rsidRPr="00017966">
        <w:rPr>
          <w:rFonts w:ascii="Arial" w:eastAsia="Batang" w:hAnsi="Arial" w:cs="Arial"/>
          <w:bCs/>
          <w:sz w:val="22"/>
          <w:szCs w:val="22"/>
        </w:rPr>
        <w:t xml:space="preserve"> </w:t>
      </w:r>
      <w:r w:rsidR="00EA380D" w:rsidRPr="00017966">
        <w:rPr>
          <w:rFonts w:ascii="Arial" w:eastAsia="Batang" w:hAnsi="Arial" w:cs="Arial"/>
          <w:bCs/>
          <w:sz w:val="22"/>
          <w:szCs w:val="22"/>
        </w:rPr>
        <w:t>Lista de asistencia;</w:t>
      </w:r>
    </w:p>
    <w:p w14:paraId="07B511FC" w14:textId="77777777" w:rsidR="00935BA8" w:rsidRPr="00017966" w:rsidRDefault="00935BA8" w:rsidP="00017966">
      <w:pPr>
        <w:pStyle w:val="Prrafodelista"/>
        <w:ind w:left="0"/>
        <w:jc w:val="both"/>
        <w:rPr>
          <w:rFonts w:ascii="Arial" w:eastAsia="Batang" w:hAnsi="Arial" w:cs="Arial"/>
          <w:b/>
          <w:bCs/>
          <w:sz w:val="22"/>
          <w:szCs w:val="22"/>
        </w:rPr>
      </w:pPr>
    </w:p>
    <w:p w14:paraId="487F988F" w14:textId="77777777" w:rsidR="00EA380D" w:rsidRPr="00017966" w:rsidRDefault="003E6283" w:rsidP="00017966">
      <w:pPr>
        <w:pStyle w:val="Prrafodelista"/>
        <w:ind w:left="0"/>
        <w:jc w:val="both"/>
        <w:rPr>
          <w:rFonts w:ascii="Arial" w:eastAsia="Batang" w:hAnsi="Arial" w:cs="Arial"/>
          <w:bCs/>
          <w:sz w:val="22"/>
          <w:szCs w:val="22"/>
        </w:rPr>
      </w:pPr>
      <w:r w:rsidRPr="00017966">
        <w:rPr>
          <w:rFonts w:ascii="Arial" w:eastAsia="Batang" w:hAnsi="Arial" w:cs="Arial"/>
          <w:b/>
          <w:bCs/>
          <w:sz w:val="22"/>
          <w:szCs w:val="22"/>
        </w:rPr>
        <w:t xml:space="preserve">II. </w:t>
      </w:r>
      <w:r w:rsidR="00EA380D" w:rsidRPr="00017966">
        <w:rPr>
          <w:rFonts w:ascii="Arial" w:eastAsia="Batang" w:hAnsi="Arial" w:cs="Arial"/>
          <w:bCs/>
          <w:sz w:val="22"/>
          <w:szCs w:val="22"/>
        </w:rPr>
        <w:t>Declaración del quórum legal;</w:t>
      </w:r>
    </w:p>
    <w:p w14:paraId="620C7FA3" w14:textId="77777777" w:rsidR="00935BA8" w:rsidRPr="00017966" w:rsidRDefault="00935BA8" w:rsidP="00017966">
      <w:pPr>
        <w:spacing w:after="0" w:line="240" w:lineRule="auto"/>
        <w:jc w:val="both"/>
        <w:rPr>
          <w:rFonts w:ascii="Arial" w:eastAsia="Batang" w:hAnsi="Arial" w:cs="Arial"/>
          <w:b/>
          <w:bCs/>
          <w:lang w:val="es-ES"/>
        </w:rPr>
      </w:pPr>
    </w:p>
    <w:p w14:paraId="14897A51" w14:textId="77777777" w:rsidR="003E6283" w:rsidRPr="00017966" w:rsidRDefault="003E6283" w:rsidP="00017966">
      <w:pPr>
        <w:spacing w:after="0" w:line="240" w:lineRule="auto"/>
        <w:jc w:val="both"/>
        <w:rPr>
          <w:rFonts w:ascii="Arial" w:eastAsia="Batang" w:hAnsi="Arial" w:cs="Arial"/>
          <w:bCs/>
        </w:rPr>
      </w:pPr>
      <w:r w:rsidRPr="00017966">
        <w:rPr>
          <w:rFonts w:ascii="Arial" w:eastAsia="Batang" w:hAnsi="Arial" w:cs="Arial"/>
          <w:b/>
          <w:bCs/>
        </w:rPr>
        <w:t>III.</w:t>
      </w:r>
      <w:r w:rsidRPr="00017966">
        <w:rPr>
          <w:rFonts w:ascii="Arial" w:eastAsia="Batang" w:hAnsi="Arial" w:cs="Arial"/>
          <w:bCs/>
        </w:rPr>
        <w:t xml:space="preserve"> </w:t>
      </w:r>
      <w:r w:rsidR="00EA380D" w:rsidRPr="00017966">
        <w:rPr>
          <w:rFonts w:ascii="Arial" w:eastAsia="Batang" w:hAnsi="Arial" w:cs="Arial"/>
          <w:bCs/>
        </w:rPr>
        <w:t>Declaratoria de apertura del año de ejercicio constitucional y del correspondient</w:t>
      </w:r>
      <w:r w:rsidRPr="00017966">
        <w:rPr>
          <w:rFonts w:ascii="Arial" w:eastAsia="Batang" w:hAnsi="Arial" w:cs="Arial"/>
          <w:bCs/>
        </w:rPr>
        <w:t>e periodo ordinario de sesiones;</w:t>
      </w:r>
    </w:p>
    <w:p w14:paraId="792630B1" w14:textId="77777777" w:rsidR="00935BA8" w:rsidRPr="00017966" w:rsidRDefault="00935BA8" w:rsidP="00017966">
      <w:pPr>
        <w:spacing w:after="0" w:line="240" w:lineRule="auto"/>
        <w:jc w:val="both"/>
        <w:rPr>
          <w:rFonts w:ascii="Arial" w:eastAsia="Batang" w:hAnsi="Arial" w:cs="Arial"/>
          <w:b/>
          <w:bCs/>
        </w:rPr>
      </w:pPr>
    </w:p>
    <w:p w14:paraId="4926EA24" w14:textId="77777777" w:rsidR="00394633" w:rsidRPr="00394633" w:rsidRDefault="00394633" w:rsidP="00394633">
      <w:pPr>
        <w:spacing w:after="0" w:line="240" w:lineRule="auto"/>
        <w:jc w:val="both"/>
        <w:rPr>
          <w:rFonts w:ascii="Arial" w:eastAsia="Batang" w:hAnsi="Arial" w:cs="Arial"/>
        </w:rPr>
      </w:pPr>
      <w:r w:rsidRPr="00394633">
        <w:rPr>
          <w:rFonts w:ascii="Arial" w:eastAsia="Batang" w:hAnsi="Arial" w:cs="Arial"/>
          <w:b/>
          <w:bCs/>
        </w:rPr>
        <w:lastRenderedPageBreak/>
        <w:t>IV</w:t>
      </w:r>
      <w:r w:rsidRPr="00394633">
        <w:rPr>
          <w:rFonts w:ascii="Arial" w:eastAsia="Batang" w:hAnsi="Arial" w:cs="Arial"/>
        </w:rPr>
        <w:t>. Honores a la bandera e interpretación del Himno Nacional Mexicano y del Himno del Estado de Durango;</w:t>
      </w:r>
    </w:p>
    <w:p w14:paraId="74F13A05" w14:textId="77777777" w:rsidR="00394633" w:rsidRDefault="00394633" w:rsidP="00394633">
      <w:pPr>
        <w:spacing w:after="0" w:line="240" w:lineRule="auto"/>
        <w:jc w:val="both"/>
        <w:rPr>
          <w:rFonts w:ascii="Arial" w:eastAsia="Batang" w:hAnsi="Arial" w:cs="Arial"/>
          <w:b/>
          <w:bCs/>
        </w:rPr>
      </w:pPr>
    </w:p>
    <w:p w14:paraId="654BD4F0" w14:textId="77777777" w:rsidR="00394633" w:rsidRPr="00394633" w:rsidRDefault="00394633" w:rsidP="00394633">
      <w:pPr>
        <w:spacing w:after="0" w:line="240" w:lineRule="auto"/>
        <w:jc w:val="both"/>
        <w:rPr>
          <w:rFonts w:ascii="Arial" w:eastAsia="Batang" w:hAnsi="Arial" w:cs="Arial"/>
        </w:rPr>
      </w:pPr>
      <w:r w:rsidRPr="00394633">
        <w:rPr>
          <w:rFonts w:ascii="Arial" w:eastAsia="Batang" w:hAnsi="Arial" w:cs="Arial"/>
          <w:b/>
          <w:bCs/>
        </w:rPr>
        <w:t xml:space="preserve">V. </w:t>
      </w:r>
      <w:r w:rsidRPr="00394633">
        <w:rPr>
          <w:rFonts w:ascii="Arial" w:eastAsia="Batang" w:hAnsi="Arial" w:cs="Arial"/>
        </w:rPr>
        <w:t>Posicionamiento de los representantes de las formas de organización parlamentaria constituidas; y</w:t>
      </w:r>
    </w:p>
    <w:p w14:paraId="2934F699" w14:textId="77777777" w:rsidR="00394633" w:rsidRDefault="00394633" w:rsidP="00394633">
      <w:pPr>
        <w:spacing w:after="0" w:line="240" w:lineRule="auto"/>
        <w:jc w:val="both"/>
        <w:rPr>
          <w:rFonts w:ascii="Arial" w:eastAsia="Batang" w:hAnsi="Arial" w:cs="Arial"/>
          <w:b/>
          <w:bCs/>
        </w:rPr>
      </w:pPr>
    </w:p>
    <w:p w14:paraId="6FE50546" w14:textId="77777777" w:rsidR="008E5B28" w:rsidRDefault="00394633" w:rsidP="00394633">
      <w:pPr>
        <w:spacing w:after="0" w:line="240" w:lineRule="auto"/>
        <w:jc w:val="both"/>
        <w:rPr>
          <w:rFonts w:ascii="Arial" w:eastAsia="Batang" w:hAnsi="Arial" w:cs="Arial"/>
          <w:b/>
          <w:bCs/>
        </w:rPr>
      </w:pPr>
      <w:r w:rsidRPr="00394633">
        <w:rPr>
          <w:rFonts w:ascii="Arial" w:eastAsia="Batang" w:hAnsi="Arial" w:cs="Arial"/>
          <w:b/>
          <w:bCs/>
        </w:rPr>
        <w:t xml:space="preserve">V. </w:t>
      </w:r>
      <w:r>
        <w:rPr>
          <w:rFonts w:ascii="Arial" w:eastAsia="Batang" w:hAnsi="Arial" w:cs="Arial"/>
          <w:b/>
          <w:bCs/>
        </w:rPr>
        <w:t xml:space="preserve">(SIC.) </w:t>
      </w:r>
      <w:r w:rsidRPr="00394633">
        <w:rPr>
          <w:rFonts w:ascii="Arial" w:eastAsia="Batang" w:hAnsi="Arial" w:cs="Arial"/>
        </w:rPr>
        <w:t>Clausura de la sesión.</w:t>
      </w:r>
    </w:p>
    <w:p w14:paraId="40084963" w14:textId="77777777" w:rsidR="00394633" w:rsidRPr="00017966" w:rsidRDefault="00394633" w:rsidP="00394633">
      <w:pPr>
        <w:spacing w:after="0" w:line="240" w:lineRule="auto"/>
        <w:jc w:val="both"/>
        <w:rPr>
          <w:rFonts w:ascii="Arial" w:eastAsia="Batang" w:hAnsi="Arial" w:cs="Arial"/>
          <w:bCs/>
          <w:lang w:val="es-ES"/>
        </w:rPr>
      </w:pPr>
    </w:p>
    <w:p w14:paraId="18F437A7" w14:textId="77777777" w:rsidR="00EA380D" w:rsidRPr="00017966" w:rsidRDefault="00EA380D" w:rsidP="00017966">
      <w:pPr>
        <w:spacing w:after="0" w:line="240" w:lineRule="auto"/>
        <w:jc w:val="both"/>
        <w:rPr>
          <w:rFonts w:ascii="Arial" w:eastAsia="Batang" w:hAnsi="Arial" w:cs="Arial"/>
          <w:bCs/>
        </w:rPr>
      </w:pPr>
      <w:r w:rsidRPr="00017966">
        <w:rPr>
          <w:rFonts w:ascii="Arial" w:eastAsia="Batang" w:hAnsi="Arial" w:cs="Arial"/>
          <w:bCs/>
        </w:rPr>
        <w:t xml:space="preserve">El posicionamiento de las representaciones parlamentarias se hará tomando el orden ascendente, conforme el número de Diputados que las integren, sin embargo, la participación será única por cada partido político </w:t>
      </w:r>
      <w:proofErr w:type="gramStart"/>
      <w:r w:rsidRPr="00017966">
        <w:rPr>
          <w:rFonts w:ascii="Arial" w:eastAsia="Batang" w:hAnsi="Arial" w:cs="Arial"/>
          <w:bCs/>
        </w:rPr>
        <w:t>representado;  cuando</w:t>
      </w:r>
      <w:proofErr w:type="gramEnd"/>
      <w:r w:rsidRPr="00017966">
        <w:rPr>
          <w:rFonts w:ascii="Arial" w:eastAsia="Batang" w:hAnsi="Arial" w:cs="Arial"/>
          <w:bCs/>
        </w:rPr>
        <w:t xml:space="preserve"> dos o más formas de organización partidista tengan dos o más Diputados, la prelación en el orden de participación se hará tomando en cuenta el número de votos emitidos en la elección correspondiente.</w:t>
      </w:r>
    </w:p>
    <w:p w14:paraId="6C07CF97" w14:textId="77777777" w:rsidR="003E6283" w:rsidRPr="00017966" w:rsidRDefault="003E6283" w:rsidP="00017966">
      <w:pPr>
        <w:spacing w:after="0" w:line="240" w:lineRule="auto"/>
        <w:jc w:val="both"/>
        <w:rPr>
          <w:rFonts w:ascii="Arial" w:eastAsia="Batang" w:hAnsi="Arial" w:cs="Arial"/>
          <w:bCs/>
        </w:rPr>
      </w:pPr>
    </w:p>
    <w:p w14:paraId="02B3D077" w14:textId="77777777" w:rsidR="00EA380D" w:rsidRPr="00017966" w:rsidRDefault="00EA380D" w:rsidP="00017966">
      <w:pPr>
        <w:spacing w:after="0" w:line="240" w:lineRule="auto"/>
        <w:jc w:val="both"/>
        <w:rPr>
          <w:rFonts w:ascii="Arial" w:eastAsia="Batang" w:hAnsi="Arial" w:cs="Arial"/>
          <w:bCs/>
        </w:rPr>
      </w:pPr>
      <w:r w:rsidRPr="00017966">
        <w:rPr>
          <w:rFonts w:ascii="Arial" w:eastAsia="Batang" w:hAnsi="Arial" w:cs="Arial"/>
          <w:bCs/>
        </w:rPr>
        <w:t xml:space="preserve">El </w:t>
      </w:r>
      <w:proofErr w:type="gramStart"/>
      <w:r w:rsidRPr="00017966">
        <w:rPr>
          <w:rFonts w:ascii="Arial" w:eastAsia="Batang" w:hAnsi="Arial" w:cs="Arial"/>
          <w:bCs/>
        </w:rPr>
        <w:t>Presidente</w:t>
      </w:r>
      <w:proofErr w:type="gramEnd"/>
      <w:r w:rsidRPr="00017966">
        <w:rPr>
          <w:rFonts w:ascii="Arial" w:eastAsia="Batang" w:hAnsi="Arial" w:cs="Arial"/>
          <w:bCs/>
        </w:rPr>
        <w:t xml:space="preserve"> de la Mesa Directiva, en las sesiones de apertura de los periodos ordinarios y extraordinarios, con las excepciones a las que refiere el artículo 54 de esta ley, solicitará a los asistentes al recinto la más rigurosa solemnidad y hará la siguiente declaratoria:</w:t>
      </w:r>
    </w:p>
    <w:p w14:paraId="47511B67" w14:textId="77777777" w:rsidR="00935BA8" w:rsidRPr="00017966" w:rsidRDefault="00935BA8" w:rsidP="00017966">
      <w:pPr>
        <w:pStyle w:val="Prrafodelista"/>
        <w:ind w:left="0"/>
        <w:jc w:val="both"/>
        <w:rPr>
          <w:rFonts w:ascii="Arial" w:eastAsia="Batang" w:hAnsi="Arial" w:cs="Arial"/>
          <w:bCs/>
          <w:i/>
          <w:sz w:val="22"/>
          <w:szCs w:val="22"/>
        </w:rPr>
      </w:pPr>
    </w:p>
    <w:p w14:paraId="0D9524C7" w14:textId="77777777" w:rsidR="00EA380D" w:rsidRPr="00017966" w:rsidRDefault="00EA380D" w:rsidP="00017966">
      <w:pPr>
        <w:pStyle w:val="Prrafodelista"/>
        <w:ind w:left="0"/>
        <w:jc w:val="both"/>
        <w:rPr>
          <w:rFonts w:ascii="Arial" w:eastAsia="Batang" w:hAnsi="Arial" w:cs="Arial"/>
          <w:bCs/>
          <w:i/>
          <w:sz w:val="22"/>
          <w:szCs w:val="22"/>
        </w:rPr>
      </w:pPr>
      <w:r w:rsidRPr="00017966">
        <w:rPr>
          <w:rFonts w:ascii="Arial" w:eastAsia="Batang" w:hAnsi="Arial" w:cs="Arial"/>
          <w:bCs/>
          <w:i/>
          <w:sz w:val="22"/>
          <w:szCs w:val="22"/>
        </w:rPr>
        <w:t xml:space="preserve">“Hoy día _______de ____________ del (año), la (su número) Legislatura del Honorable Congreso del Estado </w:t>
      </w:r>
      <w:proofErr w:type="gramStart"/>
      <w:r w:rsidRPr="00017966">
        <w:rPr>
          <w:rFonts w:ascii="Arial" w:eastAsia="Batang" w:hAnsi="Arial" w:cs="Arial"/>
          <w:bCs/>
          <w:i/>
          <w:sz w:val="22"/>
          <w:szCs w:val="22"/>
        </w:rPr>
        <w:t>Libre  y</w:t>
      </w:r>
      <w:proofErr w:type="gramEnd"/>
      <w:r w:rsidRPr="00017966">
        <w:rPr>
          <w:rFonts w:ascii="Arial" w:eastAsia="Batang" w:hAnsi="Arial" w:cs="Arial"/>
          <w:bCs/>
          <w:i/>
          <w:sz w:val="22"/>
          <w:szCs w:val="22"/>
        </w:rPr>
        <w:t xml:space="preserve">  Soberano  de  Durango, abre su  (según corresponda) su ( numero ) periodo ( ordinario o extraordinario ) correspondiente al ( número ) año de ejercicio Constitucional ”</w:t>
      </w:r>
    </w:p>
    <w:p w14:paraId="2DB08F0E" w14:textId="77777777" w:rsidR="00EA380D" w:rsidRPr="00017966" w:rsidRDefault="00EA380D" w:rsidP="00017966">
      <w:pPr>
        <w:pStyle w:val="Prrafodelista"/>
        <w:ind w:left="0"/>
        <w:jc w:val="both"/>
        <w:rPr>
          <w:rFonts w:ascii="Arial" w:eastAsia="Batang" w:hAnsi="Arial" w:cs="Arial"/>
          <w:bCs/>
          <w:i/>
          <w:sz w:val="22"/>
          <w:szCs w:val="22"/>
        </w:rPr>
      </w:pPr>
    </w:p>
    <w:p w14:paraId="696CDEBB" w14:textId="77777777" w:rsidR="00EA380D" w:rsidRPr="00017966" w:rsidRDefault="00EA380D" w:rsidP="00017966">
      <w:pPr>
        <w:spacing w:after="0" w:line="240" w:lineRule="auto"/>
        <w:jc w:val="both"/>
        <w:rPr>
          <w:rFonts w:ascii="Arial" w:eastAsia="Batang" w:hAnsi="Arial" w:cs="Arial"/>
          <w:bCs/>
        </w:rPr>
      </w:pPr>
      <w:r w:rsidRPr="00017966">
        <w:rPr>
          <w:rFonts w:ascii="Arial" w:eastAsia="Batang" w:hAnsi="Arial" w:cs="Arial"/>
          <w:bCs/>
        </w:rPr>
        <w:t xml:space="preserve">La apertura de cualquier periodo de sesiones deberá constar </w:t>
      </w:r>
      <w:r w:rsidR="00D861D6" w:rsidRPr="00017966">
        <w:rPr>
          <w:rFonts w:ascii="Arial" w:eastAsia="Batang" w:hAnsi="Arial" w:cs="Arial"/>
          <w:bCs/>
        </w:rPr>
        <w:t>en el</w:t>
      </w:r>
      <w:r w:rsidRPr="00017966">
        <w:rPr>
          <w:rFonts w:ascii="Arial" w:eastAsia="Batang" w:hAnsi="Arial" w:cs="Arial"/>
          <w:bCs/>
        </w:rPr>
        <w:t xml:space="preserve"> decreto que al efecto se expida y será comunicado a las demás Legislaturas de las Entidades Federativas, a los Poderes Ejecutivo y Judicial del Estado y a los Ayuntamientos.</w:t>
      </w:r>
    </w:p>
    <w:p w14:paraId="10A99330" w14:textId="77777777" w:rsidR="003E6283" w:rsidRDefault="00B64FE2" w:rsidP="00B64FE2">
      <w:pPr>
        <w:spacing w:after="0" w:line="240" w:lineRule="auto"/>
        <w:jc w:val="right"/>
        <w:rPr>
          <w:rFonts w:ascii="Arial" w:hAnsi="Arial" w:cs="Arial"/>
          <w:b/>
          <w:bCs/>
        </w:rPr>
      </w:pPr>
      <w:r w:rsidRPr="00B64FE2">
        <w:rPr>
          <w:rFonts w:cs="Calibri"/>
          <w:bCs/>
          <w:color w:val="0070C0"/>
          <w:sz w:val="16"/>
          <w:szCs w:val="16"/>
        </w:rPr>
        <w:t>REFORMADO POR DEC. 619, P.O. 71 BIS DEL 5 DE SEPTIEMBRE DE 2021.</w:t>
      </w:r>
    </w:p>
    <w:p w14:paraId="54805774" w14:textId="77777777" w:rsidR="00B64FE2" w:rsidRPr="00FC633E" w:rsidRDefault="00B64FE2" w:rsidP="00017966">
      <w:pPr>
        <w:spacing w:after="0" w:line="240" w:lineRule="auto"/>
        <w:jc w:val="both"/>
        <w:rPr>
          <w:rFonts w:ascii="Arial" w:hAnsi="Arial" w:cs="Arial"/>
          <w:b/>
          <w:bCs/>
        </w:rPr>
      </w:pPr>
    </w:p>
    <w:p w14:paraId="5AA7CDC3" w14:textId="77777777" w:rsidR="00F83B5B" w:rsidRPr="00FC633E" w:rsidRDefault="002D5C5A" w:rsidP="00F83B5B">
      <w:pPr>
        <w:spacing w:after="0" w:line="240" w:lineRule="auto"/>
        <w:jc w:val="both"/>
        <w:rPr>
          <w:rFonts w:ascii="Arial" w:eastAsia="Times New Roman" w:hAnsi="Arial" w:cs="Arial"/>
          <w:lang w:eastAsia="es-MX"/>
        </w:rPr>
      </w:pPr>
      <w:r w:rsidRPr="00FC633E">
        <w:rPr>
          <w:rFonts w:ascii="Arial" w:hAnsi="Arial" w:cs="Arial"/>
          <w:b/>
          <w:bCs/>
        </w:rPr>
        <w:t xml:space="preserve">ARTÍCULO 65. </w:t>
      </w:r>
      <w:r w:rsidR="00F83B5B" w:rsidRPr="00FC633E">
        <w:rPr>
          <w:rFonts w:ascii="Arial" w:eastAsia="Times New Roman" w:hAnsi="Arial" w:cs="Arial"/>
          <w:lang w:eastAsia="es-MX"/>
        </w:rPr>
        <w:t xml:space="preserve">Los puntos de acuerdo serán discutidos y votados en la sesión en que se presenten. </w:t>
      </w:r>
    </w:p>
    <w:p w14:paraId="728D9CC2" w14:textId="77777777" w:rsidR="00FC633E" w:rsidRPr="00FC633E" w:rsidRDefault="00FC633E" w:rsidP="00F83B5B">
      <w:pPr>
        <w:spacing w:after="0" w:line="240" w:lineRule="auto"/>
        <w:jc w:val="both"/>
        <w:rPr>
          <w:rFonts w:ascii="Arial" w:eastAsia="Times New Roman" w:hAnsi="Arial" w:cs="Arial"/>
          <w:lang w:eastAsia="es-MX"/>
        </w:rPr>
      </w:pPr>
    </w:p>
    <w:p w14:paraId="3DC3C666" w14:textId="77777777" w:rsidR="00F83B5B" w:rsidRPr="00FC633E" w:rsidRDefault="00FC633E" w:rsidP="00F83B5B">
      <w:pPr>
        <w:spacing w:after="0" w:line="240" w:lineRule="auto"/>
        <w:jc w:val="both"/>
        <w:rPr>
          <w:rFonts w:ascii="Arial" w:eastAsia="Times New Roman" w:hAnsi="Arial" w:cs="Arial"/>
          <w:lang w:eastAsia="es-MX"/>
        </w:rPr>
      </w:pPr>
      <w:r w:rsidRPr="00FC633E">
        <w:rPr>
          <w:rFonts w:ascii="Arial" w:eastAsia="Times New Roman" w:hAnsi="Arial" w:cs="Arial"/>
          <w:lang w:eastAsia="es-MX"/>
        </w:rPr>
        <w:t>Los asuntos generales serán registrados conforme al procedimiento que esta Ley considera para el registro de iniciativas.</w:t>
      </w:r>
    </w:p>
    <w:p w14:paraId="1A9EFDB7" w14:textId="77777777" w:rsidR="00F83B5B" w:rsidRPr="00FC633E" w:rsidRDefault="00F83B5B" w:rsidP="00F83B5B">
      <w:pPr>
        <w:spacing w:after="0" w:line="240" w:lineRule="auto"/>
        <w:jc w:val="both"/>
        <w:rPr>
          <w:rFonts w:ascii="Arial" w:eastAsia="Times New Roman" w:hAnsi="Arial" w:cs="Arial"/>
          <w:lang w:eastAsia="es-MX"/>
        </w:rPr>
      </w:pPr>
    </w:p>
    <w:p w14:paraId="607813F8" w14:textId="77777777" w:rsidR="00F83B5B" w:rsidRPr="00FC633E" w:rsidRDefault="00F83B5B" w:rsidP="00F83B5B">
      <w:pPr>
        <w:spacing w:after="0" w:line="240" w:lineRule="auto"/>
        <w:jc w:val="both"/>
        <w:rPr>
          <w:rFonts w:ascii="Arial" w:eastAsia="Times New Roman" w:hAnsi="Arial" w:cs="Arial"/>
          <w:lang w:eastAsia="es-MX"/>
        </w:rPr>
      </w:pPr>
      <w:r w:rsidRPr="00FC633E">
        <w:rPr>
          <w:rFonts w:ascii="Arial" w:eastAsia="Times New Roman" w:hAnsi="Arial" w:cs="Arial"/>
          <w:lang w:eastAsia="es-MX"/>
        </w:rPr>
        <w:t>Las iniciativas, puntos de acuerdo y los asuntos generales serán hechos del conocimiento de los integrantes de la Legislatura, por conducto de las formas de organización partidista, en los términos que previene esta Ley.</w:t>
      </w:r>
    </w:p>
    <w:p w14:paraId="79A2FDA9" w14:textId="77777777" w:rsidR="00FC633E" w:rsidRDefault="00FC633E" w:rsidP="00F83B5B">
      <w:pPr>
        <w:spacing w:after="0" w:line="240" w:lineRule="auto"/>
        <w:jc w:val="both"/>
        <w:outlineLvl w:val="0"/>
        <w:rPr>
          <w:rFonts w:ascii="Arial" w:eastAsia="Times New Roman" w:hAnsi="Arial" w:cs="Arial"/>
          <w:bCs/>
          <w:lang w:eastAsia="es-MX"/>
        </w:rPr>
      </w:pPr>
    </w:p>
    <w:p w14:paraId="7CEA4429" w14:textId="77777777" w:rsidR="00F83B5B" w:rsidRPr="00FC633E" w:rsidRDefault="00F83B5B" w:rsidP="00F83B5B">
      <w:pPr>
        <w:spacing w:after="0" w:line="240" w:lineRule="auto"/>
        <w:jc w:val="both"/>
        <w:outlineLvl w:val="0"/>
        <w:rPr>
          <w:rFonts w:ascii="Arial" w:eastAsia="Times New Roman" w:hAnsi="Arial" w:cs="Arial"/>
          <w:bCs/>
          <w:lang w:eastAsia="es-MX"/>
        </w:rPr>
      </w:pPr>
      <w:r w:rsidRPr="00FC633E">
        <w:rPr>
          <w:rFonts w:ascii="Arial" w:eastAsia="Times New Roman" w:hAnsi="Arial" w:cs="Arial"/>
          <w:bCs/>
          <w:lang w:eastAsia="es-MX"/>
        </w:rPr>
        <w:t xml:space="preserve">El </w:t>
      </w:r>
      <w:proofErr w:type="gramStart"/>
      <w:r w:rsidRPr="00FC633E">
        <w:rPr>
          <w:rFonts w:ascii="Arial" w:eastAsia="Times New Roman" w:hAnsi="Arial" w:cs="Arial"/>
          <w:bCs/>
          <w:lang w:eastAsia="es-MX"/>
        </w:rPr>
        <w:t>Presidente</w:t>
      </w:r>
      <w:proofErr w:type="gramEnd"/>
      <w:r w:rsidRPr="00FC633E">
        <w:rPr>
          <w:rFonts w:ascii="Arial" w:eastAsia="Times New Roman" w:hAnsi="Arial" w:cs="Arial"/>
          <w:bCs/>
          <w:lang w:eastAsia="es-MX"/>
        </w:rPr>
        <w:t xml:space="preserve"> iniciará el desarrollo del desahogo de los puntos de acuerdo y asuntos generales haciendo mención de los diputados registrados y en ese orden les concederá el uso de la palabra.</w:t>
      </w:r>
    </w:p>
    <w:p w14:paraId="4245DE31" w14:textId="77777777" w:rsidR="00F83B5B" w:rsidRPr="00FC633E" w:rsidRDefault="00F83B5B" w:rsidP="00F83B5B">
      <w:pPr>
        <w:spacing w:after="0" w:line="240" w:lineRule="auto"/>
        <w:jc w:val="both"/>
        <w:outlineLvl w:val="0"/>
        <w:rPr>
          <w:rFonts w:ascii="Arial" w:eastAsia="Times New Roman" w:hAnsi="Arial" w:cs="Arial"/>
          <w:bCs/>
          <w:lang w:eastAsia="es-MX"/>
        </w:rPr>
      </w:pPr>
    </w:p>
    <w:p w14:paraId="0D69DD0A" w14:textId="77777777" w:rsidR="00FC633E" w:rsidRPr="00FC633E" w:rsidRDefault="00FC633E" w:rsidP="00FC633E">
      <w:pPr>
        <w:tabs>
          <w:tab w:val="left" w:pos="5529"/>
        </w:tabs>
        <w:spacing w:after="0" w:line="240" w:lineRule="auto"/>
        <w:jc w:val="both"/>
        <w:rPr>
          <w:rFonts w:ascii="Arial" w:eastAsia="Times New Roman" w:hAnsi="Arial" w:cs="Arial"/>
          <w:bCs/>
          <w:lang w:eastAsia="es-MX"/>
        </w:rPr>
      </w:pPr>
      <w:r w:rsidRPr="00FC633E">
        <w:rPr>
          <w:rFonts w:ascii="Arial" w:eastAsia="Times New Roman" w:hAnsi="Arial" w:cs="Arial"/>
          <w:bCs/>
          <w:lang w:eastAsia="es-MX"/>
        </w:rPr>
        <w:t>Cualquier diputado podrá hacer uso de la palabra sobre un asunto registrado, siempre y cuando el Pleno no lo haya considerado suficientemente discutido.</w:t>
      </w:r>
    </w:p>
    <w:p w14:paraId="315176F1" w14:textId="77777777" w:rsidR="00FC633E" w:rsidRPr="00FC633E" w:rsidRDefault="00FC633E" w:rsidP="00FC633E">
      <w:pPr>
        <w:tabs>
          <w:tab w:val="left" w:pos="5529"/>
        </w:tabs>
        <w:spacing w:after="0" w:line="240" w:lineRule="auto"/>
        <w:jc w:val="both"/>
        <w:rPr>
          <w:rFonts w:ascii="Arial" w:eastAsia="Times New Roman" w:hAnsi="Arial" w:cs="Arial"/>
          <w:bCs/>
          <w:lang w:eastAsia="es-MX"/>
        </w:rPr>
      </w:pPr>
    </w:p>
    <w:p w14:paraId="1D4CB8C5" w14:textId="77777777" w:rsidR="00FC633E" w:rsidRPr="00FC633E" w:rsidRDefault="00FC633E" w:rsidP="00FC633E">
      <w:pPr>
        <w:tabs>
          <w:tab w:val="left" w:pos="5529"/>
        </w:tabs>
        <w:spacing w:after="0" w:line="240" w:lineRule="auto"/>
        <w:jc w:val="both"/>
        <w:rPr>
          <w:rFonts w:ascii="Arial" w:eastAsia="Times New Roman" w:hAnsi="Arial" w:cs="Arial"/>
          <w:bCs/>
          <w:lang w:eastAsia="es-MX"/>
        </w:rPr>
      </w:pPr>
      <w:r w:rsidRPr="00FC633E">
        <w:rPr>
          <w:rFonts w:ascii="Arial" w:eastAsia="Times New Roman" w:hAnsi="Arial" w:cs="Arial"/>
          <w:bCs/>
          <w:lang w:eastAsia="es-MX"/>
        </w:rPr>
        <w:lastRenderedPageBreak/>
        <w:t xml:space="preserve">Si algún diputado determina no hacer uso de la palabra cuando corresponda su turno, podrá solicitar, por única ocasión, al </w:t>
      </w:r>
      <w:proofErr w:type="gramStart"/>
      <w:r w:rsidRPr="00FC633E">
        <w:rPr>
          <w:rFonts w:ascii="Arial" w:eastAsia="Times New Roman" w:hAnsi="Arial" w:cs="Arial"/>
          <w:bCs/>
          <w:lang w:eastAsia="es-MX"/>
        </w:rPr>
        <w:t>Presidente</w:t>
      </w:r>
      <w:proofErr w:type="gramEnd"/>
      <w:r w:rsidRPr="00FC633E">
        <w:rPr>
          <w:rFonts w:ascii="Arial" w:eastAsia="Times New Roman" w:hAnsi="Arial" w:cs="Arial"/>
          <w:bCs/>
          <w:lang w:eastAsia="es-MX"/>
        </w:rPr>
        <w:t xml:space="preserve"> de la Mesa Directiva reserve el tema registrado para la siguiente sesión.</w:t>
      </w:r>
    </w:p>
    <w:p w14:paraId="23592068" w14:textId="77777777" w:rsidR="00FC633E" w:rsidRPr="00FC633E" w:rsidRDefault="00FC633E" w:rsidP="00FC633E">
      <w:pPr>
        <w:tabs>
          <w:tab w:val="left" w:pos="5529"/>
        </w:tabs>
        <w:spacing w:after="0" w:line="240" w:lineRule="auto"/>
        <w:jc w:val="both"/>
        <w:rPr>
          <w:rFonts w:ascii="Arial" w:eastAsia="Times New Roman" w:hAnsi="Arial" w:cs="Arial"/>
          <w:bCs/>
          <w:lang w:eastAsia="es-MX"/>
        </w:rPr>
      </w:pPr>
    </w:p>
    <w:p w14:paraId="2D3CEA28" w14:textId="77777777" w:rsidR="00FC633E" w:rsidRPr="00FC633E" w:rsidRDefault="00FC633E" w:rsidP="00FC633E">
      <w:pPr>
        <w:tabs>
          <w:tab w:val="left" w:pos="5529"/>
        </w:tabs>
        <w:spacing w:after="0" w:line="240" w:lineRule="auto"/>
        <w:jc w:val="both"/>
        <w:rPr>
          <w:rFonts w:ascii="Arial" w:eastAsia="Times New Roman" w:hAnsi="Arial" w:cs="Arial"/>
          <w:bCs/>
          <w:lang w:eastAsia="es-MX"/>
        </w:rPr>
      </w:pPr>
      <w:r w:rsidRPr="00FC633E">
        <w:rPr>
          <w:rFonts w:ascii="Arial" w:eastAsia="Times New Roman" w:hAnsi="Arial" w:cs="Arial"/>
          <w:bCs/>
          <w:lang w:eastAsia="es-MX"/>
        </w:rPr>
        <w:t xml:space="preserve">Para clausurar un periodo ordinario o extraordinario de sesiones, el </w:t>
      </w:r>
      <w:proofErr w:type="gramStart"/>
      <w:r w:rsidRPr="00FC633E">
        <w:rPr>
          <w:rFonts w:ascii="Arial" w:eastAsia="Times New Roman" w:hAnsi="Arial" w:cs="Arial"/>
          <w:bCs/>
          <w:lang w:eastAsia="es-MX"/>
        </w:rPr>
        <w:t>Presidente</w:t>
      </w:r>
      <w:proofErr w:type="gramEnd"/>
      <w:r w:rsidRPr="00FC633E">
        <w:rPr>
          <w:rFonts w:ascii="Arial" w:eastAsia="Times New Roman" w:hAnsi="Arial" w:cs="Arial"/>
          <w:bCs/>
          <w:lang w:eastAsia="es-MX"/>
        </w:rPr>
        <w:t xml:space="preserve"> de la Mesa Directiva, solicitará a los asistentes al recinto, la más rigurosa solemnidad y hará la siguiente declaratoria: </w:t>
      </w:r>
    </w:p>
    <w:p w14:paraId="14EFD919" w14:textId="77777777" w:rsidR="00FC633E" w:rsidRPr="00FC633E" w:rsidRDefault="00FC633E" w:rsidP="00FC633E">
      <w:pPr>
        <w:tabs>
          <w:tab w:val="left" w:pos="5529"/>
        </w:tabs>
        <w:spacing w:after="0" w:line="240" w:lineRule="auto"/>
        <w:jc w:val="both"/>
        <w:rPr>
          <w:rFonts w:ascii="Arial" w:eastAsia="Times New Roman" w:hAnsi="Arial" w:cs="Arial"/>
          <w:bCs/>
          <w:i/>
          <w:lang w:val="es-ES" w:eastAsia="es-MX"/>
        </w:rPr>
      </w:pPr>
    </w:p>
    <w:p w14:paraId="50686262" w14:textId="77777777" w:rsidR="00FC633E" w:rsidRDefault="00FC633E" w:rsidP="00FC633E">
      <w:pPr>
        <w:tabs>
          <w:tab w:val="left" w:pos="5529"/>
        </w:tabs>
        <w:spacing w:after="0" w:line="240" w:lineRule="auto"/>
        <w:jc w:val="both"/>
        <w:rPr>
          <w:rFonts w:ascii="Arial" w:eastAsia="Times New Roman" w:hAnsi="Arial" w:cs="Arial"/>
          <w:bCs/>
          <w:i/>
          <w:lang w:eastAsia="es-MX"/>
        </w:rPr>
      </w:pPr>
      <w:r w:rsidRPr="00FC633E">
        <w:rPr>
          <w:rFonts w:ascii="Arial" w:eastAsia="Times New Roman" w:hAnsi="Arial" w:cs="Arial"/>
          <w:bCs/>
          <w:i/>
          <w:lang w:eastAsia="es-MX"/>
        </w:rPr>
        <w:t xml:space="preserve">Hoy día __________de ________ del (año), la (su número) Legislatura del Honorable Congreso del Estado </w:t>
      </w:r>
      <w:proofErr w:type="gramStart"/>
      <w:r w:rsidRPr="00FC633E">
        <w:rPr>
          <w:rFonts w:ascii="Arial" w:eastAsia="Times New Roman" w:hAnsi="Arial" w:cs="Arial"/>
          <w:bCs/>
          <w:i/>
          <w:lang w:eastAsia="es-MX"/>
        </w:rPr>
        <w:t>Libre  y</w:t>
      </w:r>
      <w:proofErr w:type="gramEnd"/>
      <w:r w:rsidRPr="00FC633E">
        <w:rPr>
          <w:rFonts w:ascii="Arial" w:eastAsia="Times New Roman" w:hAnsi="Arial" w:cs="Arial"/>
          <w:bCs/>
          <w:i/>
          <w:lang w:eastAsia="es-MX"/>
        </w:rPr>
        <w:t xml:space="preserve">  Soberano  de  Durango, clausura su  (según corresponda) su ( numero ) periodo ( ordinario o extraordinario ) correspondiente al ( número ) año de ejercicio Constitucional ”</w:t>
      </w:r>
    </w:p>
    <w:p w14:paraId="4F931C52" w14:textId="77777777" w:rsidR="00FC633E" w:rsidRPr="00FC633E" w:rsidRDefault="00FC633E" w:rsidP="00FC633E">
      <w:pPr>
        <w:tabs>
          <w:tab w:val="left" w:pos="5529"/>
        </w:tabs>
        <w:spacing w:after="0" w:line="240" w:lineRule="auto"/>
        <w:jc w:val="right"/>
        <w:rPr>
          <w:rFonts w:ascii="Arial" w:hAnsi="Arial" w:cs="Arial"/>
          <w:b/>
          <w:sz w:val="14"/>
          <w:szCs w:val="14"/>
        </w:rPr>
      </w:pPr>
      <w:r w:rsidRPr="00FC633E">
        <w:rPr>
          <w:rFonts w:ascii="Arial" w:hAnsi="Arial" w:cs="Arial"/>
          <w:color w:val="0070C0"/>
          <w:sz w:val="14"/>
          <w:szCs w:val="14"/>
        </w:rPr>
        <w:t>REFORMADO POR DECRETO 79, P.O 22, DE FECHA 17 DE MARZO DEL 2019</w:t>
      </w:r>
    </w:p>
    <w:p w14:paraId="59B26402" w14:textId="77777777" w:rsidR="00F83B5B" w:rsidRPr="00FC633E" w:rsidRDefault="009C2E40" w:rsidP="00017966">
      <w:pPr>
        <w:tabs>
          <w:tab w:val="left" w:pos="5529"/>
        </w:tabs>
        <w:spacing w:after="0" w:line="240" w:lineRule="auto"/>
        <w:jc w:val="center"/>
        <w:rPr>
          <w:rFonts w:ascii="Arial" w:hAnsi="Arial" w:cs="Arial"/>
          <w:i/>
          <w:color w:val="0070C0"/>
        </w:rPr>
      </w:pPr>
      <w:r w:rsidRPr="00FC633E">
        <w:rPr>
          <w:rFonts w:ascii="Arial" w:hAnsi="Arial" w:cs="Arial"/>
          <w:i/>
          <w:color w:val="0070C0"/>
        </w:rPr>
        <w:t xml:space="preserve">                                                                         </w:t>
      </w:r>
      <w:r w:rsidR="00F83B5B" w:rsidRPr="00FC633E">
        <w:rPr>
          <w:rFonts w:ascii="Arial" w:hAnsi="Arial" w:cs="Arial"/>
          <w:i/>
          <w:color w:val="0070C0"/>
        </w:rPr>
        <w:t xml:space="preserve"> </w:t>
      </w:r>
    </w:p>
    <w:p w14:paraId="2BB381FC" w14:textId="77777777" w:rsidR="00EA380D" w:rsidRPr="00FC633E" w:rsidRDefault="00EA380D" w:rsidP="00017966">
      <w:pPr>
        <w:tabs>
          <w:tab w:val="left" w:pos="5529"/>
        </w:tabs>
        <w:spacing w:after="0" w:line="240" w:lineRule="auto"/>
        <w:jc w:val="center"/>
        <w:rPr>
          <w:rFonts w:ascii="Arial" w:hAnsi="Arial" w:cs="Arial"/>
          <w:b/>
        </w:rPr>
      </w:pPr>
      <w:r w:rsidRPr="00FC633E">
        <w:rPr>
          <w:rFonts w:ascii="Arial" w:hAnsi="Arial" w:cs="Arial"/>
          <w:b/>
        </w:rPr>
        <w:t xml:space="preserve">CAPÍTULO V </w:t>
      </w:r>
    </w:p>
    <w:p w14:paraId="208E718C" w14:textId="77777777" w:rsidR="00EA380D" w:rsidRPr="00FC633E" w:rsidRDefault="00EA380D" w:rsidP="00017966">
      <w:pPr>
        <w:tabs>
          <w:tab w:val="left" w:pos="5529"/>
        </w:tabs>
        <w:spacing w:after="0" w:line="240" w:lineRule="auto"/>
        <w:jc w:val="center"/>
        <w:rPr>
          <w:rFonts w:ascii="Arial" w:hAnsi="Arial" w:cs="Arial"/>
          <w:b/>
        </w:rPr>
      </w:pPr>
      <w:r w:rsidRPr="00FC633E">
        <w:rPr>
          <w:rFonts w:ascii="Arial" w:hAnsi="Arial" w:cs="Arial"/>
          <w:b/>
        </w:rPr>
        <w:t>DEL PALACIO LEGISLATIVO, DEL SALÓN DE SESIONES Y DEL CEREMONIAL</w:t>
      </w:r>
    </w:p>
    <w:p w14:paraId="13A6C8E6" w14:textId="77777777" w:rsidR="00EA380D" w:rsidRPr="00FC633E" w:rsidRDefault="00EA380D" w:rsidP="00017966">
      <w:pPr>
        <w:tabs>
          <w:tab w:val="left" w:pos="5529"/>
        </w:tabs>
        <w:spacing w:after="0" w:line="240" w:lineRule="auto"/>
        <w:jc w:val="center"/>
        <w:rPr>
          <w:rFonts w:ascii="Arial" w:hAnsi="Arial" w:cs="Arial"/>
          <w:b/>
        </w:rPr>
      </w:pPr>
    </w:p>
    <w:p w14:paraId="0075EC83" w14:textId="77777777" w:rsidR="00EA380D" w:rsidRPr="00FC633E" w:rsidRDefault="002D5C5A" w:rsidP="00017966">
      <w:pPr>
        <w:tabs>
          <w:tab w:val="left" w:pos="5529"/>
        </w:tabs>
        <w:spacing w:after="0" w:line="240" w:lineRule="auto"/>
        <w:jc w:val="both"/>
        <w:rPr>
          <w:rFonts w:ascii="Arial" w:hAnsi="Arial" w:cs="Arial"/>
        </w:rPr>
      </w:pPr>
      <w:r w:rsidRPr="00FC633E">
        <w:rPr>
          <w:rFonts w:ascii="Arial" w:hAnsi="Arial" w:cs="Arial"/>
          <w:b/>
        </w:rPr>
        <w:t xml:space="preserve">ARTÍCULO 66. </w:t>
      </w:r>
      <w:r w:rsidR="00EA380D" w:rsidRPr="00FC633E">
        <w:rPr>
          <w:rFonts w:ascii="Arial" w:hAnsi="Arial" w:cs="Arial"/>
        </w:rPr>
        <w:t xml:space="preserve">El recinto oficial del Congreso es inviolable. Toda fuerza pública estará impedida de tener acceso al mismo, salvo con permiso del </w:t>
      </w:r>
      <w:proofErr w:type="gramStart"/>
      <w:r w:rsidR="00EA380D" w:rsidRPr="00FC633E">
        <w:rPr>
          <w:rFonts w:ascii="Arial" w:hAnsi="Arial" w:cs="Arial"/>
        </w:rPr>
        <w:t>Presidente</w:t>
      </w:r>
      <w:proofErr w:type="gramEnd"/>
      <w:r w:rsidR="00EA380D" w:rsidRPr="00FC633E">
        <w:rPr>
          <w:rFonts w:ascii="Arial" w:hAnsi="Arial" w:cs="Arial"/>
        </w:rPr>
        <w:t xml:space="preserve"> de la Mesa Directiva, bajo cuyo mando quedará en este caso.</w:t>
      </w:r>
    </w:p>
    <w:p w14:paraId="46FEFF9B" w14:textId="77777777" w:rsidR="003E6283" w:rsidRPr="00FC633E" w:rsidRDefault="003E6283" w:rsidP="00017966">
      <w:pPr>
        <w:tabs>
          <w:tab w:val="left" w:pos="5529"/>
        </w:tabs>
        <w:spacing w:after="0" w:line="240" w:lineRule="auto"/>
        <w:jc w:val="both"/>
        <w:rPr>
          <w:rFonts w:ascii="Arial" w:hAnsi="Arial" w:cs="Arial"/>
        </w:rPr>
      </w:pPr>
    </w:p>
    <w:p w14:paraId="3FA0C8FB" w14:textId="77777777" w:rsidR="00EA380D" w:rsidRPr="00FC633E" w:rsidRDefault="00EA380D" w:rsidP="00017966">
      <w:pPr>
        <w:tabs>
          <w:tab w:val="left" w:pos="5529"/>
        </w:tabs>
        <w:spacing w:after="0" w:line="240" w:lineRule="auto"/>
        <w:jc w:val="both"/>
        <w:rPr>
          <w:rFonts w:ascii="Arial" w:hAnsi="Arial" w:cs="Arial"/>
        </w:rPr>
      </w:pPr>
      <w:r w:rsidRPr="00FC633E">
        <w:rPr>
          <w:rFonts w:ascii="Arial" w:hAnsi="Arial" w:cs="Arial"/>
        </w:rPr>
        <w:t xml:space="preserve">El </w:t>
      </w:r>
      <w:proofErr w:type="gramStart"/>
      <w:r w:rsidRPr="00FC633E">
        <w:rPr>
          <w:rFonts w:ascii="Arial" w:hAnsi="Arial" w:cs="Arial"/>
        </w:rPr>
        <w:t>Presidente</w:t>
      </w:r>
      <w:proofErr w:type="gramEnd"/>
      <w:r w:rsidRPr="00FC633E">
        <w:rPr>
          <w:rFonts w:ascii="Arial" w:hAnsi="Arial" w:cs="Arial"/>
        </w:rPr>
        <w:t xml:space="preserve"> de la Mesa Directiva, podrá solicitar el auxilio de la fuerza pública para salvaguardar la integridad de los Diputados, servidores públicos del Congreso, público asistente y de los recintos.</w:t>
      </w:r>
    </w:p>
    <w:p w14:paraId="164B2B2A" w14:textId="77777777" w:rsidR="003E6283" w:rsidRPr="00FC633E" w:rsidRDefault="003E6283" w:rsidP="00017966">
      <w:pPr>
        <w:tabs>
          <w:tab w:val="left" w:pos="5529"/>
        </w:tabs>
        <w:spacing w:after="0" w:line="240" w:lineRule="auto"/>
        <w:jc w:val="both"/>
        <w:rPr>
          <w:rFonts w:ascii="Arial" w:hAnsi="Arial" w:cs="Arial"/>
        </w:rPr>
      </w:pPr>
    </w:p>
    <w:p w14:paraId="5CC3A5E6" w14:textId="77777777" w:rsidR="00EA380D" w:rsidRPr="00FC633E" w:rsidRDefault="00EA380D" w:rsidP="00017966">
      <w:pPr>
        <w:tabs>
          <w:tab w:val="left" w:pos="5529"/>
        </w:tabs>
        <w:spacing w:after="0" w:line="240" w:lineRule="auto"/>
        <w:jc w:val="both"/>
        <w:rPr>
          <w:rFonts w:ascii="Arial" w:hAnsi="Arial" w:cs="Arial"/>
        </w:rPr>
      </w:pPr>
      <w:r w:rsidRPr="00FC633E">
        <w:rPr>
          <w:rFonts w:ascii="Arial" w:hAnsi="Arial" w:cs="Arial"/>
        </w:rPr>
        <w:t xml:space="preserve">La autoridad requerida, deberá prestar sin demora, el auxilio solicitado, debiendo al efecto, poner la fuerza a su cargo a disposición del </w:t>
      </w:r>
      <w:proofErr w:type="gramStart"/>
      <w:r w:rsidRPr="00FC633E">
        <w:rPr>
          <w:rFonts w:ascii="Arial" w:hAnsi="Arial" w:cs="Arial"/>
        </w:rPr>
        <w:t>Presidente</w:t>
      </w:r>
      <w:proofErr w:type="gramEnd"/>
      <w:r w:rsidRPr="00FC633E">
        <w:rPr>
          <w:rFonts w:ascii="Arial" w:hAnsi="Arial" w:cs="Arial"/>
        </w:rPr>
        <w:t xml:space="preserve"> correspondiente.</w:t>
      </w:r>
    </w:p>
    <w:p w14:paraId="58C058DF" w14:textId="77777777" w:rsidR="003E6283" w:rsidRPr="00FC633E" w:rsidRDefault="003E6283" w:rsidP="00017966">
      <w:pPr>
        <w:tabs>
          <w:tab w:val="left" w:pos="5529"/>
        </w:tabs>
        <w:spacing w:after="0" w:line="240" w:lineRule="auto"/>
        <w:jc w:val="both"/>
        <w:rPr>
          <w:rFonts w:ascii="Arial" w:hAnsi="Arial" w:cs="Arial"/>
        </w:rPr>
      </w:pPr>
    </w:p>
    <w:p w14:paraId="661E4790" w14:textId="77777777" w:rsidR="00EA380D" w:rsidRPr="00FC633E" w:rsidRDefault="00EA380D" w:rsidP="00017966">
      <w:pPr>
        <w:tabs>
          <w:tab w:val="left" w:pos="5529"/>
        </w:tabs>
        <w:spacing w:after="0" w:line="240" w:lineRule="auto"/>
        <w:jc w:val="both"/>
        <w:rPr>
          <w:rFonts w:ascii="Arial" w:hAnsi="Arial" w:cs="Arial"/>
        </w:rPr>
      </w:pPr>
      <w:r w:rsidRPr="00FC633E">
        <w:rPr>
          <w:rFonts w:ascii="Arial" w:hAnsi="Arial" w:cs="Arial"/>
        </w:rPr>
        <w:t xml:space="preserve">Cuando la fuerza pública se hubiere presentado sin previa solicitud o autorización, depondrá de inmediato sus armas ante el Presidente de la Mesa Directiva o ante quien </w:t>
      </w:r>
      <w:proofErr w:type="gramStart"/>
      <w:r w:rsidRPr="00FC633E">
        <w:rPr>
          <w:rFonts w:ascii="Arial" w:hAnsi="Arial" w:cs="Arial"/>
        </w:rPr>
        <w:t>designe;  y</w:t>
      </w:r>
      <w:proofErr w:type="gramEnd"/>
      <w:r w:rsidRPr="00FC633E">
        <w:rPr>
          <w:rFonts w:ascii="Arial" w:hAnsi="Arial" w:cs="Arial"/>
        </w:rPr>
        <w:t xml:space="preserve"> si ello no sucediera, podrá suspender la sesión, debiendo reanudarla cuando aquélla haya abandonado el Palacio Legislativo o el recinto plenario, según sea el caso.</w:t>
      </w:r>
    </w:p>
    <w:p w14:paraId="32AC5660" w14:textId="77777777" w:rsidR="003E6283" w:rsidRPr="00FC633E" w:rsidRDefault="003E6283" w:rsidP="00017966">
      <w:pPr>
        <w:tabs>
          <w:tab w:val="left" w:pos="5529"/>
        </w:tabs>
        <w:spacing w:after="0" w:line="240" w:lineRule="auto"/>
        <w:jc w:val="both"/>
        <w:rPr>
          <w:rFonts w:ascii="Arial" w:hAnsi="Arial" w:cs="Arial"/>
          <w:b/>
        </w:rPr>
      </w:pPr>
    </w:p>
    <w:p w14:paraId="187A6C68" w14:textId="77777777" w:rsidR="00EA380D" w:rsidRPr="00FC633E" w:rsidRDefault="002D5C5A" w:rsidP="00017966">
      <w:pPr>
        <w:tabs>
          <w:tab w:val="left" w:pos="5529"/>
        </w:tabs>
        <w:spacing w:after="0" w:line="240" w:lineRule="auto"/>
        <w:jc w:val="both"/>
        <w:rPr>
          <w:rFonts w:ascii="Arial" w:hAnsi="Arial" w:cs="Arial"/>
        </w:rPr>
      </w:pPr>
      <w:r w:rsidRPr="00FC633E">
        <w:rPr>
          <w:rFonts w:ascii="Arial" w:hAnsi="Arial" w:cs="Arial"/>
          <w:b/>
        </w:rPr>
        <w:t xml:space="preserve">ARTÍCULO 67. </w:t>
      </w:r>
      <w:r w:rsidR="00EA380D" w:rsidRPr="00FC633E">
        <w:rPr>
          <w:rFonts w:ascii="Arial" w:hAnsi="Arial" w:cs="Arial"/>
        </w:rPr>
        <w:t>El salón de sesiones es el recinto plenario del Congreso del Estado y estará destinado para que efectúe sus sesiones plenarias. En su pódium, se ubicará la mesa directiva y, en su caso, será eventualmente acompañada de los servidores públicos, según la sesión de que se trate.</w:t>
      </w:r>
    </w:p>
    <w:p w14:paraId="2B9D88DB" w14:textId="77777777" w:rsidR="00E2484E" w:rsidRPr="00FC633E" w:rsidRDefault="00E2484E" w:rsidP="00017966">
      <w:pPr>
        <w:tabs>
          <w:tab w:val="left" w:pos="5529"/>
        </w:tabs>
        <w:spacing w:after="0" w:line="240" w:lineRule="auto"/>
        <w:jc w:val="both"/>
        <w:rPr>
          <w:rFonts w:ascii="Arial" w:hAnsi="Arial" w:cs="Arial"/>
        </w:rPr>
      </w:pPr>
    </w:p>
    <w:p w14:paraId="55980071" w14:textId="77777777" w:rsidR="00EA380D" w:rsidRPr="00FC633E" w:rsidRDefault="00EA380D" w:rsidP="00017966">
      <w:pPr>
        <w:tabs>
          <w:tab w:val="left" w:pos="5529"/>
        </w:tabs>
        <w:spacing w:after="0" w:line="240" w:lineRule="auto"/>
        <w:jc w:val="both"/>
        <w:rPr>
          <w:rFonts w:ascii="Arial" w:hAnsi="Arial" w:cs="Arial"/>
        </w:rPr>
      </w:pPr>
      <w:r w:rsidRPr="00FC633E">
        <w:rPr>
          <w:rFonts w:ascii="Arial" w:hAnsi="Arial" w:cs="Arial"/>
        </w:rPr>
        <w:t xml:space="preserve">Cuando exista alguna causa justificada o no se pueda celebrar la o las sesiones en el Salón de Sesiones, el </w:t>
      </w:r>
      <w:proofErr w:type="gramStart"/>
      <w:r w:rsidRPr="00FC633E">
        <w:rPr>
          <w:rFonts w:ascii="Arial" w:hAnsi="Arial" w:cs="Arial"/>
        </w:rPr>
        <w:t>Presidente</w:t>
      </w:r>
      <w:proofErr w:type="gramEnd"/>
      <w:r w:rsidRPr="00FC633E">
        <w:rPr>
          <w:rFonts w:ascii="Arial" w:hAnsi="Arial" w:cs="Arial"/>
        </w:rPr>
        <w:t xml:space="preserve"> de la Mesa Directiva, podrá habilitar como recinto plenario, sedes alternas dentro del mismo Palacio Legislativo o fuera de él, siempre y cuando éste sea en la capital del Estado.</w:t>
      </w:r>
    </w:p>
    <w:p w14:paraId="4355C272" w14:textId="77777777" w:rsidR="003E6283" w:rsidRPr="00FC633E" w:rsidRDefault="003E6283" w:rsidP="00017966">
      <w:pPr>
        <w:tabs>
          <w:tab w:val="left" w:pos="5529"/>
        </w:tabs>
        <w:spacing w:after="0" w:line="240" w:lineRule="auto"/>
        <w:jc w:val="both"/>
        <w:rPr>
          <w:rFonts w:ascii="Arial" w:hAnsi="Arial" w:cs="Arial"/>
          <w:b/>
        </w:rPr>
      </w:pPr>
    </w:p>
    <w:p w14:paraId="4C116F9F" w14:textId="77777777" w:rsidR="00EA380D" w:rsidRPr="00FC633E" w:rsidRDefault="002D5C5A" w:rsidP="00017966">
      <w:pPr>
        <w:tabs>
          <w:tab w:val="left" w:pos="5529"/>
        </w:tabs>
        <w:spacing w:after="0" w:line="240" w:lineRule="auto"/>
        <w:jc w:val="both"/>
        <w:rPr>
          <w:rFonts w:ascii="Arial" w:hAnsi="Arial" w:cs="Arial"/>
        </w:rPr>
      </w:pPr>
      <w:r w:rsidRPr="00FC633E">
        <w:rPr>
          <w:rFonts w:ascii="Arial" w:hAnsi="Arial" w:cs="Arial"/>
          <w:b/>
        </w:rPr>
        <w:t xml:space="preserve">ARTÍCULO 68. </w:t>
      </w:r>
      <w:r w:rsidR="00EA380D" w:rsidRPr="00FC633E">
        <w:rPr>
          <w:rFonts w:ascii="Arial" w:hAnsi="Arial" w:cs="Arial"/>
        </w:rPr>
        <w:t>Al salón de sesiones, podrá concurrir el público que desee presenciar las sesiones, ello en el lugar especialmente destinado para ello.  Los asistentes guardarán silencio, respeto y compostura, y por ningún motivo podrán tomar parte en las discusiones ni realizar manifestaciones que alteren el orden en el recinto plenario</w:t>
      </w:r>
      <w:r w:rsidR="00EA380D" w:rsidRPr="00FC633E">
        <w:rPr>
          <w:rFonts w:ascii="Arial" w:hAnsi="Arial" w:cs="Arial"/>
          <w:b/>
        </w:rPr>
        <w:t>,</w:t>
      </w:r>
      <w:r w:rsidR="00EA380D" w:rsidRPr="00FC633E">
        <w:rPr>
          <w:rFonts w:ascii="Arial" w:hAnsi="Arial" w:cs="Arial"/>
        </w:rPr>
        <w:t xml:space="preserve"> o impidan el desarrollo de las sesiones del Pleno.</w:t>
      </w:r>
    </w:p>
    <w:p w14:paraId="53F4094B" w14:textId="77777777" w:rsidR="003E6283" w:rsidRPr="00017966" w:rsidRDefault="003E6283" w:rsidP="00017966">
      <w:pPr>
        <w:tabs>
          <w:tab w:val="left" w:pos="5529"/>
        </w:tabs>
        <w:spacing w:after="0" w:line="240" w:lineRule="auto"/>
        <w:jc w:val="both"/>
        <w:rPr>
          <w:rFonts w:ascii="Arial" w:hAnsi="Arial" w:cs="Arial"/>
        </w:rPr>
      </w:pPr>
    </w:p>
    <w:p w14:paraId="5415569D"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En caso de desorden o interrupciones que obstaculicen o impidan el desarrollo de las sesiones, el presidente de la mesa directiva podrá tomar las siguientes medidas:</w:t>
      </w:r>
    </w:p>
    <w:p w14:paraId="51A8B31B" w14:textId="77777777" w:rsidR="002343CC" w:rsidRPr="00017966" w:rsidRDefault="002343CC" w:rsidP="00017966">
      <w:pPr>
        <w:tabs>
          <w:tab w:val="left" w:pos="5529"/>
        </w:tabs>
        <w:spacing w:after="0" w:line="240" w:lineRule="auto"/>
        <w:jc w:val="both"/>
        <w:rPr>
          <w:rFonts w:ascii="Arial" w:hAnsi="Arial" w:cs="Arial"/>
        </w:rPr>
      </w:pPr>
    </w:p>
    <w:p w14:paraId="4FEBE621" w14:textId="77777777" w:rsidR="00EA380D" w:rsidRPr="00017966" w:rsidRDefault="00EA380D" w:rsidP="00017966">
      <w:pPr>
        <w:tabs>
          <w:tab w:val="left" w:pos="426"/>
        </w:tabs>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Primer llamado, a guardar el orden, silencio y compostura;</w:t>
      </w:r>
    </w:p>
    <w:p w14:paraId="27E8593B" w14:textId="77777777" w:rsidR="002343CC" w:rsidRPr="00017966" w:rsidRDefault="002343CC" w:rsidP="00017966">
      <w:pPr>
        <w:tabs>
          <w:tab w:val="left" w:pos="426"/>
        </w:tabs>
        <w:spacing w:after="0" w:line="240" w:lineRule="auto"/>
        <w:jc w:val="both"/>
        <w:rPr>
          <w:rFonts w:ascii="Arial" w:hAnsi="Arial" w:cs="Arial"/>
          <w:b/>
        </w:rPr>
      </w:pPr>
    </w:p>
    <w:p w14:paraId="17B3ECBA" w14:textId="77777777" w:rsidR="00EA380D" w:rsidRPr="00017966" w:rsidRDefault="00EA380D" w:rsidP="00017966">
      <w:pPr>
        <w:tabs>
          <w:tab w:val="left" w:pos="426"/>
        </w:tabs>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Segundo exhorto, a guardar el orden, silencio y compostura;</w:t>
      </w:r>
    </w:p>
    <w:p w14:paraId="6C8D4933" w14:textId="77777777" w:rsidR="002343CC" w:rsidRPr="00017966" w:rsidRDefault="002343CC" w:rsidP="00017966">
      <w:pPr>
        <w:tabs>
          <w:tab w:val="left" w:pos="426"/>
        </w:tabs>
        <w:spacing w:after="0" w:line="240" w:lineRule="auto"/>
        <w:jc w:val="both"/>
        <w:rPr>
          <w:rFonts w:ascii="Arial" w:hAnsi="Arial" w:cs="Arial"/>
          <w:b/>
        </w:rPr>
      </w:pPr>
    </w:p>
    <w:p w14:paraId="033E1B1F" w14:textId="77777777" w:rsidR="00EA380D" w:rsidRPr="00017966" w:rsidRDefault="00EA380D" w:rsidP="00017966">
      <w:pPr>
        <w:tabs>
          <w:tab w:val="left" w:pos="426"/>
        </w:tabs>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Tercer exhorto, con apercibimiento de que, en caso de no atenderlo, se solicitará a los autores del desorden abandonar el recinto;</w:t>
      </w:r>
    </w:p>
    <w:p w14:paraId="00A335D4" w14:textId="77777777" w:rsidR="002343CC" w:rsidRPr="00017966" w:rsidRDefault="002343CC" w:rsidP="00017966">
      <w:pPr>
        <w:tabs>
          <w:tab w:val="left" w:pos="426"/>
        </w:tabs>
        <w:spacing w:after="0" w:line="240" w:lineRule="auto"/>
        <w:jc w:val="both"/>
        <w:rPr>
          <w:rFonts w:ascii="Arial" w:hAnsi="Arial" w:cs="Arial"/>
          <w:b/>
        </w:rPr>
      </w:pPr>
    </w:p>
    <w:p w14:paraId="1054B706" w14:textId="77777777" w:rsidR="00EA380D" w:rsidRPr="00017966" w:rsidRDefault="00EA380D" w:rsidP="00017966">
      <w:pPr>
        <w:tabs>
          <w:tab w:val="left" w:pos="426"/>
        </w:tabs>
        <w:spacing w:after="0" w:line="240" w:lineRule="auto"/>
        <w:jc w:val="both"/>
        <w:rPr>
          <w:rFonts w:ascii="Arial" w:hAnsi="Arial" w:cs="Arial"/>
        </w:rPr>
      </w:pPr>
      <w:r w:rsidRPr="00017966">
        <w:rPr>
          <w:rFonts w:ascii="Arial" w:hAnsi="Arial" w:cs="Arial"/>
          <w:b/>
        </w:rPr>
        <w:t>IV.</w:t>
      </w:r>
      <w:r w:rsidRPr="00017966">
        <w:rPr>
          <w:rFonts w:ascii="Arial" w:hAnsi="Arial" w:cs="Arial"/>
          <w:b/>
        </w:rPr>
        <w:tab/>
      </w:r>
      <w:r w:rsidRPr="00017966">
        <w:rPr>
          <w:rFonts w:ascii="Arial" w:hAnsi="Arial" w:cs="Arial"/>
        </w:rPr>
        <w:t>Expulsar a los autores del desorden en desacato y mandar detener a quienes lo hubieran cometido, poniéndolos a disposición de la autoridad competente; y</w:t>
      </w:r>
      <w:r w:rsidR="00657EEF" w:rsidRPr="00017966">
        <w:rPr>
          <w:rFonts w:ascii="Arial" w:hAnsi="Arial" w:cs="Arial"/>
        </w:rPr>
        <w:t>,</w:t>
      </w:r>
    </w:p>
    <w:p w14:paraId="1CFE23B6" w14:textId="77777777" w:rsidR="002343CC" w:rsidRPr="00017966" w:rsidRDefault="002343CC" w:rsidP="00017966">
      <w:pPr>
        <w:tabs>
          <w:tab w:val="left" w:pos="426"/>
        </w:tabs>
        <w:spacing w:after="0" w:line="240" w:lineRule="auto"/>
        <w:jc w:val="both"/>
        <w:rPr>
          <w:rFonts w:ascii="Arial" w:hAnsi="Arial" w:cs="Arial"/>
          <w:b/>
        </w:rPr>
      </w:pPr>
    </w:p>
    <w:p w14:paraId="5CACCF38" w14:textId="77777777" w:rsidR="00EA380D" w:rsidRDefault="00EA380D" w:rsidP="00017966">
      <w:pPr>
        <w:tabs>
          <w:tab w:val="left" w:pos="426"/>
        </w:tabs>
        <w:spacing w:after="0" w:line="240" w:lineRule="auto"/>
        <w:jc w:val="both"/>
        <w:rPr>
          <w:rFonts w:ascii="Arial" w:hAnsi="Arial" w:cs="Arial"/>
        </w:rPr>
      </w:pPr>
      <w:r w:rsidRPr="00017966">
        <w:rPr>
          <w:rFonts w:ascii="Arial" w:hAnsi="Arial" w:cs="Arial"/>
          <w:b/>
        </w:rPr>
        <w:t>V.</w:t>
      </w:r>
      <w:r w:rsidRPr="00017966">
        <w:rPr>
          <w:rFonts w:ascii="Arial" w:hAnsi="Arial" w:cs="Arial"/>
        </w:rPr>
        <w:tab/>
        <w:t xml:space="preserve">Cualquier otra que garantice el orden y la seguridad personal de los Diputados, los servidores públicos del Congreso y demás público asistente. </w:t>
      </w:r>
    </w:p>
    <w:p w14:paraId="6C967C0C" w14:textId="77777777" w:rsidR="00EF2C1C" w:rsidRPr="00017966" w:rsidRDefault="00EF2C1C" w:rsidP="00017966">
      <w:pPr>
        <w:tabs>
          <w:tab w:val="left" w:pos="426"/>
        </w:tabs>
        <w:spacing w:after="0" w:line="240" w:lineRule="auto"/>
        <w:jc w:val="both"/>
        <w:rPr>
          <w:rFonts w:ascii="Arial" w:hAnsi="Arial" w:cs="Arial"/>
        </w:rPr>
      </w:pPr>
    </w:p>
    <w:p w14:paraId="6421B6FE"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Las anteriores medidas podrán ser aplicadas en orden de prelación o directamente</w:t>
      </w:r>
      <w:r w:rsidRPr="00017966">
        <w:rPr>
          <w:rFonts w:ascii="Arial" w:hAnsi="Arial" w:cs="Arial"/>
          <w:b/>
        </w:rPr>
        <w:t>,</w:t>
      </w:r>
      <w:r w:rsidRPr="00017966">
        <w:rPr>
          <w:rFonts w:ascii="Arial" w:hAnsi="Arial" w:cs="Arial"/>
        </w:rPr>
        <w:t xml:space="preserve"> según la magnitud del desorden.</w:t>
      </w:r>
    </w:p>
    <w:p w14:paraId="7C7617FE" w14:textId="77777777" w:rsidR="00657EEF" w:rsidRPr="00017966" w:rsidRDefault="00657EEF" w:rsidP="00017966">
      <w:pPr>
        <w:tabs>
          <w:tab w:val="left" w:pos="5529"/>
        </w:tabs>
        <w:spacing w:after="0" w:line="240" w:lineRule="auto"/>
        <w:jc w:val="both"/>
        <w:rPr>
          <w:rFonts w:ascii="Arial" w:hAnsi="Arial" w:cs="Arial"/>
        </w:rPr>
      </w:pPr>
    </w:p>
    <w:p w14:paraId="598376CA"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 xml:space="preserve">Si las medidas tomadas por el </w:t>
      </w:r>
      <w:proofErr w:type="gramStart"/>
      <w:r w:rsidRPr="00017966">
        <w:rPr>
          <w:rFonts w:ascii="Arial" w:hAnsi="Arial" w:cs="Arial"/>
        </w:rPr>
        <w:t>Presidente</w:t>
      </w:r>
      <w:proofErr w:type="gramEnd"/>
      <w:r w:rsidRPr="00017966">
        <w:rPr>
          <w:rFonts w:ascii="Arial" w:hAnsi="Arial" w:cs="Arial"/>
        </w:rPr>
        <w:t xml:space="preserve"> de la Mesa Directiva no bastaran para contener el desorden en el recinto, de inmediato suspenderá la sesión, para continuarla en su naturaleza pública, en algún lugar alterno dentro o fuera del Palacio Legislativo. Si lo anterior no fuera posible, deberá continuarla en sesión privada con acceso de los medios de comunicación social.</w:t>
      </w:r>
    </w:p>
    <w:p w14:paraId="2371059E" w14:textId="77777777" w:rsidR="003E6283" w:rsidRPr="00017966" w:rsidRDefault="003E6283" w:rsidP="00017966">
      <w:pPr>
        <w:tabs>
          <w:tab w:val="left" w:pos="5529"/>
        </w:tabs>
        <w:spacing w:after="0" w:line="240" w:lineRule="auto"/>
        <w:jc w:val="both"/>
        <w:rPr>
          <w:rFonts w:ascii="Arial" w:hAnsi="Arial" w:cs="Arial"/>
          <w:b/>
          <w:color w:val="FF0000"/>
        </w:rPr>
      </w:pPr>
    </w:p>
    <w:p w14:paraId="41F136E5" w14:textId="77777777" w:rsidR="00EA380D" w:rsidRPr="00017966" w:rsidRDefault="002D5C5A" w:rsidP="00017966">
      <w:pPr>
        <w:tabs>
          <w:tab w:val="left" w:pos="5529"/>
        </w:tabs>
        <w:spacing w:after="0" w:line="240" w:lineRule="auto"/>
        <w:jc w:val="both"/>
        <w:rPr>
          <w:rFonts w:ascii="Arial" w:hAnsi="Arial" w:cs="Arial"/>
        </w:rPr>
      </w:pPr>
      <w:r>
        <w:rPr>
          <w:rFonts w:ascii="Arial" w:hAnsi="Arial" w:cs="Arial"/>
          <w:b/>
        </w:rPr>
        <w:t>ARTÍCULO 69.</w:t>
      </w:r>
      <w:r w:rsidRPr="00017966">
        <w:rPr>
          <w:rFonts w:ascii="Arial" w:hAnsi="Arial" w:cs="Arial"/>
          <w:b/>
          <w:color w:val="FF0000"/>
        </w:rPr>
        <w:t xml:space="preserve"> </w:t>
      </w:r>
      <w:r w:rsidR="00EA380D" w:rsidRPr="00017966">
        <w:rPr>
          <w:rFonts w:ascii="Arial" w:hAnsi="Arial" w:cs="Arial"/>
        </w:rPr>
        <w:t>Sólo podrán dirigirse por medio de oficio al Congreso, el Gobernador del Estado, los magistrados, los Ayuntamientos, los poderes de otros Estados y de la Ciudad de México; por lo que corresponde al gobierno federal, solamente las dependencias directas de los Poderes Legislativo, Ejecutivo y Judicial. Los particulares podrán hacerlo por medio de escrito simple.</w:t>
      </w:r>
    </w:p>
    <w:p w14:paraId="5DD3C761" w14:textId="77777777" w:rsidR="003E6283" w:rsidRPr="00017966" w:rsidRDefault="003E6283" w:rsidP="00017966">
      <w:pPr>
        <w:tabs>
          <w:tab w:val="left" w:pos="5529"/>
        </w:tabs>
        <w:spacing w:after="0" w:line="240" w:lineRule="auto"/>
        <w:jc w:val="both"/>
        <w:rPr>
          <w:rFonts w:ascii="Arial" w:hAnsi="Arial" w:cs="Arial"/>
        </w:rPr>
      </w:pPr>
    </w:p>
    <w:p w14:paraId="2094CC6D"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Los Diputados, al dirigirse a la Legislatura</w:t>
      </w:r>
      <w:r w:rsidRPr="00017966">
        <w:rPr>
          <w:rFonts w:ascii="Arial" w:hAnsi="Arial" w:cs="Arial"/>
          <w:b/>
        </w:rPr>
        <w:t>,</w:t>
      </w:r>
      <w:r w:rsidRPr="00017966">
        <w:rPr>
          <w:rFonts w:ascii="Arial" w:hAnsi="Arial" w:cs="Arial"/>
        </w:rPr>
        <w:t xml:space="preserve"> deberán usar una de las fórmulas siguientes: "Compañeros (as), Señores (as) o Ciudadanos (as) Diputados (as)" y "Honorable o Respetable Legislatura".</w:t>
      </w:r>
    </w:p>
    <w:p w14:paraId="07733290" w14:textId="77777777" w:rsidR="003E6283" w:rsidRPr="00017966" w:rsidRDefault="003E6283" w:rsidP="00017966">
      <w:pPr>
        <w:tabs>
          <w:tab w:val="left" w:pos="5529"/>
        </w:tabs>
        <w:spacing w:after="0" w:line="240" w:lineRule="auto"/>
        <w:jc w:val="both"/>
        <w:rPr>
          <w:rFonts w:ascii="Arial" w:hAnsi="Arial" w:cs="Arial"/>
          <w:b/>
        </w:rPr>
      </w:pPr>
    </w:p>
    <w:p w14:paraId="6967844B" w14:textId="77777777" w:rsidR="00EA380D" w:rsidRPr="00017966" w:rsidRDefault="002D5C5A" w:rsidP="00017966">
      <w:pPr>
        <w:tabs>
          <w:tab w:val="left" w:pos="5529"/>
        </w:tabs>
        <w:spacing w:after="0" w:line="240" w:lineRule="auto"/>
        <w:jc w:val="both"/>
        <w:rPr>
          <w:rFonts w:ascii="Arial" w:hAnsi="Arial" w:cs="Arial"/>
        </w:rPr>
      </w:pPr>
      <w:r>
        <w:rPr>
          <w:rFonts w:ascii="Arial" w:hAnsi="Arial" w:cs="Arial"/>
          <w:b/>
        </w:rPr>
        <w:t>ARTÍCULO 70.</w:t>
      </w:r>
      <w:r w:rsidRPr="00017966">
        <w:rPr>
          <w:rFonts w:ascii="Arial" w:hAnsi="Arial" w:cs="Arial"/>
        </w:rPr>
        <w:t xml:space="preserve"> </w:t>
      </w:r>
      <w:r w:rsidR="00EA380D" w:rsidRPr="00017966">
        <w:rPr>
          <w:rFonts w:ascii="Arial" w:hAnsi="Arial" w:cs="Arial"/>
        </w:rPr>
        <w:t>Cuando al Congreso asistan altos servidores públicos de la Federación, del Estado o representantes diplomáticos, se estará a las siguientes reglas generales de protocolo:</w:t>
      </w:r>
    </w:p>
    <w:p w14:paraId="434B241C" w14:textId="77777777" w:rsidR="002343CC" w:rsidRPr="00017966" w:rsidRDefault="002343CC" w:rsidP="00017966">
      <w:pPr>
        <w:tabs>
          <w:tab w:val="left" w:pos="5529"/>
        </w:tabs>
        <w:spacing w:after="0" w:line="240" w:lineRule="auto"/>
        <w:jc w:val="both"/>
        <w:rPr>
          <w:rFonts w:ascii="Arial" w:hAnsi="Arial" w:cs="Arial"/>
          <w:b/>
        </w:rPr>
      </w:pPr>
    </w:p>
    <w:p w14:paraId="34B53178"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El </w:t>
      </w:r>
      <w:proofErr w:type="gramStart"/>
      <w:r w:rsidRPr="00017966">
        <w:rPr>
          <w:rFonts w:ascii="Arial" w:hAnsi="Arial" w:cs="Arial"/>
        </w:rPr>
        <w:t>Presidente</w:t>
      </w:r>
      <w:proofErr w:type="gramEnd"/>
      <w:r w:rsidRPr="00017966">
        <w:rPr>
          <w:rFonts w:ascii="Arial" w:hAnsi="Arial" w:cs="Arial"/>
        </w:rPr>
        <w:t xml:space="preserve"> de la Mesa Directiva designará una Comisión de cortesía</w:t>
      </w:r>
      <w:r w:rsidRPr="00017966">
        <w:rPr>
          <w:rFonts w:ascii="Arial" w:hAnsi="Arial" w:cs="Arial"/>
          <w:b/>
        </w:rPr>
        <w:t>,</w:t>
      </w:r>
      <w:r w:rsidRPr="00017966">
        <w:rPr>
          <w:rFonts w:ascii="Arial" w:hAnsi="Arial" w:cs="Arial"/>
        </w:rPr>
        <w:t xml:space="preserve"> integrada por tres Diputados, la que les acompañará hasta el Salón de Sesiones en su entrada y salida;</w:t>
      </w:r>
    </w:p>
    <w:p w14:paraId="2637A6A1" w14:textId="77777777" w:rsidR="002343CC" w:rsidRPr="00017966" w:rsidRDefault="002343CC" w:rsidP="00017966">
      <w:pPr>
        <w:tabs>
          <w:tab w:val="left" w:pos="5529"/>
        </w:tabs>
        <w:spacing w:after="0" w:line="240" w:lineRule="auto"/>
        <w:jc w:val="both"/>
        <w:rPr>
          <w:rFonts w:ascii="Arial" w:hAnsi="Arial" w:cs="Arial"/>
          <w:b/>
        </w:rPr>
      </w:pPr>
    </w:p>
    <w:p w14:paraId="400046C1"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El Gobernador y el Magistrado </w:t>
      </w:r>
      <w:proofErr w:type="gramStart"/>
      <w:r w:rsidRPr="00017966">
        <w:rPr>
          <w:rFonts w:ascii="Arial" w:hAnsi="Arial" w:cs="Arial"/>
        </w:rPr>
        <w:t>Presidente</w:t>
      </w:r>
      <w:proofErr w:type="gramEnd"/>
      <w:r w:rsidRPr="00017966">
        <w:rPr>
          <w:rFonts w:ascii="Arial" w:hAnsi="Arial" w:cs="Arial"/>
        </w:rPr>
        <w:t xml:space="preserve"> del Tribunal Superior de Justicia, o sus representantes, en su caso, tomarán asiento en el pódium a la derecha y a la izquierda </w:t>
      </w:r>
      <w:r w:rsidR="00442495">
        <w:rPr>
          <w:rFonts w:ascii="Arial" w:hAnsi="Arial" w:cs="Arial"/>
        </w:rPr>
        <w:t>d</w:t>
      </w:r>
      <w:r w:rsidRPr="00017966">
        <w:rPr>
          <w:rFonts w:ascii="Arial" w:hAnsi="Arial" w:cs="Arial"/>
        </w:rPr>
        <w:t>el Presidente de la Mesa Directiva, respectivamente;</w:t>
      </w:r>
    </w:p>
    <w:p w14:paraId="65A732E7" w14:textId="77777777" w:rsidR="002343CC" w:rsidRPr="00017966" w:rsidRDefault="002343CC" w:rsidP="00017966">
      <w:pPr>
        <w:tabs>
          <w:tab w:val="left" w:pos="5529"/>
        </w:tabs>
        <w:spacing w:after="0" w:line="240" w:lineRule="auto"/>
        <w:jc w:val="both"/>
        <w:rPr>
          <w:rFonts w:ascii="Arial" w:hAnsi="Arial" w:cs="Arial"/>
          <w:b/>
        </w:rPr>
      </w:pPr>
    </w:p>
    <w:p w14:paraId="5A58AB1F"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Si asistiera el </w:t>
      </w:r>
      <w:proofErr w:type="gramStart"/>
      <w:r w:rsidRPr="00017966">
        <w:rPr>
          <w:rFonts w:ascii="Arial" w:hAnsi="Arial" w:cs="Arial"/>
        </w:rPr>
        <w:t>Presidente</w:t>
      </w:r>
      <w:proofErr w:type="gramEnd"/>
      <w:r w:rsidRPr="00017966">
        <w:rPr>
          <w:rFonts w:ascii="Arial" w:hAnsi="Arial" w:cs="Arial"/>
        </w:rPr>
        <w:t xml:space="preserve"> de la República o su representante, éste tomará asiento a la derecha del Presidente de la Mesa Directiva, el Gobernador a la izquierda y el Presidente del Tribunal Superior de Justicia a la derecha del Presidente de la República;</w:t>
      </w:r>
    </w:p>
    <w:p w14:paraId="16A9B0FC" w14:textId="77777777" w:rsidR="002343CC" w:rsidRPr="00017966" w:rsidRDefault="002343CC" w:rsidP="00017966">
      <w:pPr>
        <w:tabs>
          <w:tab w:val="left" w:pos="5529"/>
        </w:tabs>
        <w:spacing w:after="0" w:line="240" w:lineRule="auto"/>
        <w:jc w:val="both"/>
        <w:rPr>
          <w:rFonts w:ascii="Arial" w:hAnsi="Arial" w:cs="Arial"/>
          <w:b/>
        </w:rPr>
      </w:pPr>
    </w:p>
    <w:p w14:paraId="06F77C88"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Para los Magistrados del Tribunal Superior de Justicia y demás funcionarios asistentes o invitados, se reservarán lugares especiales; y</w:t>
      </w:r>
      <w:r w:rsidR="00657EEF" w:rsidRPr="00017966">
        <w:rPr>
          <w:rFonts w:ascii="Arial" w:hAnsi="Arial" w:cs="Arial"/>
        </w:rPr>
        <w:t>,</w:t>
      </w:r>
    </w:p>
    <w:p w14:paraId="5F711DBC" w14:textId="77777777" w:rsidR="002343CC" w:rsidRPr="00017966" w:rsidRDefault="002343CC" w:rsidP="00017966">
      <w:pPr>
        <w:tabs>
          <w:tab w:val="left" w:pos="5529"/>
        </w:tabs>
        <w:spacing w:after="0" w:line="240" w:lineRule="auto"/>
        <w:jc w:val="both"/>
        <w:rPr>
          <w:rFonts w:ascii="Arial" w:hAnsi="Arial" w:cs="Arial"/>
          <w:b/>
        </w:rPr>
      </w:pPr>
    </w:p>
    <w:p w14:paraId="118E9535"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V.</w:t>
      </w:r>
      <w:r w:rsidRPr="00017966">
        <w:rPr>
          <w:rFonts w:ascii="Arial" w:hAnsi="Arial" w:cs="Arial"/>
        </w:rPr>
        <w:t xml:space="preserve"> Los </w:t>
      </w:r>
      <w:proofErr w:type="gramStart"/>
      <w:r w:rsidRPr="00017966">
        <w:rPr>
          <w:rFonts w:ascii="Arial" w:hAnsi="Arial" w:cs="Arial"/>
        </w:rPr>
        <w:t>Secretarios</w:t>
      </w:r>
      <w:proofErr w:type="gramEnd"/>
      <w:r w:rsidRPr="00017966">
        <w:rPr>
          <w:rFonts w:ascii="Arial" w:hAnsi="Arial" w:cs="Arial"/>
        </w:rPr>
        <w:t xml:space="preserve"> de la Mesa Directiva ocuparán el lugar que les asigne el Presidente de la misma.</w:t>
      </w:r>
    </w:p>
    <w:p w14:paraId="25FED8EA" w14:textId="77777777" w:rsidR="002343CC" w:rsidRPr="00017966" w:rsidRDefault="002343CC" w:rsidP="00017966">
      <w:pPr>
        <w:tabs>
          <w:tab w:val="left" w:pos="5529"/>
        </w:tabs>
        <w:spacing w:after="0" w:line="240" w:lineRule="auto"/>
        <w:jc w:val="both"/>
        <w:rPr>
          <w:rFonts w:ascii="Arial" w:hAnsi="Arial" w:cs="Arial"/>
        </w:rPr>
      </w:pPr>
    </w:p>
    <w:p w14:paraId="3CD44780"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En el tratamiento y solemnidades de otros actos en los que deba intervenir el Congreso del Estado, se estará a lo dispuesto en el Libro de Protocolo Legislativo o el Reglamento correspondiente.</w:t>
      </w:r>
    </w:p>
    <w:p w14:paraId="36C7BFB5" w14:textId="77777777" w:rsidR="00EA380D" w:rsidRDefault="00EA380D" w:rsidP="00017966">
      <w:pPr>
        <w:tabs>
          <w:tab w:val="left" w:pos="5529"/>
        </w:tabs>
        <w:spacing w:after="0" w:line="240" w:lineRule="auto"/>
        <w:rPr>
          <w:rFonts w:ascii="Arial" w:hAnsi="Arial" w:cs="Arial"/>
          <w:b/>
        </w:rPr>
      </w:pPr>
    </w:p>
    <w:p w14:paraId="2812642A" w14:textId="77777777" w:rsidR="00A52CE6" w:rsidRPr="00017966" w:rsidRDefault="00A52CE6" w:rsidP="00017966">
      <w:pPr>
        <w:tabs>
          <w:tab w:val="left" w:pos="5529"/>
        </w:tabs>
        <w:spacing w:after="0" w:line="240" w:lineRule="auto"/>
        <w:rPr>
          <w:rFonts w:ascii="Arial" w:hAnsi="Arial" w:cs="Arial"/>
          <w:b/>
        </w:rPr>
      </w:pPr>
    </w:p>
    <w:p w14:paraId="649957D4"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TÍTULO SEGUNDO</w:t>
      </w:r>
    </w:p>
    <w:p w14:paraId="69CB3F2C"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LA ORGANIZACIÓN Y FUNCIONAMIENTO DEL CONGRESO</w:t>
      </w:r>
    </w:p>
    <w:p w14:paraId="35436F0D" w14:textId="77777777" w:rsidR="00EA380D" w:rsidRPr="00017966" w:rsidRDefault="00EA380D" w:rsidP="00017966">
      <w:pPr>
        <w:tabs>
          <w:tab w:val="left" w:pos="5529"/>
        </w:tabs>
        <w:spacing w:after="0" w:line="240" w:lineRule="auto"/>
        <w:jc w:val="center"/>
        <w:rPr>
          <w:rFonts w:ascii="Arial" w:hAnsi="Arial" w:cs="Arial"/>
          <w:b/>
        </w:rPr>
      </w:pPr>
    </w:p>
    <w:p w14:paraId="7708070F"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CAPÍTULO I</w:t>
      </w:r>
    </w:p>
    <w:p w14:paraId="0A03B347"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LOS ÓRGANOS DEL CONGRESO</w:t>
      </w:r>
    </w:p>
    <w:p w14:paraId="4B0162C4" w14:textId="77777777" w:rsidR="00EA380D" w:rsidRPr="00017966" w:rsidRDefault="00EA380D" w:rsidP="00017966">
      <w:pPr>
        <w:tabs>
          <w:tab w:val="left" w:pos="5529"/>
        </w:tabs>
        <w:spacing w:after="0" w:line="240" w:lineRule="auto"/>
        <w:jc w:val="both"/>
        <w:rPr>
          <w:rFonts w:ascii="Arial" w:hAnsi="Arial" w:cs="Arial"/>
          <w:b/>
        </w:rPr>
      </w:pPr>
    </w:p>
    <w:p w14:paraId="0F36C6FB" w14:textId="77777777" w:rsidR="00EA380D" w:rsidRPr="00017966" w:rsidRDefault="002D5C5A" w:rsidP="00017966">
      <w:pPr>
        <w:tabs>
          <w:tab w:val="left" w:pos="5529"/>
        </w:tabs>
        <w:spacing w:after="0" w:line="240" w:lineRule="auto"/>
        <w:jc w:val="both"/>
        <w:rPr>
          <w:rFonts w:ascii="Arial" w:hAnsi="Arial" w:cs="Arial"/>
        </w:rPr>
      </w:pPr>
      <w:r>
        <w:rPr>
          <w:rFonts w:ascii="Arial" w:hAnsi="Arial" w:cs="Arial"/>
          <w:b/>
        </w:rPr>
        <w:t>ARTÍCULO 71.</w:t>
      </w:r>
      <w:r w:rsidRPr="00017966">
        <w:rPr>
          <w:rFonts w:ascii="Arial" w:hAnsi="Arial" w:cs="Arial"/>
          <w:b/>
        </w:rPr>
        <w:t xml:space="preserve"> </w:t>
      </w:r>
      <w:r w:rsidR="00EA380D" w:rsidRPr="00017966">
        <w:rPr>
          <w:rFonts w:ascii="Arial" w:hAnsi="Arial" w:cs="Arial"/>
        </w:rPr>
        <w:t>El Congreso del Estado, para el ejercicio de sus facultades, atribuciones y obligaciones constitucionales y legales, contará con los siguientes órganos:</w:t>
      </w:r>
    </w:p>
    <w:p w14:paraId="437C537D" w14:textId="77777777" w:rsidR="00E2484E" w:rsidRPr="00017966" w:rsidRDefault="00E2484E" w:rsidP="00017966">
      <w:pPr>
        <w:tabs>
          <w:tab w:val="left" w:pos="5529"/>
        </w:tabs>
        <w:spacing w:after="0" w:line="240" w:lineRule="auto"/>
        <w:jc w:val="both"/>
        <w:rPr>
          <w:rFonts w:ascii="Arial" w:hAnsi="Arial" w:cs="Arial"/>
          <w:b/>
        </w:rPr>
      </w:pPr>
    </w:p>
    <w:p w14:paraId="139BC71E"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El Pleno;</w:t>
      </w:r>
    </w:p>
    <w:p w14:paraId="5A32822B" w14:textId="77777777" w:rsidR="002343CC" w:rsidRPr="00017966" w:rsidRDefault="002343CC" w:rsidP="00017966">
      <w:pPr>
        <w:tabs>
          <w:tab w:val="left" w:pos="5529"/>
        </w:tabs>
        <w:spacing w:after="0" w:line="240" w:lineRule="auto"/>
        <w:jc w:val="both"/>
        <w:rPr>
          <w:rFonts w:ascii="Arial" w:hAnsi="Arial" w:cs="Arial"/>
          <w:b/>
        </w:rPr>
      </w:pPr>
    </w:p>
    <w:p w14:paraId="5EB89545"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La Mesa Directiva;</w:t>
      </w:r>
    </w:p>
    <w:p w14:paraId="6A435640" w14:textId="77777777" w:rsidR="002343CC" w:rsidRPr="00017966" w:rsidRDefault="002343CC" w:rsidP="00017966">
      <w:pPr>
        <w:tabs>
          <w:tab w:val="left" w:pos="5529"/>
        </w:tabs>
        <w:spacing w:after="0" w:line="240" w:lineRule="auto"/>
        <w:jc w:val="both"/>
        <w:rPr>
          <w:rFonts w:ascii="Arial" w:hAnsi="Arial" w:cs="Arial"/>
          <w:b/>
        </w:rPr>
      </w:pPr>
    </w:p>
    <w:p w14:paraId="3450BB74"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La Comisión Permanente; </w:t>
      </w:r>
    </w:p>
    <w:p w14:paraId="183421B1" w14:textId="77777777" w:rsidR="002343CC" w:rsidRPr="00017966" w:rsidRDefault="002343CC" w:rsidP="00017966">
      <w:pPr>
        <w:tabs>
          <w:tab w:val="left" w:pos="5529"/>
        </w:tabs>
        <w:spacing w:after="0" w:line="240" w:lineRule="auto"/>
        <w:jc w:val="both"/>
        <w:rPr>
          <w:rFonts w:ascii="Arial" w:hAnsi="Arial" w:cs="Arial"/>
          <w:b/>
        </w:rPr>
      </w:pPr>
    </w:p>
    <w:p w14:paraId="22FD40E5"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La Junta de Gob</w:t>
      </w:r>
      <w:r w:rsidR="00657EEF" w:rsidRPr="00017966">
        <w:rPr>
          <w:rFonts w:ascii="Arial" w:hAnsi="Arial" w:cs="Arial"/>
        </w:rPr>
        <w:t xml:space="preserve">ierno y Coordinación Política, </w:t>
      </w:r>
      <w:r w:rsidRPr="00017966">
        <w:rPr>
          <w:rFonts w:ascii="Arial" w:hAnsi="Arial" w:cs="Arial"/>
        </w:rPr>
        <w:t>y</w:t>
      </w:r>
      <w:r w:rsidR="00657EEF" w:rsidRPr="00017966">
        <w:rPr>
          <w:rFonts w:ascii="Arial" w:hAnsi="Arial" w:cs="Arial"/>
        </w:rPr>
        <w:t>,</w:t>
      </w:r>
    </w:p>
    <w:p w14:paraId="68AF5081" w14:textId="77777777" w:rsidR="002343CC" w:rsidRPr="00017966" w:rsidRDefault="002343CC" w:rsidP="00017966">
      <w:pPr>
        <w:tabs>
          <w:tab w:val="left" w:pos="5529"/>
        </w:tabs>
        <w:spacing w:after="0" w:line="240" w:lineRule="auto"/>
        <w:jc w:val="both"/>
        <w:rPr>
          <w:rFonts w:ascii="Arial" w:hAnsi="Arial" w:cs="Arial"/>
          <w:b/>
        </w:rPr>
      </w:pPr>
    </w:p>
    <w:p w14:paraId="28B0515C"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V.</w:t>
      </w:r>
      <w:r w:rsidRPr="00017966">
        <w:rPr>
          <w:rFonts w:ascii="Arial" w:hAnsi="Arial" w:cs="Arial"/>
        </w:rPr>
        <w:t xml:space="preserve"> Las Comisiones Legislativas.</w:t>
      </w:r>
    </w:p>
    <w:p w14:paraId="0F2E10DD" w14:textId="77777777" w:rsidR="00EA380D" w:rsidRDefault="00EA380D" w:rsidP="00017966">
      <w:pPr>
        <w:tabs>
          <w:tab w:val="left" w:pos="5529"/>
        </w:tabs>
        <w:spacing w:after="0" w:line="240" w:lineRule="auto"/>
        <w:jc w:val="both"/>
        <w:rPr>
          <w:rFonts w:ascii="Arial" w:hAnsi="Arial" w:cs="Arial"/>
        </w:rPr>
      </w:pPr>
    </w:p>
    <w:p w14:paraId="7549AAF9" w14:textId="77777777" w:rsidR="006D352C" w:rsidRDefault="006D352C" w:rsidP="00017966">
      <w:pPr>
        <w:tabs>
          <w:tab w:val="left" w:pos="5529"/>
        </w:tabs>
        <w:spacing w:after="0" w:line="240" w:lineRule="auto"/>
        <w:jc w:val="both"/>
        <w:rPr>
          <w:rFonts w:ascii="Arial" w:hAnsi="Arial" w:cs="Arial"/>
        </w:rPr>
      </w:pPr>
    </w:p>
    <w:p w14:paraId="2631179B"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CAPÍTULO II</w:t>
      </w:r>
    </w:p>
    <w:p w14:paraId="4463669B"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DEL PLENO Y DE LA MESA DIRECTIVA</w:t>
      </w:r>
    </w:p>
    <w:p w14:paraId="34642539" w14:textId="77777777" w:rsidR="00EA380D" w:rsidRPr="00017966" w:rsidRDefault="00EA380D" w:rsidP="00017966">
      <w:pPr>
        <w:tabs>
          <w:tab w:val="left" w:pos="5529"/>
        </w:tabs>
        <w:spacing w:after="0" w:line="240" w:lineRule="auto"/>
        <w:jc w:val="center"/>
        <w:rPr>
          <w:rFonts w:ascii="Arial" w:hAnsi="Arial" w:cs="Arial"/>
          <w:b/>
        </w:rPr>
      </w:pPr>
    </w:p>
    <w:p w14:paraId="00F4B82E" w14:textId="77777777" w:rsidR="00EA380D" w:rsidRPr="00017966" w:rsidRDefault="002D5C5A" w:rsidP="00017966">
      <w:pPr>
        <w:tabs>
          <w:tab w:val="left" w:pos="5529"/>
        </w:tabs>
        <w:spacing w:after="0" w:line="240" w:lineRule="auto"/>
        <w:jc w:val="both"/>
        <w:rPr>
          <w:rFonts w:ascii="Arial" w:hAnsi="Arial" w:cs="Arial"/>
        </w:rPr>
      </w:pPr>
      <w:r w:rsidRPr="00017966">
        <w:rPr>
          <w:rFonts w:ascii="Arial" w:hAnsi="Arial" w:cs="Arial"/>
          <w:b/>
        </w:rPr>
        <w:t xml:space="preserve">ARTÍCULO 72.- </w:t>
      </w:r>
      <w:r w:rsidR="00EA380D" w:rsidRPr="00017966">
        <w:rPr>
          <w:rFonts w:ascii="Arial" w:hAnsi="Arial" w:cs="Arial"/>
        </w:rPr>
        <w:t xml:space="preserve">El Pleno de la Legislatura, es el órgano máximo de deliberación y resolución del Congreso del Estado; deberá reunirse en los términos y plazos que los ordenamientos aplicables prescriban; estará representado por una Mesa Directiva, a la que corresponderá el manejo del orden del día y la conducción de las sesiones bajo la autoridad del </w:t>
      </w:r>
      <w:proofErr w:type="gramStart"/>
      <w:r w:rsidR="00EA380D" w:rsidRPr="00017966">
        <w:rPr>
          <w:rFonts w:ascii="Arial" w:hAnsi="Arial" w:cs="Arial"/>
        </w:rPr>
        <w:t>Presidente</w:t>
      </w:r>
      <w:proofErr w:type="gramEnd"/>
      <w:r w:rsidR="00EA380D" w:rsidRPr="00017966">
        <w:rPr>
          <w:rFonts w:ascii="Arial" w:hAnsi="Arial" w:cs="Arial"/>
        </w:rPr>
        <w:t xml:space="preserve">.  </w:t>
      </w:r>
    </w:p>
    <w:p w14:paraId="474A603A" w14:textId="77777777" w:rsidR="003E6283" w:rsidRPr="00017966" w:rsidRDefault="003E6283" w:rsidP="00017966">
      <w:pPr>
        <w:spacing w:after="0" w:line="240" w:lineRule="auto"/>
        <w:jc w:val="both"/>
        <w:rPr>
          <w:rFonts w:ascii="Arial" w:hAnsi="Arial" w:cs="Arial"/>
          <w:b/>
        </w:rPr>
      </w:pPr>
    </w:p>
    <w:p w14:paraId="0B5A6EA9" w14:textId="77777777" w:rsidR="00EA380D" w:rsidRDefault="002D5C5A" w:rsidP="00BA586E">
      <w:pPr>
        <w:spacing w:after="0" w:line="240" w:lineRule="auto"/>
        <w:jc w:val="both"/>
        <w:rPr>
          <w:rFonts w:ascii="Arial" w:hAnsi="Arial" w:cs="Arial"/>
          <w:bCs/>
          <w:lang w:val="es-ES_tradnl"/>
        </w:rPr>
      </w:pPr>
      <w:r>
        <w:rPr>
          <w:rFonts w:ascii="Arial" w:hAnsi="Arial" w:cs="Arial"/>
          <w:b/>
        </w:rPr>
        <w:lastRenderedPageBreak/>
        <w:t>ARTÍCULO 73.</w:t>
      </w:r>
      <w:r w:rsidRPr="00017966">
        <w:rPr>
          <w:rFonts w:ascii="Arial" w:hAnsi="Arial" w:cs="Arial"/>
          <w:b/>
        </w:rPr>
        <w:t xml:space="preserve"> </w:t>
      </w:r>
      <w:r w:rsidR="00BA586E" w:rsidRPr="00BA586E">
        <w:rPr>
          <w:rFonts w:ascii="Arial" w:hAnsi="Arial" w:cs="Arial"/>
          <w:bCs/>
          <w:lang w:val="es-ES_tradnl"/>
        </w:rPr>
        <w:t xml:space="preserve">La Mesa Directiva, es un órgano de gobierno interior del Congreso, integrada por un </w:t>
      </w:r>
      <w:proofErr w:type="gramStart"/>
      <w:r w:rsidR="00BA586E" w:rsidRPr="00BA586E">
        <w:rPr>
          <w:rFonts w:ascii="Arial" w:hAnsi="Arial" w:cs="Arial"/>
          <w:bCs/>
          <w:lang w:val="es-ES_tradnl"/>
        </w:rPr>
        <w:t>Presidente</w:t>
      </w:r>
      <w:proofErr w:type="gramEnd"/>
      <w:r w:rsidR="00BA586E" w:rsidRPr="00BA586E">
        <w:rPr>
          <w:rFonts w:ascii="Arial" w:hAnsi="Arial" w:cs="Arial"/>
          <w:bCs/>
          <w:lang w:val="es-ES_tradnl"/>
        </w:rPr>
        <w:t>, un Vicepresidente, dos secretarios propietarios y dos suplentes, quienes durarán en su encargo durante un año de ejercicio constitucional, la que contará con un Secretario Técnico para el apoyo técnico-administrativo de sus funciones.</w:t>
      </w:r>
    </w:p>
    <w:p w14:paraId="27540351" w14:textId="77777777" w:rsidR="00F27040" w:rsidRPr="00BA586E" w:rsidRDefault="00F27040" w:rsidP="00F27040">
      <w:pPr>
        <w:spacing w:after="0" w:line="240" w:lineRule="auto"/>
        <w:jc w:val="right"/>
        <w:rPr>
          <w:rFonts w:ascii="Arial" w:hAnsi="Arial" w:cs="Arial"/>
          <w:bCs/>
        </w:rPr>
      </w:pPr>
      <w:r w:rsidRPr="00F27040">
        <w:rPr>
          <w:rFonts w:cs="Arial"/>
          <w:bCs/>
          <w:color w:val="0070C0"/>
          <w:sz w:val="16"/>
          <w:szCs w:val="16"/>
          <w:lang w:val="es-ES_tradnl"/>
        </w:rPr>
        <w:t>REFORMADO POR DEC. 77 P.O. 35 EXTRAORDINARIO DEL 14 DE DICIEMBRE DE 2021.</w:t>
      </w:r>
    </w:p>
    <w:p w14:paraId="5D0FFD8F" w14:textId="77777777" w:rsidR="003E6283" w:rsidRPr="00017966" w:rsidRDefault="003E6283" w:rsidP="00017966">
      <w:pPr>
        <w:tabs>
          <w:tab w:val="left" w:pos="5529"/>
        </w:tabs>
        <w:spacing w:after="0" w:line="240" w:lineRule="auto"/>
        <w:jc w:val="both"/>
        <w:rPr>
          <w:rFonts w:ascii="Arial" w:hAnsi="Arial" w:cs="Arial"/>
          <w:b/>
        </w:rPr>
      </w:pPr>
    </w:p>
    <w:p w14:paraId="497F4D8F" w14:textId="77777777" w:rsidR="00EA380D" w:rsidRPr="00BA586E" w:rsidRDefault="002D5C5A" w:rsidP="00017966">
      <w:pPr>
        <w:tabs>
          <w:tab w:val="left" w:pos="5529"/>
        </w:tabs>
        <w:spacing w:after="0" w:line="240" w:lineRule="auto"/>
        <w:jc w:val="both"/>
        <w:rPr>
          <w:rFonts w:ascii="Arial" w:hAnsi="Arial" w:cs="Arial"/>
          <w:bCs/>
        </w:rPr>
      </w:pPr>
      <w:r w:rsidRPr="00017966">
        <w:rPr>
          <w:rFonts w:ascii="Arial" w:hAnsi="Arial" w:cs="Arial"/>
          <w:b/>
        </w:rPr>
        <w:t>ARTÍCULO 74</w:t>
      </w:r>
      <w:r>
        <w:rPr>
          <w:rFonts w:ascii="Arial" w:hAnsi="Arial" w:cs="Arial"/>
        </w:rPr>
        <w:t>.</w:t>
      </w:r>
      <w:r w:rsidRPr="00017966">
        <w:rPr>
          <w:rFonts w:ascii="Arial" w:hAnsi="Arial" w:cs="Arial"/>
        </w:rPr>
        <w:t xml:space="preserve"> </w:t>
      </w:r>
      <w:r w:rsidR="00BA586E" w:rsidRPr="00BA586E">
        <w:rPr>
          <w:rFonts w:ascii="Arial" w:hAnsi="Arial" w:cs="Arial"/>
          <w:bCs/>
          <w:lang w:val="es-ES_tradnl"/>
        </w:rPr>
        <w:t xml:space="preserve">El </w:t>
      </w:r>
      <w:proofErr w:type="gramStart"/>
      <w:r w:rsidR="00BA586E" w:rsidRPr="00BA586E">
        <w:rPr>
          <w:rFonts w:ascii="Arial" w:hAnsi="Arial" w:cs="Arial"/>
          <w:bCs/>
          <w:lang w:val="es-ES_tradnl"/>
        </w:rPr>
        <w:t>Presidente</w:t>
      </w:r>
      <w:proofErr w:type="gramEnd"/>
      <w:r w:rsidR="00BA586E" w:rsidRPr="00BA586E">
        <w:rPr>
          <w:rFonts w:ascii="Arial" w:hAnsi="Arial" w:cs="Arial"/>
          <w:bCs/>
          <w:lang w:val="es-ES_tradnl"/>
        </w:rPr>
        <w:t xml:space="preserve"> de la Legislatura ostentará la representación jurídica del Congreso del Estado, sin perjuicio de poder ser representado, previa delegación, por el Titular de la Secretaría de Servicios Jurídicos. A falta del </w:t>
      </w:r>
      <w:proofErr w:type="gramStart"/>
      <w:r w:rsidR="00BA586E" w:rsidRPr="00BA586E">
        <w:rPr>
          <w:rFonts w:ascii="Arial" w:hAnsi="Arial" w:cs="Arial"/>
          <w:bCs/>
          <w:lang w:val="es-ES_tradnl"/>
        </w:rPr>
        <w:t>Presidente</w:t>
      </w:r>
      <w:proofErr w:type="gramEnd"/>
      <w:r w:rsidR="00BA586E" w:rsidRPr="00BA586E">
        <w:rPr>
          <w:rFonts w:ascii="Arial" w:hAnsi="Arial" w:cs="Arial"/>
          <w:bCs/>
          <w:lang w:val="es-ES_tradnl"/>
        </w:rPr>
        <w:t xml:space="preserve">, ejercerá sus funciones el Vicepresidente. En ausencia de este, tomarán la representación, por su orden, los Diputados que hubieran ocupado el cargo en los periodos de sesiones anteriores. En los juicios de amparo, su revisión, queja o demás recursos, las acciones de inconstitucionalidad, controversias constitucionales y en todo tipo de juicio, sin importar su naturaleza, en los que el Congreso, sus Comisiones o sus unidades administrativas formen parte, y atendiendo a lo dispuesto por la legislación aplicable, la </w:t>
      </w:r>
      <w:proofErr w:type="gramStart"/>
      <w:r w:rsidR="00BA586E" w:rsidRPr="00BA586E">
        <w:rPr>
          <w:rFonts w:ascii="Arial" w:hAnsi="Arial" w:cs="Arial"/>
          <w:bCs/>
          <w:lang w:val="es-ES_tradnl"/>
        </w:rPr>
        <w:t>Secretaria</w:t>
      </w:r>
      <w:proofErr w:type="gramEnd"/>
      <w:r w:rsidR="00BA586E" w:rsidRPr="00BA586E">
        <w:rPr>
          <w:rFonts w:ascii="Arial" w:hAnsi="Arial" w:cs="Arial"/>
          <w:bCs/>
          <w:lang w:val="es-ES_tradnl"/>
        </w:rPr>
        <w:t xml:space="preserve"> de Asuntos Jurídicos, estará facultada en todo momento para representarlos jurídicamente, incluyendo la facultad de poder absolver posiciones.</w:t>
      </w:r>
    </w:p>
    <w:p w14:paraId="33CF5565" w14:textId="77777777" w:rsidR="003E6283" w:rsidRPr="00017966" w:rsidRDefault="003E6283" w:rsidP="00017966">
      <w:pPr>
        <w:tabs>
          <w:tab w:val="left" w:pos="5529"/>
        </w:tabs>
        <w:spacing w:after="0" w:line="240" w:lineRule="auto"/>
        <w:jc w:val="both"/>
        <w:rPr>
          <w:rFonts w:ascii="Arial" w:hAnsi="Arial" w:cs="Arial"/>
          <w:bCs/>
        </w:rPr>
      </w:pPr>
    </w:p>
    <w:p w14:paraId="340BD37E" w14:textId="77777777" w:rsidR="00EA380D" w:rsidRPr="00017966" w:rsidRDefault="00BA586E" w:rsidP="00017966">
      <w:pPr>
        <w:tabs>
          <w:tab w:val="left" w:pos="5529"/>
        </w:tabs>
        <w:spacing w:after="0" w:line="240" w:lineRule="auto"/>
        <w:jc w:val="both"/>
        <w:rPr>
          <w:rFonts w:ascii="Arial" w:hAnsi="Arial" w:cs="Arial"/>
        </w:rPr>
      </w:pPr>
      <w:r w:rsidRPr="00BA586E">
        <w:rPr>
          <w:rFonts w:ascii="Arial" w:hAnsi="Arial" w:cs="Arial"/>
          <w:bCs/>
          <w:lang w:val="es-ES_tradnl"/>
        </w:rPr>
        <w:t xml:space="preserve">En su integración, prevalecerá el principio de pluralidad. No podrá ser </w:t>
      </w:r>
      <w:proofErr w:type="gramStart"/>
      <w:r w:rsidRPr="00BA586E">
        <w:rPr>
          <w:rFonts w:ascii="Arial" w:hAnsi="Arial" w:cs="Arial"/>
          <w:bCs/>
          <w:lang w:val="es-ES_tradnl"/>
        </w:rPr>
        <w:t>Presidente</w:t>
      </w:r>
      <w:proofErr w:type="gramEnd"/>
      <w:r w:rsidRPr="00BA586E">
        <w:rPr>
          <w:rFonts w:ascii="Arial" w:hAnsi="Arial" w:cs="Arial"/>
          <w:bCs/>
          <w:lang w:val="es-ES_tradnl"/>
        </w:rPr>
        <w:t xml:space="preserve"> de la Mesa Directiva, el Diputado que presida la Junta de Gobierno y Coordinación Política</w:t>
      </w:r>
      <w:r w:rsidR="00EA380D" w:rsidRPr="00017966">
        <w:rPr>
          <w:rFonts w:ascii="Arial" w:hAnsi="Arial" w:cs="Arial"/>
          <w:bCs/>
        </w:rPr>
        <w:t>.</w:t>
      </w:r>
    </w:p>
    <w:p w14:paraId="44BD4D68" w14:textId="77777777" w:rsidR="003E6283" w:rsidRDefault="00F27040" w:rsidP="00F27040">
      <w:pPr>
        <w:spacing w:after="0" w:line="240" w:lineRule="auto"/>
        <w:jc w:val="right"/>
        <w:rPr>
          <w:rFonts w:ascii="Arial" w:hAnsi="Arial" w:cs="Arial"/>
          <w:b/>
          <w:bCs/>
        </w:rPr>
      </w:pPr>
      <w:r w:rsidRPr="00F27040">
        <w:rPr>
          <w:rFonts w:cs="Arial"/>
          <w:bCs/>
          <w:color w:val="0070C0"/>
          <w:sz w:val="16"/>
          <w:szCs w:val="16"/>
          <w:lang w:val="es-ES_tradnl"/>
        </w:rPr>
        <w:t>REFORMADO POR DEC. 77 P.O. 35 EXTRAORDINARIO DEL 14 DE DICIEMBRE DE 2021.</w:t>
      </w:r>
    </w:p>
    <w:p w14:paraId="2D4F774F" w14:textId="77777777" w:rsidR="00F27040" w:rsidRPr="00017966" w:rsidRDefault="00F27040" w:rsidP="00017966">
      <w:pPr>
        <w:spacing w:after="0" w:line="240" w:lineRule="auto"/>
        <w:jc w:val="both"/>
        <w:rPr>
          <w:rFonts w:ascii="Arial" w:hAnsi="Arial" w:cs="Arial"/>
          <w:b/>
          <w:bCs/>
        </w:rPr>
      </w:pPr>
    </w:p>
    <w:p w14:paraId="5CA0D416"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75.</w:t>
      </w:r>
      <w:r w:rsidRPr="00017966">
        <w:rPr>
          <w:rFonts w:ascii="Arial" w:hAnsi="Arial" w:cs="Arial"/>
          <w:b/>
          <w:bCs/>
        </w:rPr>
        <w:t xml:space="preserve"> </w:t>
      </w:r>
      <w:r w:rsidR="00EA380D" w:rsidRPr="00017966">
        <w:rPr>
          <w:rFonts w:ascii="Arial" w:hAnsi="Arial" w:cs="Arial"/>
          <w:bCs/>
        </w:rPr>
        <w:t>Son atribuciones de la Mesa Directiva, las siguientes:</w:t>
      </w:r>
    </w:p>
    <w:p w14:paraId="20F52749" w14:textId="77777777" w:rsidR="002343CC" w:rsidRPr="00017966" w:rsidRDefault="002343CC" w:rsidP="00017966">
      <w:pPr>
        <w:spacing w:after="0" w:line="240" w:lineRule="auto"/>
        <w:jc w:val="both"/>
        <w:rPr>
          <w:rFonts w:ascii="Arial" w:hAnsi="Arial" w:cs="Arial"/>
          <w:b/>
          <w:bCs/>
        </w:rPr>
      </w:pPr>
    </w:p>
    <w:p w14:paraId="77F0E67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 </w:t>
      </w:r>
      <w:r w:rsidRPr="00017966">
        <w:rPr>
          <w:rFonts w:ascii="Arial" w:hAnsi="Arial" w:cs="Arial"/>
          <w:bCs/>
        </w:rPr>
        <w:t>Garantizar la constitucionalidad y legalidad de los actos y procedimientos del Congreso del Estado, en el ejercicio de sus atribuciones de manera imparcial;</w:t>
      </w:r>
    </w:p>
    <w:p w14:paraId="6FC595D4" w14:textId="77777777" w:rsidR="002343CC" w:rsidRPr="00017966" w:rsidRDefault="002343CC" w:rsidP="00017966">
      <w:pPr>
        <w:spacing w:after="0" w:line="240" w:lineRule="auto"/>
        <w:jc w:val="both"/>
        <w:rPr>
          <w:rFonts w:ascii="Arial" w:hAnsi="Arial" w:cs="Arial"/>
          <w:b/>
          <w:bCs/>
        </w:rPr>
      </w:pPr>
    </w:p>
    <w:p w14:paraId="0A11CDF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II. </w:t>
      </w:r>
      <w:r w:rsidRPr="00017966">
        <w:rPr>
          <w:rFonts w:ascii="Arial" w:hAnsi="Arial" w:cs="Arial"/>
          <w:bCs/>
        </w:rPr>
        <w:t>Tutelar los derechos y vigilar el cumplimiento de las obligaciones de los Diputados;</w:t>
      </w:r>
    </w:p>
    <w:p w14:paraId="68166DFD" w14:textId="77777777" w:rsidR="002343CC" w:rsidRPr="00017966" w:rsidRDefault="002343CC" w:rsidP="00017966">
      <w:pPr>
        <w:spacing w:after="0" w:line="240" w:lineRule="auto"/>
        <w:jc w:val="both"/>
        <w:rPr>
          <w:rFonts w:ascii="Arial" w:hAnsi="Arial" w:cs="Arial"/>
          <w:b/>
          <w:bCs/>
        </w:rPr>
      </w:pPr>
    </w:p>
    <w:p w14:paraId="3F86822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III. </w:t>
      </w:r>
      <w:r w:rsidRPr="00017966">
        <w:rPr>
          <w:rFonts w:ascii="Arial" w:hAnsi="Arial" w:cs="Arial"/>
          <w:bCs/>
        </w:rPr>
        <w:t>Establecer mecanismos de coordinación y consulta con los demás órganos de gobierno interior y formas de organización parlamentaria; y</w:t>
      </w:r>
    </w:p>
    <w:p w14:paraId="263B62E4" w14:textId="77777777" w:rsidR="002343CC" w:rsidRPr="00017966" w:rsidRDefault="002343CC" w:rsidP="00017966">
      <w:pPr>
        <w:spacing w:after="0" w:line="240" w:lineRule="auto"/>
        <w:jc w:val="both"/>
        <w:rPr>
          <w:rFonts w:ascii="Arial" w:hAnsi="Arial" w:cs="Arial"/>
          <w:b/>
          <w:bCs/>
        </w:rPr>
      </w:pPr>
    </w:p>
    <w:p w14:paraId="4F4D8710" w14:textId="77777777" w:rsidR="00EA380D" w:rsidRDefault="00EA380D" w:rsidP="00017966">
      <w:pPr>
        <w:spacing w:after="0" w:line="240" w:lineRule="auto"/>
        <w:jc w:val="both"/>
        <w:rPr>
          <w:rFonts w:ascii="Arial" w:hAnsi="Arial" w:cs="Arial"/>
          <w:bCs/>
        </w:rPr>
      </w:pPr>
      <w:r w:rsidRPr="00017966">
        <w:rPr>
          <w:rFonts w:ascii="Arial" w:hAnsi="Arial" w:cs="Arial"/>
          <w:b/>
          <w:bCs/>
        </w:rPr>
        <w:t xml:space="preserve">IV. </w:t>
      </w:r>
      <w:r w:rsidRPr="00017966">
        <w:rPr>
          <w:rFonts w:ascii="Arial" w:hAnsi="Arial" w:cs="Arial"/>
          <w:bCs/>
        </w:rPr>
        <w:t xml:space="preserve">Velar por la integridad del recinto oficial del Congreso. </w:t>
      </w:r>
    </w:p>
    <w:p w14:paraId="6C436087" w14:textId="77777777" w:rsidR="00F905CD" w:rsidRDefault="00F905CD" w:rsidP="00017966">
      <w:pPr>
        <w:spacing w:after="0" w:line="240" w:lineRule="auto"/>
        <w:jc w:val="both"/>
        <w:rPr>
          <w:rFonts w:ascii="Arial" w:hAnsi="Arial" w:cs="Arial"/>
          <w:bCs/>
        </w:rPr>
      </w:pPr>
    </w:p>
    <w:p w14:paraId="6FDB1493"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V.</w:t>
      </w:r>
      <w:r w:rsidRPr="00F905CD">
        <w:rPr>
          <w:rFonts w:ascii="Arial" w:hAnsi="Arial" w:cs="Arial"/>
          <w:lang w:val="es-ES_tradnl"/>
        </w:rPr>
        <w:t xml:space="preserve"> Proponer al Pleno del Congreso, para su designación o remoción, a quien ocupe el cargo de </w:t>
      </w:r>
      <w:proofErr w:type="gramStart"/>
      <w:r w:rsidRPr="00F905CD">
        <w:rPr>
          <w:rFonts w:ascii="Arial" w:hAnsi="Arial" w:cs="Arial"/>
          <w:lang w:val="es-ES_tradnl"/>
        </w:rPr>
        <w:t>Secretario</w:t>
      </w:r>
      <w:proofErr w:type="gramEnd"/>
      <w:r w:rsidRPr="00F905CD">
        <w:rPr>
          <w:rFonts w:ascii="Arial" w:hAnsi="Arial" w:cs="Arial"/>
          <w:lang w:val="es-ES_tradnl"/>
        </w:rPr>
        <w:t xml:space="preserve"> de Servicios Legislativos;</w:t>
      </w:r>
    </w:p>
    <w:p w14:paraId="42B13D38" w14:textId="77777777" w:rsidR="00F905CD" w:rsidRPr="00F905CD" w:rsidRDefault="00F905CD" w:rsidP="00F905CD">
      <w:pPr>
        <w:spacing w:after="0" w:line="240" w:lineRule="auto"/>
        <w:jc w:val="both"/>
        <w:rPr>
          <w:rFonts w:ascii="Arial" w:hAnsi="Arial" w:cs="Arial"/>
          <w:lang w:val="es-ES_tradnl"/>
        </w:rPr>
      </w:pPr>
    </w:p>
    <w:p w14:paraId="248663E3"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VI.</w:t>
      </w:r>
      <w:r w:rsidRPr="00F905CD">
        <w:rPr>
          <w:rFonts w:ascii="Arial" w:hAnsi="Arial" w:cs="Arial"/>
          <w:lang w:val="es-ES_tradnl"/>
        </w:rPr>
        <w:t xml:space="preserve"> Presentar a la Comisión de Administración y Contraloría Interna su proyecto de presupuesto anual para que sea integrado al proyecto de presupuesto anual del Poder Legislativo;</w:t>
      </w:r>
    </w:p>
    <w:p w14:paraId="52B2CD70" w14:textId="77777777" w:rsidR="00F905CD" w:rsidRPr="00F905CD" w:rsidRDefault="00F905CD" w:rsidP="00F905CD">
      <w:pPr>
        <w:spacing w:after="0" w:line="240" w:lineRule="auto"/>
        <w:jc w:val="both"/>
        <w:rPr>
          <w:rFonts w:ascii="Arial" w:hAnsi="Arial" w:cs="Arial"/>
          <w:lang w:val="es-ES_tradnl"/>
        </w:rPr>
      </w:pPr>
    </w:p>
    <w:p w14:paraId="30801097"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VII.</w:t>
      </w:r>
      <w:r w:rsidRPr="00F905CD">
        <w:rPr>
          <w:rFonts w:ascii="Arial" w:hAnsi="Arial" w:cs="Arial"/>
          <w:lang w:val="es-ES_tradnl"/>
        </w:rPr>
        <w:t xml:space="preserve"> Suministrar, por conducto de la </w:t>
      </w:r>
      <w:proofErr w:type="gramStart"/>
      <w:r w:rsidRPr="00F905CD">
        <w:rPr>
          <w:rFonts w:ascii="Arial" w:hAnsi="Arial" w:cs="Arial"/>
          <w:lang w:val="es-ES_tradnl"/>
        </w:rPr>
        <w:t>Secretaria</w:t>
      </w:r>
      <w:proofErr w:type="gramEnd"/>
      <w:r w:rsidRPr="00F905CD">
        <w:rPr>
          <w:rFonts w:ascii="Arial" w:hAnsi="Arial" w:cs="Arial"/>
          <w:lang w:val="es-ES_tradnl"/>
        </w:rPr>
        <w:t xml:space="preserve"> de Servicios Legislativos, el apoyo profesional y técnico a la Mesa Directiva, Comisiones Legislativas, en cuanto a soporte documental, y demás órganos técnicos, para el mejor desempeño de sus funciones;</w:t>
      </w:r>
    </w:p>
    <w:p w14:paraId="3C092E99" w14:textId="77777777" w:rsidR="00F905CD" w:rsidRPr="00F905CD" w:rsidRDefault="00F905CD" w:rsidP="00F905CD">
      <w:pPr>
        <w:spacing w:after="0" w:line="240" w:lineRule="auto"/>
        <w:jc w:val="both"/>
        <w:rPr>
          <w:rFonts w:ascii="Arial" w:hAnsi="Arial" w:cs="Arial"/>
          <w:lang w:val="es-ES_tradnl"/>
        </w:rPr>
      </w:pPr>
    </w:p>
    <w:p w14:paraId="474D70D5"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lastRenderedPageBreak/>
        <w:t>VIII.</w:t>
      </w:r>
      <w:r w:rsidRPr="00F905CD">
        <w:rPr>
          <w:rFonts w:ascii="Arial" w:hAnsi="Arial" w:cs="Arial"/>
          <w:lang w:val="es-ES_tradnl"/>
        </w:rPr>
        <w:t xml:space="preserve"> Efectuar el proceso de entrega-recepción, en los términos que dispongan los ordenamientos legales aplicables; </w:t>
      </w:r>
    </w:p>
    <w:p w14:paraId="00EE7FA3" w14:textId="77777777" w:rsidR="00F905CD" w:rsidRPr="00F905CD" w:rsidRDefault="00F905CD" w:rsidP="00F905CD">
      <w:pPr>
        <w:spacing w:after="0" w:line="240" w:lineRule="auto"/>
        <w:jc w:val="both"/>
        <w:rPr>
          <w:rFonts w:ascii="Arial" w:hAnsi="Arial" w:cs="Arial"/>
          <w:lang w:val="es-ES_tradnl"/>
        </w:rPr>
      </w:pPr>
    </w:p>
    <w:p w14:paraId="58A3450A" w14:textId="77777777" w:rsidR="00F905CD" w:rsidRPr="00F905CD" w:rsidRDefault="00F905CD" w:rsidP="00F905CD">
      <w:pPr>
        <w:spacing w:after="0" w:line="240" w:lineRule="auto"/>
        <w:jc w:val="both"/>
        <w:rPr>
          <w:rFonts w:ascii="Arial" w:hAnsi="Arial" w:cs="Arial"/>
        </w:rPr>
      </w:pPr>
      <w:r w:rsidRPr="00F905CD">
        <w:rPr>
          <w:rFonts w:ascii="Arial" w:hAnsi="Arial" w:cs="Arial"/>
          <w:b/>
          <w:bCs/>
          <w:lang w:val="es-ES_tradnl"/>
        </w:rPr>
        <w:t>IX.</w:t>
      </w:r>
      <w:r w:rsidRPr="00F905CD">
        <w:rPr>
          <w:rFonts w:ascii="Arial" w:hAnsi="Arial" w:cs="Arial"/>
          <w:lang w:val="es-ES_tradnl"/>
        </w:rPr>
        <w:t xml:space="preserve"> Signar convenios de colaboración o coordinación en asuntos de su competencia y,</w:t>
      </w:r>
    </w:p>
    <w:p w14:paraId="0A9C6CA6" w14:textId="77777777" w:rsidR="003E6283" w:rsidRDefault="00F27040" w:rsidP="00F27040">
      <w:pPr>
        <w:tabs>
          <w:tab w:val="left" w:pos="5529"/>
        </w:tabs>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2E00DD58" w14:textId="77777777" w:rsidR="00F27040" w:rsidRPr="00017966" w:rsidRDefault="00F27040" w:rsidP="00017966">
      <w:pPr>
        <w:tabs>
          <w:tab w:val="left" w:pos="5529"/>
        </w:tabs>
        <w:spacing w:after="0" w:line="240" w:lineRule="auto"/>
        <w:jc w:val="both"/>
        <w:rPr>
          <w:rFonts w:ascii="Arial" w:hAnsi="Arial" w:cs="Arial"/>
          <w:b/>
        </w:rPr>
      </w:pPr>
    </w:p>
    <w:p w14:paraId="723845EB" w14:textId="77777777" w:rsidR="00EA380D" w:rsidRPr="00017966" w:rsidRDefault="002D5C5A" w:rsidP="00017966">
      <w:pPr>
        <w:tabs>
          <w:tab w:val="left" w:pos="5529"/>
        </w:tabs>
        <w:spacing w:after="0" w:line="240" w:lineRule="auto"/>
        <w:jc w:val="both"/>
        <w:rPr>
          <w:rFonts w:ascii="Arial" w:hAnsi="Arial" w:cs="Arial"/>
        </w:rPr>
      </w:pPr>
      <w:r>
        <w:rPr>
          <w:rFonts w:ascii="Arial" w:hAnsi="Arial" w:cs="Arial"/>
          <w:b/>
        </w:rPr>
        <w:t>ARTÍCULO 76.</w:t>
      </w:r>
      <w:r w:rsidRPr="00017966">
        <w:rPr>
          <w:rFonts w:ascii="Arial" w:hAnsi="Arial" w:cs="Arial"/>
          <w:b/>
        </w:rPr>
        <w:t xml:space="preserve"> </w:t>
      </w:r>
      <w:r w:rsidR="00EA380D" w:rsidRPr="00017966">
        <w:rPr>
          <w:rFonts w:ascii="Arial" w:hAnsi="Arial" w:cs="Arial"/>
        </w:rPr>
        <w:t xml:space="preserve">Son atribuciones del </w:t>
      </w:r>
      <w:proofErr w:type="gramStart"/>
      <w:r w:rsidR="00EA380D" w:rsidRPr="00017966">
        <w:rPr>
          <w:rFonts w:ascii="Arial" w:hAnsi="Arial" w:cs="Arial"/>
        </w:rPr>
        <w:t>Presidente</w:t>
      </w:r>
      <w:proofErr w:type="gramEnd"/>
      <w:r w:rsidR="00EA380D" w:rsidRPr="00017966">
        <w:rPr>
          <w:rFonts w:ascii="Arial" w:hAnsi="Arial" w:cs="Arial"/>
        </w:rPr>
        <w:t>:</w:t>
      </w:r>
    </w:p>
    <w:p w14:paraId="73DF371D" w14:textId="77777777" w:rsidR="002343CC" w:rsidRPr="00017966" w:rsidRDefault="002343CC" w:rsidP="00017966">
      <w:pPr>
        <w:spacing w:after="0" w:line="240" w:lineRule="auto"/>
        <w:jc w:val="both"/>
        <w:rPr>
          <w:rFonts w:ascii="Arial" w:hAnsi="Arial" w:cs="Arial"/>
          <w:b/>
          <w:bCs/>
        </w:rPr>
      </w:pPr>
    </w:p>
    <w:p w14:paraId="55523F5B"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Presidir las sesiones;</w:t>
      </w:r>
    </w:p>
    <w:p w14:paraId="4F556E95" w14:textId="77777777" w:rsidR="002343CC" w:rsidRPr="00017966" w:rsidRDefault="002343CC" w:rsidP="00017966">
      <w:pPr>
        <w:spacing w:after="0" w:line="240" w:lineRule="auto"/>
        <w:jc w:val="both"/>
        <w:rPr>
          <w:rFonts w:ascii="Arial" w:hAnsi="Arial" w:cs="Arial"/>
          <w:b/>
          <w:bCs/>
        </w:rPr>
      </w:pPr>
    </w:p>
    <w:p w14:paraId="1B8032E2" w14:textId="77777777" w:rsidR="00EA380D"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Abrir, suspender y clausurar las sesiones, así como citar a los Diputados, cuando fuere necesario;</w:t>
      </w:r>
    </w:p>
    <w:p w14:paraId="202CB908" w14:textId="77777777" w:rsidR="00A761E7" w:rsidRPr="00017966" w:rsidRDefault="00A761E7" w:rsidP="00017966">
      <w:pPr>
        <w:spacing w:after="0" w:line="240" w:lineRule="auto"/>
        <w:jc w:val="both"/>
        <w:rPr>
          <w:rFonts w:ascii="Arial" w:hAnsi="Arial" w:cs="Arial"/>
          <w:bCs/>
        </w:rPr>
      </w:pPr>
    </w:p>
    <w:p w14:paraId="6EC332D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Declarar el quórum legal y la falta de éste, levantar la sesión mandándola reanudar en los términos que dispone el</w:t>
      </w:r>
      <w:r w:rsidR="00657EEF" w:rsidRPr="00017966">
        <w:rPr>
          <w:rFonts w:ascii="Arial" w:hAnsi="Arial" w:cs="Arial"/>
          <w:bCs/>
        </w:rPr>
        <w:t xml:space="preserve"> artículo 60 de la presente Ley;</w:t>
      </w:r>
    </w:p>
    <w:p w14:paraId="518207CB" w14:textId="77777777" w:rsidR="002343CC" w:rsidRPr="00017966" w:rsidRDefault="002343CC" w:rsidP="00017966">
      <w:pPr>
        <w:spacing w:after="0" w:line="240" w:lineRule="auto"/>
        <w:jc w:val="both"/>
        <w:rPr>
          <w:rFonts w:ascii="Arial" w:hAnsi="Arial" w:cs="Arial"/>
          <w:b/>
          <w:bCs/>
        </w:rPr>
      </w:pPr>
    </w:p>
    <w:p w14:paraId="0471DEA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Someter a discusión los dictámenes que presenten las comisiones;</w:t>
      </w:r>
    </w:p>
    <w:p w14:paraId="1F7843DA" w14:textId="77777777" w:rsidR="002343CC" w:rsidRPr="00017966" w:rsidRDefault="002343CC" w:rsidP="00017966">
      <w:pPr>
        <w:spacing w:after="0" w:line="240" w:lineRule="auto"/>
        <w:jc w:val="both"/>
        <w:rPr>
          <w:rFonts w:ascii="Arial" w:hAnsi="Arial" w:cs="Arial"/>
          <w:b/>
          <w:bCs/>
        </w:rPr>
      </w:pPr>
    </w:p>
    <w:p w14:paraId="63CFD41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Conducir los debates y las deliberaciones;</w:t>
      </w:r>
    </w:p>
    <w:p w14:paraId="370864A7" w14:textId="77777777" w:rsidR="002343CC" w:rsidRPr="00017966" w:rsidRDefault="002343CC" w:rsidP="00017966">
      <w:pPr>
        <w:spacing w:after="0" w:line="240" w:lineRule="auto"/>
        <w:jc w:val="both"/>
        <w:rPr>
          <w:rFonts w:ascii="Arial" w:hAnsi="Arial" w:cs="Arial"/>
          <w:b/>
          <w:bCs/>
        </w:rPr>
      </w:pPr>
    </w:p>
    <w:p w14:paraId="580A1C8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Determinar el trámite que deba recaer en los asuntos con que dé cuenta el Congreso, y turnarlos a quién corresponda;</w:t>
      </w:r>
    </w:p>
    <w:p w14:paraId="16F55A49" w14:textId="77777777" w:rsidR="002343CC" w:rsidRPr="00017966" w:rsidRDefault="002343CC" w:rsidP="00017966">
      <w:pPr>
        <w:spacing w:after="0" w:line="240" w:lineRule="auto"/>
        <w:jc w:val="both"/>
        <w:rPr>
          <w:rFonts w:ascii="Arial" w:hAnsi="Arial" w:cs="Arial"/>
          <w:b/>
          <w:bCs/>
        </w:rPr>
      </w:pPr>
    </w:p>
    <w:p w14:paraId="5D9563E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w:t>
      </w:r>
      <w:r w:rsidRPr="00017966">
        <w:rPr>
          <w:rFonts w:ascii="Arial" w:hAnsi="Arial" w:cs="Arial"/>
          <w:bCs/>
        </w:rPr>
        <w:t xml:space="preserve"> Requerir a los Diputados que no asistan a las sesiones del Congreso, para que lo hagan, e imponerles, en su caso, las medidas o sanciones que correspondan; </w:t>
      </w:r>
    </w:p>
    <w:p w14:paraId="47279141" w14:textId="77777777" w:rsidR="002343CC" w:rsidRPr="00017966" w:rsidRDefault="002343CC" w:rsidP="00017966">
      <w:pPr>
        <w:spacing w:after="0" w:line="240" w:lineRule="auto"/>
        <w:jc w:val="both"/>
        <w:rPr>
          <w:rFonts w:ascii="Arial" w:hAnsi="Arial" w:cs="Arial"/>
          <w:b/>
          <w:bCs/>
        </w:rPr>
      </w:pPr>
    </w:p>
    <w:p w14:paraId="53FC44C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VIII.</w:t>
      </w:r>
      <w:r w:rsidRPr="00017966">
        <w:rPr>
          <w:rFonts w:ascii="Arial" w:hAnsi="Arial" w:cs="Arial"/>
          <w:bCs/>
        </w:rPr>
        <w:t xml:space="preserve"> Cuidar que el público asistente a las sesiones observe el debido silencio, respeto y compostura; solicitar el auxilio de la fuerza pública cuando se haga necesario, e imponer el orden en el desarrollo de las mismas;</w:t>
      </w:r>
    </w:p>
    <w:p w14:paraId="0FE6674C" w14:textId="77777777" w:rsidR="002343CC" w:rsidRPr="00017966" w:rsidRDefault="002343CC" w:rsidP="00017966">
      <w:pPr>
        <w:spacing w:after="0" w:line="240" w:lineRule="auto"/>
        <w:jc w:val="both"/>
        <w:rPr>
          <w:rFonts w:ascii="Arial" w:hAnsi="Arial" w:cs="Arial"/>
          <w:b/>
          <w:bCs/>
        </w:rPr>
      </w:pPr>
    </w:p>
    <w:p w14:paraId="1515978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IX.</w:t>
      </w:r>
      <w:r w:rsidRPr="00017966">
        <w:rPr>
          <w:rFonts w:ascii="Arial" w:hAnsi="Arial" w:cs="Arial"/>
          <w:bCs/>
        </w:rPr>
        <w:t xml:space="preserve"> Firmar con los secretarios, las leyes, decretos, acuerdos y demás resoluciones que expida el Congreso;</w:t>
      </w:r>
    </w:p>
    <w:p w14:paraId="786272AC" w14:textId="77777777" w:rsidR="002343CC" w:rsidRPr="00017966" w:rsidRDefault="002343CC" w:rsidP="00017966">
      <w:pPr>
        <w:tabs>
          <w:tab w:val="left" w:pos="5529"/>
        </w:tabs>
        <w:spacing w:after="0" w:line="240" w:lineRule="auto"/>
        <w:jc w:val="both"/>
        <w:rPr>
          <w:rFonts w:ascii="Arial" w:hAnsi="Arial" w:cs="Arial"/>
          <w:b/>
        </w:rPr>
      </w:pPr>
    </w:p>
    <w:p w14:paraId="73D63AE0"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X.</w:t>
      </w:r>
      <w:r w:rsidRPr="00017966">
        <w:rPr>
          <w:rFonts w:ascii="Arial" w:hAnsi="Arial" w:cs="Arial"/>
        </w:rPr>
        <w:t xml:space="preserve"> Remitir al Ejecutivo del Estado para su promulgación y publicación, las leyes y decretos, cuando así proceda;</w:t>
      </w:r>
    </w:p>
    <w:p w14:paraId="7C9D9018" w14:textId="77777777" w:rsidR="002343CC" w:rsidRPr="00017966" w:rsidRDefault="002343CC" w:rsidP="00017966">
      <w:pPr>
        <w:spacing w:after="0" w:line="240" w:lineRule="auto"/>
        <w:jc w:val="both"/>
        <w:rPr>
          <w:rFonts w:ascii="Arial" w:hAnsi="Arial" w:cs="Arial"/>
          <w:b/>
          <w:bCs/>
        </w:rPr>
      </w:pPr>
    </w:p>
    <w:p w14:paraId="43ADD82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w:t>
      </w:r>
      <w:r w:rsidRPr="00017966">
        <w:rPr>
          <w:rFonts w:ascii="Arial" w:hAnsi="Arial" w:cs="Arial"/>
          <w:bCs/>
        </w:rPr>
        <w:t xml:space="preserve"> Llevar la represent</w:t>
      </w:r>
      <w:r w:rsidR="00CA557C" w:rsidRPr="00017966">
        <w:rPr>
          <w:rFonts w:ascii="Arial" w:hAnsi="Arial" w:cs="Arial"/>
          <w:bCs/>
        </w:rPr>
        <w:t>ación o designar representante</w:t>
      </w:r>
      <w:r w:rsidRPr="00017966">
        <w:rPr>
          <w:rFonts w:ascii="Arial" w:hAnsi="Arial" w:cs="Arial"/>
          <w:bCs/>
        </w:rPr>
        <w:t xml:space="preserve"> a </w:t>
      </w:r>
      <w:r w:rsidR="00CA557C" w:rsidRPr="00017966">
        <w:rPr>
          <w:rFonts w:ascii="Arial" w:hAnsi="Arial" w:cs="Arial"/>
          <w:bCs/>
        </w:rPr>
        <w:t xml:space="preserve">todos </w:t>
      </w:r>
      <w:r w:rsidRPr="00017966">
        <w:rPr>
          <w:rFonts w:ascii="Arial" w:hAnsi="Arial" w:cs="Arial"/>
          <w:bCs/>
        </w:rPr>
        <w:t xml:space="preserve">los actos </w:t>
      </w:r>
      <w:r w:rsidR="00CA557C" w:rsidRPr="00017966">
        <w:rPr>
          <w:rFonts w:ascii="Arial" w:hAnsi="Arial" w:cs="Arial"/>
          <w:bCs/>
        </w:rPr>
        <w:t xml:space="preserve">solemnes, eventos </w:t>
      </w:r>
      <w:r w:rsidRPr="00017966">
        <w:rPr>
          <w:rFonts w:ascii="Arial" w:hAnsi="Arial" w:cs="Arial"/>
          <w:bCs/>
        </w:rPr>
        <w:t>y</w:t>
      </w:r>
      <w:r w:rsidR="00CA557C" w:rsidRPr="00017966">
        <w:rPr>
          <w:rFonts w:ascii="Arial" w:hAnsi="Arial" w:cs="Arial"/>
          <w:bCs/>
        </w:rPr>
        <w:t>,</w:t>
      </w:r>
      <w:r w:rsidRPr="00017966">
        <w:rPr>
          <w:rFonts w:ascii="Arial" w:hAnsi="Arial" w:cs="Arial"/>
          <w:bCs/>
        </w:rPr>
        <w:t xml:space="preserve"> en general</w:t>
      </w:r>
      <w:r w:rsidR="00CA557C" w:rsidRPr="00017966">
        <w:rPr>
          <w:rFonts w:ascii="Arial" w:hAnsi="Arial" w:cs="Arial"/>
          <w:bCs/>
        </w:rPr>
        <w:t>,</w:t>
      </w:r>
      <w:r w:rsidRPr="00017966">
        <w:rPr>
          <w:rFonts w:ascii="Arial" w:hAnsi="Arial" w:cs="Arial"/>
          <w:bCs/>
        </w:rPr>
        <w:t xml:space="preserve"> a todo ceremonial o asunto oficial a los que haya sido invitada la Legislatura;</w:t>
      </w:r>
    </w:p>
    <w:p w14:paraId="7F499472" w14:textId="77777777" w:rsidR="002343CC" w:rsidRPr="00017966" w:rsidRDefault="002343CC" w:rsidP="00017966">
      <w:pPr>
        <w:spacing w:after="0" w:line="240" w:lineRule="auto"/>
        <w:jc w:val="both"/>
        <w:rPr>
          <w:rFonts w:ascii="Arial" w:hAnsi="Arial" w:cs="Arial"/>
          <w:b/>
          <w:bCs/>
        </w:rPr>
      </w:pPr>
    </w:p>
    <w:p w14:paraId="44D0E28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XII.</w:t>
      </w:r>
      <w:r w:rsidRPr="00017966">
        <w:rPr>
          <w:rFonts w:ascii="Arial" w:hAnsi="Arial" w:cs="Arial"/>
          <w:bCs/>
        </w:rPr>
        <w:t xml:space="preserve"> Nombrar las comisiones especiales;</w:t>
      </w:r>
    </w:p>
    <w:p w14:paraId="1C8F64D5" w14:textId="77777777" w:rsidR="002343CC" w:rsidRPr="00017966" w:rsidRDefault="002343CC" w:rsidP="00017966">
      <w:pPr>
        <w:spacing w:after="0" w:line="240" w:lineRule="auto"/>
        <w:jc w:val="both"/>
        <w:rPr>
          <w:rFonts w:ascii="Arial" w:hAnsi="Arial" w:cs="Arial"/>
          <w:b/>
          <w:bCs/>
        </w:rPr>
      </w:pPr>
    </w:p>
    <w:p w14:paraId="441C08A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XIII.</w:t>
      </w:r>
      <w:r w:rsidRPr="00017966">
        <w:rPr>
          <w:rFonts w:ascii="Arial" w:hAnsi="Arial" w:cs="Arial"/>
          <w:bCs/>
        </w:rPr>
        <w:t xml:space="preserve"> Tomar la protesta a los Diputados en la forma establecida, y a los servidores públicos que conforme a la ley deban otorgarla ante el Congreso;</w:t>
      </w:r>
    </w:p>
    <w:p w14:paraId="0285079A" w14:textId="77777777" w:rsidR="002343CC" w:rsidRPr="00017966" w:rsidRDefault="002343CC" w:rsidP="00017966">
      <w:pPr>
        <w:spacing w:after="0" w:line="240" w:lineRule="auto"/>
        <w:jc w:val="both"/>
        <w:rPr>
          <w:rFonts w:ascii="Arial" w:hAnsi="Arial" w:cs="Arial"/>
          <w:b/>
          <w:bCs/>
        </w:rPr>
      </w:pPr>
    </w:p>
    <w:p w14:paraId="4481480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lastRenderedPageBreak/>
        <w:t>XIV.</w:t>
      </w:r>
      <w:r w:rsidRPr="00017966">
        <w:rPr>
          <w:rFonts w:ascii="Arial" w:hAnsi="Arial" w:cs="Arial"/>
          <w:bCs/>
        </w:rPr>
        <w:t xml:space="preserve"> </w:t>
      </w:r>
      <w:r w:rsidR="00F905CD" w:rsidRPr="00F905CD">
        <w:rPr>
          <w:rFonts w:ascii="Arial" w:hAnsi="Arial" w:cs="Arial"/>
          <w:bCs/>
          <w:lang w:val="es-ES_tradnl"/>
        </w:rPr>
        <w:t>Rendir u ordenar que se rindan los informes previos y justificados que se deriven de los juicios de amparo en todas sus etapas y recursos, controversias constitucionales y acciones de inconstitucionalidad en los que el Congreso sea señalado como parte y asumir la representación jurídica en las diferentes etapas de los juicios sin importar su naturaleza, en los que el Congreso, sus Comisiones o sus unidades administrativas formen parte, y atendiendo a lo dispuesto por la legislación aplicable, la Secretaria de Asuntos Jurídicos, estará facultada en todo momento para representarlos jurídicamente con excepción de aquellos casos en los cuales no pueda ser delegada</w:t>
      </w:r>
      <w:r w:rsidRPr="00017966">
        <w:rPr>
          <w:rFonts w:ascii="Arial" w:hAnsi="Arial" w:cs="Arial"/>
          <w:bCs/>
        </w:rPr>
        <w:t>;</w:t>
      </w:r>
    </w:p>
    <w:p w14:paraId="2EB43CE3" w14:textId="77777777" w:rsidR="002343CC" w:rsidRPr="00017966" w:rsidRDefault="002343CC" w:rsidP="00017966">
      <w:pPr>
        <w:spacing w:after="0" w:line="240" w:lineRule="auto"/>
        <w:jc w:val="both"/>
        <w:rPr>
          <w:rFonts w:ascii="Arial" w:hAnsi="Arial" w:cs="Arial"/>
          <w:b/>
          <w:bCs/>
        </w:rPr>
      </w:pPr>
    </w:p>
    <w:p w14:paraId="539097DF"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XV.</w:t>
      </w:r>
      <w:r w:rsidRPr="00017966">
        <w:rPr>
          <w:rFonts w:ascii="Arial" w:hAnsi="Arial" w:cs="Arial"/>
          <w:bCs/>
        </w:rPr>
        <w:t xml:space="preserve"> Aplicar las medidas disciplinarias que le faculte expresamente la ley, al diputado o Diputados que se resistan a acatar las resoluciones dictadas por las instancias de gobierno del Congreso;</w:t>
      </w:r>
    </w:p>
    <w:p w14:paraId="6D1F23D2" w14:textId="77777777" w:rsidR="00DB2764" w:rsidRPr="00017966" w:rsidRDefault="00DB2764" w:rsidP="00017966">
      <w:pPr>
        <w:spacing w:after="0" w:line="240" w:lineRule="auto"/>
        <w:jc w:val="both"/>
        <w:rPr>
          <w:rFonts w:ascii="Arial" w:hAnsi="Arial" w:cs="Arial"/>
          <w:b/>
          <w:bCs/>
        </w:rPr>
      </w:pPr>
    </w:p>
    <w:p w14:paraId="5EAE190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XVI. </w:t>
      </w:r>
      <w:r w:rsidRPr="00017966">
        <w:rPr>
          <w:rFonts w:ascii="Arial" w:hAnsi="Arial" w:cs="Arial"/>
        </w:rPr>
        <w:t>Conocer de las solicitudes de permisos y licencias de los Diputados y proceder en los términos de esta ley;</w:t>
      </w:r>
    </w:p>
    <w:p w14:paraId="58026D51" w14:textId="77777777" w:rsidR="002343CC" w:rsidRPr="00017966" w:rsidRDefault="002343CC" w:rsidP="00017966">
      <w:pPr>
        <w:spacing w:after="0" w:line="240" w:lineRule="auto"/>
        <w:jc w:val="both"/>
        <w:rPr>
          <w:rFonts w:ascii="Arial" w:hAnsi="Arial" w:cs="Arial"/>
          <w:b/>
          <w:bCs/>
        </w:rPr>
      </w:pPr>
    </w:p>
    <w:p w14:paraId="7028A57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XVII. </w:t>
      </w:r>
      <w:r w:rsidRPr="00017966">
        <w:rPr>
          <w:rFonts w:ascii="Arial" w:hAnsi="Arial" w:cs="Arial"/>
          <w:bCs/>
        </w:rPr>
        <w:t>Citar a sesiones extraordinarias, cuando lo señale la Ley, lo acuerde la asamblea o lo considere necesario, en cuyo caso deberá hacerlo con veinticuatro horas de anticipación como mínimo;</w:t>
      </w:r>
    </w:p>
    <w:p w14:paraId="6261061F" w14:textId="77777777" w:rsidR="002343CC" w:rsidRPr="00017966" w:rsidRDefault="002343CC" w:rsidP="00017966">
      <w:pPr>
        <w:spacing w:after="0" w:line="240" w:lineRule="auto"/>
        <w:jc w:val="both"/>
        <w:rPr>
          <w:rFonts w:ascii="Arial" w:hAnsi="Arial" w:cs="Arial"/>
          <w:b/>
          <w:bCs/>
        </w:rPr>
      </w:pPr>
    </w:p>
    <w:p w14:paraId="3F34B42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XVIII.</w:t>
      </w:r>
      <w:r w:rsidRPr="00017966">
        <w:rPr>
          <w:rFonts w:ascii="Arial" w:hAnsi="Arial" w:cs="Arial"/>
          <w:bCs/>
        </w:rPr>
        <w:t xml:space="preserve"> Preservar la libertad de expresión y conducir en orden los debates y las deliberaciones;</w:t>
      </w:r>
    </w:p>
    <w:p w14:paraId="63EFC3F5" w14:textId="77777777" w:rsidR="002343CC" w:rsidRPr="00017966" w:rsidRDefault="002343CC" w:rsidP="00017966">
      <w:pPr>
        <w:spacing w:after="0" w:line="240" w:lineRule="auto"/>
        <w:jc w:val="both"/>
        <w:rPr>
          <w:rFonts w:ascii="Arial" w:hAnsi="Arial" w:cs="Arial"/>
          <w:b/>
          <w:bCs/>
        </w:rPr>
      </w:pPr>
    </w:p>
    <w:p w14:paraId="003D8A0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XIX.</w:t>
      </w:r>
      <w:r w:rsidRPr="00017966">
        <w:rPr>
          <w:rFonts w:ascii="Arial" w:hAnsi="Arial" w:cs="Arial"/>
          <w:bCs/>
        </w:rPr>
        <w:t xml:space="preserve"> Aplicar con imparcialidad las disposiciones orgánicas legislativas;</w:t>
      </w:r>
    </w:p>
    <w:p w14:paraId="53E4602B" w14:textId="77777777" w:rsidR="002343CC" w:rsidRPr="00017966" w:rsidRDefault="002343CC" w:rsidP="00017966">
      <w:pPr>
        <w:spacing w:after="0" w:line="240" w:lineRule="auto"/>
        <w:jc w:val="both"/>
        <w:rPr>
          <w:rFonts w:ascii="Arial" w:hAnsi="Arial" w:cs="Arial"/>
          <w:b/>
          <w:bCs/>
        </w:rPr>
      </w:pPr>
    </w:p>
    <w:p w14:paraId="7B4A2B9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XX.</w:t>
      </w:r>
      <w:r w:rsidRPr="00017966">
        <w:rPr>
          <w:rFonts w:ascii="Arial" w:hAnsi="Arial" w:cs="Arial"/>
          <w:bCs/>
        </w:rPr>
        <w:t xml:space="preserve"> Suscribir convenios de colaboración o coordinación, en los que la Legislatura forme parte; y</w:t>
      </w:r>
      <w:r w:rsidR="00657EEF" w:rsidRPr="00017966">
        <w:rPr>
          <w:rFonts w:ascii="Arial" w:hAnsi="Arial" w:cs="Arial"/>
          <w:bCs/>
        </w:rPr>
        <w:t>,</w:t>
      </w:r>
    </w:p>
    <w:p w14:paraId="6777EDAA" w14:textId="77777777" w:rsidR="002343CC" w:rsidRPr="00017966" w:rsidRDefault="002343CC" w:rsidP="00017966">
      <w:pPr>
        <w:spacing w:after="0" w:line="240" w:lineRule="auto"/>
        <w:jc w:val="both"/>
        <w:rPr>
          <w:rFonts w:ascii="Arial" w:hAnsi="Arial" w:cs="Arial"/>
          <w:b/>
          <w:bCs/>
        </w:rPr>
      </w:pPr>
    </w:p>
    <w:p w14:paraId="7EE58578"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XXI. </w:t>
      </w:r>
      <w:r w:rsidRPr="00F905CD">
        <w:rPr>
          <w:rFonts w:ascii="Arial" w:hAnsi="Arial" w:cs="Arial"/>
          <w:lang w:val="es-ES_tradnl"/>
        </w:rPr>
        <w:t>Supervisar las funciones de los órganos técnicos al Servicio del Congreso;</w:t>
      </w:r>
    </w:p>
    <w:p w14:paraId="463E5051" w14:textId="77777777" w:rsidR="00F905CD" w:rsidRPr="00F905CD" w:rsidRDefault="00F905CD" w:rsidP="00F905CD">
      <w:pPr>
        <w:spacing w:after="0" w:line="240" w:lineRule="auto"/>
        <w:jc w:val="both"/>
        <w:rPr>
          <w:rFonts w:ascii="Arial" w:hAnsi="Arial" w:cs="Arial"/>
          <w:b/>
          <w:bCs/>
          <w:lang w:val="es-ES_tradnl"/>
        </w:rPr>
      </w:pPr>
    </w:p>
    <w:p w14:paraId="5F9C19DA"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XXII. </w:t>
      </w:r>
      <w:r w:rsidRPr="00F905CD">
        <w:rPr>
          <w:rFonts w:ascii="Arial" w:hAnsi="Arial" w:cs="Arial"/>
          <w:lang w:val="es-ES_tradnl"/>
        </w:rPr>
        <w:t>Firmar los nombramientos de los servidores públicos acordados por el Pleno del Congreso; y de los que no sean por acuerdo de la Asamblea;</w:t>
      </w:r>
    </w:p>
    <w:p w14:paraId="0298A5A7" w14:textId="77777777" w:rsidR="00F905CD" w:rsidRPr="00F905CD" w:rsidRDefault="00F905CD" w:rsidP="00F905CD">
      <w:pPr>
        <w:spacing w:after="0" w:line="240" w:lineRule="auto"/>
        <w:jc w:val="both"/>
        <w:rPr>
          <w:rFonts w:ascii="Arial" w:hAnsi="Arial" w:cs="Arial"/>
          <w:b/>
          <w:bCs/>
          <w:lang w:val="es-ES_tradnl"/>
        </w:rPr>
      </w:pPr>
    </w:p>
    <w:p w14:paraId="3517A8E6"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XXIII. </w:t>
      </w:r>
      <w:r w:rsidRPr="00F905CD">
        <w:rPr>
          <w:rFonts w:ascii="Arial" w:hAnsi="Arial" w:cs="Arial"/>
          <w:lang w:val="es-ES_tradnl"/>
        </w:rPr>
        <w:t>Presidir el Comité de Coordinación del Centro de Investigaciones y Estudios Legislativos del Congreso;</w:t>
      </w:r>
    </w:p>
    <w:p w14:paraId="67B73FFE" w14:textId="77777777" w:rsidR="00F905CD" w:rsidRPr="00F905CD" w:rsidRDefault="00F905CD" w:rsidP="00F905CD">
      <w:pPr>
        <w:spacing w:after="0" w:line="240" w:lineRule="auto"/>
        <w:jc w:val="both"/>
        <w:rPr>
          <w:rFonts w:ascii="Arial" w:hAnsi="Arial" w:cs="Arial"/>
          <w:b/>
          <w:bCs/>
          <w:lang w:val="es-ES_tradnl"/>
        </w:rPr>
      </w:pPr>
    </w:p>
    <w:p w14:paraId="7C1EEC34"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XXIV. </w:t>
      </w:r>
      <w:r w:rsidRPr="00F905CD">
        <w:rPr>
          <w:rFonts w:ascii="Arial" w:hAnsi="Arial" w:cs="Arial"/>
          <w:lang w:val="es-ES_tradnl"/>
        </w:rPr>
        <w:t>Nombrar y remover a los servidores públicos bajo su adscripción, en los casos en que la presente ley no disponga determinado procedimiento;</w:t>
      </w:r>
    </w:p>
    <w:p w14:paraId="49588D89" w14:textId="77777777" w:rsidR="00F905CD" w:rsidRPr="00F905CD" w:rsidRDefault="00F905CD" w:rsidP="00F905CD">
      <w:pPr>
        <w:spacing w:after="0" w:line="240" w:lineRule="auto"/>
        <w:jc w:val="both"/>
        <w:rPr>
          <w:rFonts w:ascii="Arial" w:hAnsi="Arial" w:cs="Arial"/>
          <w:b/>
          <w:bCs/>
          <w:lang w:val="es-ES_tradnl"/>
        </w:rPr>
      </w:pPr>
    </w:p>
    <w:p w14:paraId="653AAA57"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XXV. </w:t>
      </w:r>
      <w:r w:rsidRPr="00F905CD">
        <w:rPr>
          <w:rFonts w:ascii="Arial" w:hAnsi="Arial" w:cs="Arial"/>
          <w:lang w:val="es-ES_tradnl"/>
        </w:rPr>
        <w:t>Supervisar el orden del día elaborado por la Secretaría de Servicios Legislativos;</w:t>
      </w:r>
    </w:p>
    <w:p w14:paraId="16A5C930" w14:textId="77777777" w:rsidR="00F905CD" w:rsidRPr="00F905CD" w:rsidRDefault="00F905CD" w:rsidP="00F905CD">
      <w:pPr>
        <w:spacing w:after="0" w:line="240" w:lineRule="auto"/>
        <w:jc w:val="both"/>
        <w:rPr>
          <w:rFonts w:ascii="Arial" w:hAnsi="Arial" w:cs="Arial"/>
          <w:b/>
          <w:bCs/>
          <w:lang w:val="es-ES_tradnl"/>
        </w:rPr>
      </w:pPr>
    </w:p>
    <w:p w14:paraId="7123FA65"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XXVI. </w:t>
      </w:r>
      <w:r w:rsidRPr="00F905CD">
        <w:rPr>
          <w:rFonts w:ascii="Arial" w:hAnsi="Arial" w:cs="Arial"/>
          <w:lang w:val="es-ES_tradnl"/>
        </w:rPr>
        <w:t>Ejercer la administración del presupuesto asignado a la Mesa Directiva;</w:t>
      </w:r>
    </w:p>
    <w:p w14:paraId="0C49EB3B" w14:textId="77777777" w:rsidR="00F905CD" w:rsidRPr="00F905CD" w:rsidRDefault="00F905CD" w:rsidP="00F905CD">
      <w:pPr>
        <w:spacing w:after="0" w:line="240" w:lineRule="auto"/>
        <w:jc w:val="both"/>
        <w:rPr>
          <w:rFonts w:ascii="Arial" w:hAnsi="Arial" w:cs="Arial"/>
          <w:b/>
          <w:bCs/>
          <w:lang w:val="es-ES_tradnl"/>
        </w:rPr>
      </w:pPr>
    </w:p>
    <w:p w14:paraId="0AD1F7B3" w14:textId="77777777" w:rsidR="00F905CD" w:rsidRPr="00F905CD"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XXVII. </w:t>
      </w:r>
      <w:r w:rsidRPr="00F905CD">
        <w:rPr>
          <w:rFonts w:ascii="Arial" w:hAnsi="Arial" w:cs="Arial"/>
          <w:lang w:val="es-ES_tradnl"/>
        </w:rPr>
        <w:t xml:space="preserve">Designar al </w:t>
      </w:r>
      <w:proofErr w:type="gramStart"/>
      <w:r w:rsidRPr="00F905CD">
        <w:rPr>
          <w:rFonts w:ascii="Arial" w:hAnsi="Arial" w:cs="Arial"/>
          <w:lang w:val="es-ES_tradnl"/>
        </w:rPr>
        <w:t>Secretario Técnico</w:t>
      </w:r>
      <w:proofErr w:type="gramEnd"/>
      <w:r w:rsidRPr="00F905CD">
        <w:rPr>
          <w:rFonts w:ascii="Arial" w:hAnsi="Arial" w:cs="Arial"/>
          <w:lang w:val="es-ES_tradnl"/>
        </w:rPr>
        <w:t xml:space="preserve"> de la Mesa Directiva, y</w:t>
      </w:r>
    </w:p>
    <w:p w14:paraId="34184985" w14:textId="77777777" w:rsidR="00F905CD" w:rsidRPr="00F905CD" w:rsidRDefault="00F905CD" w:rsidP="00F905CD">
      <w:pPr>
        <w:spacing w:after="0" w:line="240" w:lineRule="auto"/>
        <w:jc w:val="both"/>
        <w:rPr>
          <w:rFonts w:ascii="Arial" w:hAnsi="Arial" w:cs="Arial"/>
          <w:b/>
          <w:bCs/>
          <w:lang w:val="es-ES_tradnl"/>
        </w:rPr>
      </w:pPr>
    </w:p>
    <w:p w14:paraId="22C955B3" w14:textId="77777777" w:rsidR="003E6283" w:rsidRDefault="00F905CD" w:rsidP="00F905CD">
      <w:pPr>
        <w:spacing w:after="0" w:line="240" w:lineRule="auto"/>
        <w:jc w:val="both"/>
        <w:rPr>
          <w:rFonts w:ascii="Arial" w:hAnsi="Arial" w:cs="Arial"/>
          <w:lang w:val="es-ES_tradnl"/>
        </w:rPr>
      </w:pPr>
      <w:r w:rsidRPr="00F905CD">
        <w:rPr>
          <w:rFonts w:ascii="Arial" w:hAnsi="Arial" w:cs="Arial"/>
          <w:b/>
          <w:bCs/>
          <w:lang w:val="es-ES_tradnl"/>
        </w:rPr>
        <w:t xml:space="preserve">XXVIII. </w:t>
      </w:r>
      <w:r w:rsidRPr="00F905CD">
        <w:rPr>
          <w:rFonts w:ascii="Arial" w:hAnsi="Arial" w:cs="Arial"/>
          <w:lang w:val="es-ES_tradnl"/>
        </w:rPr>
        <w:t>Las demás que se deriven de la Constitución Política Local, de esta Ley y de las disposiciones o acuerdos que emita el Congreso.</w:t>
      </w:r>
    </w:p>
    <w:p w14:paraId="20E97A76" w14:textId="77777777" w:rsidR="00F905CD" w:rsidRDefault="00F27040" w:rsidP="00F27040">
      <w:pPr>
        <w:spacing w:after="0" w:line="240" w:lineRule="auto"/>
        <w:jc w:val="right"/>
        <w:rPr>
          <w:rFonts w:ascii="Arial" w:hAnsi="Arial" w:cs="Arial"/>
        </w:rPr>
      </w:pPr>
      <w:r w:rsidRPr="00F27040">
        <w:rPr>
          <w:rFonts w:cs="Arial"/>
          <w:bCs/>
          <w:color w:val="0070C0"/>
          <w:sz w:val="16"/>
          <w:szCs w:val="16"/>
          <w:lang w:val="es-ES_tradnl"/>
        </w:rPr>
        <w:t>REFORMADO POR DEC. 77 P.O. 35 EXTRAORDINARIO DEL 14 DE DICIEMBRE DE 2021.</w:t>
      </w:r>
    </w:p>
    <w:p w14:paraId="380BD0D1" w14:textId="77777777" w:rsidR="00F27040" w:rsidRPr="00F905CD" w:rsidRDefault="00F27040" w:rsidP="00F905CD">
      <w:pPr>
        <w:spacing w:after="0" w:line="240" w:lineRule="auto"/>
        <w:jc w:val="both"/>
        <w:rPr>
          <w:rFonts w:ascii="Arial" w:hAnsi="Arial" w:cs="Arial"/>
        </w:rPr>
      </w:pPr>
    </w:p>
    <w:p w14:paraId="3856B47F"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77.</w:t>
      </w:r>
      <w:r w:rsidRPr="00017966">
        <w:rPr>
          <w:rFonts w:ascii="Arial" w:hAnsi="Arial" w:cs="Arial"/>
          <w:b/>
          <w:bCs/>
        </w:rPr>
        <w:t xml:space="preserve"> </w:t>
      </w:r>
      <w:r w:rsidR="00EA380D" w:rsidRPr="00017966">
        <w:rPr>
          <w:rFonts w:ascii="Arial" w:hAnsi="Arial" w:cs="Arial"/>
          <w:bCs/>
        </w:rPr>
        <w:t xml:space="preserve">Son atribuciones del </w:t>
      </w:r>
      <w:proofErr w:type="gramStart"/>
      <w:r w:rsidR="00EA380D" w:rsidRPr="00017966">
        <w:rPr>
          <w:rFonts w:ascii="Arial" w:hAnsi="Arial" w:cs="Arial"/>
          <w:bCs/>
        </w:rPr>
        <w:t>Vicepresidente</w:t>
      </w:r>
      <w:proofErr w:type="gramEnd"/>
      <w:r w:rsidR="00EA380D" w:rsidRPr="00017966">
        <w:rPr>
          <w:rFonts w:ascii="Arial" w:hAnsi="Arial" w:cs="Arial"/>
          <w:bCs/>
        </w:rPr>
        <w:t>:</w:t>
      </w:r>
    </w:p>
    <w:p w14:paraId="71574C6B" w14:textId="77777777" w:rsidR="00473C9A" w:rsidRPr="00017966" w:rsidRDefault="00473C9A" w:rsidP="00017966">
      <w:pPr>
        <w:spacing w:after="0" w:line="240" w:lineRule="auto"/>
        <w:jc w:val="both"/>
        <w:rPr>
          <w:rFonts w:ascii="Arial" w:hAnsi="Arial" w:cs="Arial"/>
          <w:bCs/>
        </w:rPr>
      </w:pPr>
    </w:p>
    <w:p w14:paraId="3D1B8E5F" w14:textId="77777777" w:rsidR="00EA380D" w:rsidRDefault="003E6283" w:rsidP="00017966">
      <w:pPr>
        <w:pStyle w:val="Prrafodelista"/>
        <w:ind w:left="0"/>
        <w:jc w:val="both"/>
        <w:rPr>
          <w:rFonts w:ascii="Arial" w:hAnsi="Arial" w:cs="Arial"/>
          <w:bCs/>
          <w:sz w:val="22"/>
          <w:szCs w:val="22"/>
        </w:rPr>
      </w:pPr>
      <w:r w:rsidRPr="00017966">
        <w:rPr>
          <w:rFonts w:ascii="Arial" w:hAnsi="Arial" w:cs="Arial"/>
          <w:b/>
          <w:bCs/>
          <w:sz w:val="22"/>
          <w:szCs w:val="22"/>
        </w:rPr>
        <w:t>I.</w:t>
      </w:r>
      <w:r w:rsidRPr="00017966">
        <w:rPr>
          <w:rFonts w:ascii="Arial" w:hAnsi="Arial" w:cs="Arial"/>
          <w:bCs/>
          <w:sz w:val="22"/>
          <w:szCs w:val="22"/>
        </w:rPr>
        <w:t xml:space="preserve"> </w:t>
      </w:r>
      <w:r w:rsidR="00EA380D" w:rsidRPr="00017966">
        <w:rPr>
          <w:rFonts w:ascii="Arial" w:hAnsi="Arial" w:cs="Arial"/>
          <w:bCs/>
          <w:sz w:val="22"/>
          <w:szCs w:val="22"/>
        </w:rPr>
        <w:t xml:space="preserve">Substituir al </w:t>
      </w:r>
      <w:proofErr w:type="gramStart"/>
      <w:r w:rsidR="00EA380D" w:rsidRPr="00017966">
        <w:rPr>
          <w:rFonts w:ascii="Arial" w:hAnsi="Arial" w:cs="Arial"/>
          <w:bCs/>
          <w:sz w:val="22"/>
          <w:szCs w:val="22"/>
        </w:rPr>
        <w:t>Presidente</w:t>
      </w:r>
      <w:proofErr w:type="gramEnd"/>
      <w:r w:rsidR="00EA380D" w:rsidRPr="00017966">
        <w:rPr>
          <w:rFonts w:ascii="Arial" w:hAnsi="Arial" w:cs="Arial"/>
          <w:bCs/>
          <w:sz w:val="22"/>
          <w:szCs w:val="22"/>
        </w:rPr>
        <w:t xml:space="preserve"> en sus faltas; y</w:t>
      </w:r>
      <w:r w:rsidR="00657EEF" w:rsidRPr="00017966">
        <w:rPr>
          <w:rFonts w:ascii="Arial" w:hAnsi="Arial" w:cs="Arial"/>
          <w:bCs/>
          <w:sz w:val="22"/>
          <w:szCs w:val="22"/>
        </w:rPr>
        <w:t>,</w:t>
      </w:r>
    </w:p>
    <w:p w14:paraId="6531A2C2" w14:textId="77777777" w:rsidR="000074B6" w:rsidRPr="00017966" w:rsidRDefault="000074B6" w:rsidP="00017966">
      <w:pPr>
        <w:pStyle w:val="Prrafodelista"/>
        <w:ind w:left="0"/>
        <w:jc w:val="both"/>
        <w:rPr>
          <w:rFonts w:ascii="Arial" w:hAnsi="Arial" w:cs="Arial"/>
          <w:bCs/>
          <w:sz w:val="22"/>
          <w:szCs w:val="22"/>
        </w:rPr>
      </w:pPr>
    </w:p>
    <w:p w14:paraId="3C3DDAEC" w14:textId="77777777" w:rsidR="00EA380D" w:rsidRPr="00017966" w:rsidRDefault="003E6283" w:rsidP="00017966">
      <w:pPr>
        <w:pStyle w:val="Prrafodelista"/>
        <w:ind w:left="0"/>
        <w:jc w:val="both"/>
        <w:rPr>
          <w:rFonts w:ascii="Arial" w:hAnsi="Arial" w:cs="Arial"/>
          <w:bCs/>
          <w:sz w:val="22"/>
          <w:szCs w:val="22"/>
        </w:rPr>
      </w:pPr>
      <w:r w:rsidRPr="00017966">
        <w:rPr>
          <w:rFonts w:ascii="Arial" w:hAnsi="Arial" w:cs="Arial"/>
          <w:b/>
          <w:bCs/>
          <w:sz w:val="22"/>
          <w:szCs w:val="22"/>
        </w:rPr>
        <w:t>II.</w:t>
      </w:r>
      <w:r w:rsidRPr="00017966">
        <w:rPr>
          <w:rFonts w:ascii="Arial" w:hAnsi="Arial" w:cs="Arial"/>
          <w:bCs/>
          <w:sz w:val="22"/>
          <w:szCs w:val="22"/>
        </w:rPr>
        <w:t xml:space="preserve"> </w:t>
      </w:r>
      <w:r w:rsidR="00EA380D" w:rsidRPr="00017966">
        <w:rPr>
          <w:rFonts w:ascii="Arial" w:hAnsi="Arial" w:cs="Arial"/>
          <w:bCs/>
          <w:sz w:val="22"/>
          <w:szCs w:val="22"/>
        </w:rPr>
        <w:t xml:space="preserve">Las demás que le señale la presente Ley o las que le confiera el Congreso o el </w:t>
      </w:r>
      <w:proofErr w:type="gramStart"/>
      <w:r w:rsidR="00EA380D" w:rsidRPr="00017966">
        <w:rPr>
          <w:rFonts w:ascii="Arial" w:hAnsi="Arial" w:cs="Arial"/>
          <w:bCs/>
          <w:sz w:val="22"/>
          <w:szCs w:val="22"/>
        </w:rPr>
        <w:t>Presidente</w:t>
      </w:r>
      <w:proofErr w:type="gramEnd"/>
      <w:r w:rsidR="00EA380D" w:rsidRPr="00017966">
        <w:rPr>
          <w:rFonts w:ascii="Arial" w:hAnsi="Arial" w:cs="Arial"/>
          <w:bCs/>
          <w:sz w:val="22"/>
          <w:szCs w:val="22"/>
        </w:rPr>
        <w:t>.</w:t>
      </w:r>
    </w:p>
    <w:p w14:paraId="2C045F89" w14:textId="77777777" w:rsidR="00EA380D" w:rsidRPr="00017966" w:rsidRDefault="00EA380D" w:rsidP="00017966">
      <w:pPr>
        <w:spacing w:after="0" w:line="240" w:lineRule="auto"/>
        <w:jc w:val="both"/>
        <w:rPr>
          <w:rFonts w:ascii="Arial" w:hAnsi="Arial" w:cs="Arial"/>
          <w:b/>
          <w:bCs/>
        </w:rPr>
      </w:pPr>
    </w:p>
    <w:p w14:paraId="3ED1CF67" w14:textId="77777777" w:rsidR="00EA380D" w:rsidRPr="00017966" w:rsidRDefault="002D5C5A" w:rsidP="00017966">
      <w:pPr>
        <w:spacing w:after="0" w:line="240" w:lineRule="auto"/>
        <w:jc w:val="both"/>
        <w:rPr>
          <w:rFonts w:ascii="Arial" w:hAnsi="Arial" w:cs="Arial"/>
          <w:bCs/>
        </w:rPr>
      </w:pPr>
      <w:r>
        <w:rPr>
          <w:rFonts w:ascii="Arial" w:hAnsi="Arial" w:cs="Arial"/>
          <w:b/>
          <w:bCs/>
        </w:rPr>
        <w:t>ARTÍCULO 78.</w:t>
      </w:r>
      <w:r w:rsidRPr="00017966">
        <w:rPr>
          <w:rFonts w:ascii="Arial" w:hAnsi="Arial" w:cs="Arial"/>
          <w:b/>
          <w:bCs/>
        </w:rPr>
        <w:t xml:space="preserve"> </w:t>
      </w:r>
      <w:r w:rsidR="00EA380D" w:rsidRPr="00017966">
        <w:rPr>
          <w:rFonts w:ascii="Arial" w:hAnsi="Arial" w:cs="Arial"/>
          <w:bCs/>
        </w:rPr>
        <w:t xml:space="preserve">Son atribuciones de los </w:t>
      </w:r>
      <w:proofErr w:type="gramStart"/>
      <w:r w:rsidR="00EA380D" w:rsidRPr="00017966">
        <w:rPr>
          <w:rFonts w:ascii="Arial" w:hAnsi="Arial" w:cs="Arial"/>
          <w:bCs/>
        </w:rPr>
        <w:t>Secretarios</w:t>
      </w:r>
      <w:proofErr w:type="gramEnd"/>
      <w:r w:rsidR="00EA380D" w:rsidRPr="00017966">
        <w:rPr>
          <w:rFonts w:ascii="Arial" w:hAnsi="Arial" w:cs="Arial"/>
          <w:bCs/>
        </w:rPr>
        <w:t>:</w:t>
      </w:r>
    </w:p>
    <w:p w14:paraId="120E8AF2" w14:textId="77777777" w:rsidR="00473C9A" w:rsidRPr="00017966" w:rsidRDefault="00473C9A" w:rsidP="00017966">
      <w:pPr>
        <w:spacing w:after="0" w:line="240" w:lineRule="auto"/>
        <w:jc w:val="both"/>
        <w:rPr>
          <w:rFonts w:ascii="Arial" w:hAnsi="Arial" w:cs="Arial"/>
          <w:b/>
          <w:bCs/>
        </w:rPr>
      </w:pPr>
    </w:p>
    <w:p w14:paraId="52F5284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Pasar lista de asistencia para verificar la existencia del quórum legal;</w:t>
      </w:r>
    </w:p>
    <w:p w14:paraId="2217E944" w14:textId="77777777" w:rsidR="00473C9A" w:rsidRPr="00017966" w:rsidRDefault="00473C9A" w:rsidP="00017966">
      <w:pPr>
        <w:spacing w:after="0" w:line="240" w:lineRule="auto"/>
        <w:jc w:val="both"/>
        <w:rPr>
          <w:rFonts w:ascii="Arial" w:hAnsi="Arial" w:cs="Arial"/>
          <w:b/>
          <w:bCs/>
        </w:rPr>
      </w:pPr>
    </w:p>
    <w:p w14:paraId="0A5CA0A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Computar y anunciar el resultado de las votaciones;</w:t>
      </w:r>
    </w:p>
    <w:p w14:paraId="1E8B32E8" w14:textId="77777777" w:rsidR="00473C9A" w:rsidRPr="00017966" w:rsidRDefault="00473C9A" w:rsidP="00017966">
      <w:pPr>
        <w:spacing w:after="0" w:line="240" w:lineRule="auto"/>
        <w:jc w:val="both"/>
        <w:rPr>
          <w:rFonts w:ascii="Arial" w:hAnsi="Arial" w:cs="Arial"/>
          <w:b/>
          <w:bCs/>
        </w:rPr>
      </w:pPr>
    </w:p>
    <w:p w14:paraId="5D2CAFC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Verificar que se formulen las actas de las sesiones y firmarlas conjuntamente con el </w:t>
      </w:r>
      <w:proofErr w:type="gramStart"/>
      <w:r w:rsidRPr="00017966">
        <w:rPr>
          <w:rFonts w:ascii="Arial" w:hAnsi="Arial" w:cs="Arial"/>
          <w:bCs/>
        </w:rPr>
        <w:t>Presidente</w:t>
      </w:r>
      <w:proofErr w:type="gramEnd"/>
      <w:r w:rsidRPr="00017966">
        <w:rPr>
          <w:rFonts w:ascii="Arial" w:hAnsi="Arial" w:cs="Arial"/>
          <w:bCs/>
        </w:rPr>
        <w:t>;</w:t>
      </w:r>
    </w:p>
    <w:p w14:paraId="165FE8F8" w14:textId="77777777" w:rsidR="00473C9A" w:rsidRPr="00017966" w:rsidRDefault="00473C9A" w:rsidP="00017966">
      <w:pPr>
        <w:spacing w:after="0" w:line="240" w:lineRule="auto"/>
        <w:jc w:val="both"/>
        <w:rPr>
          <w:rFonts w:ascii="Arial" w:hAnsi="Arial" w:cs="Arial"/>
          <w:b/>
          <w:bCs/>
        </w:rPr>
      </w:pPr>
    </w:p>
    <w:p w14:paraId="787921BF" w14:textId="77777777" w:rsidR="003E6283"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Vigilar que los expedientes relativos a las iniciativas, se turnen a las comisiones correspondientes, a más tardar el tercer día del acuerdo respectivo;</w:t>
      </w:r>
    </w:p>
    <w:p w14:paraId="5A108A4E" w14:textId="77777777" w:rsidR="00473C9A" w:rsidRPr="00017966" w:rsidRDefault="00473C9A" w:rsidP="00017966">
      <w:pPr>
        <w:spacing w:after="0" w:line="240" w:lineRule="auto"/>
        <w:jc w:val="both"/>
        <w:rPr>
          <w:rFonts w:ascii="Arial" w:hAnsi="Arial" w:cs="Arial"/>
          <w:b/>
          <w:bCs/>
        </w:rPr>
      </w:pPr>
    </w:p>
    <w:p w14:paraId="4796BE28" w14:textId="77777777" w:rsidR="00EA380D" w:rsidRPr="00017966" w:rsidRDefault="003E6283"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w:t>
      </w:r>
      <w:r w:rsidR="00EA380D" w:rsidRPr="00017966">
        <w:rPr>
          <w:rFonts w:ascii="Arial" w:hAnsi="Arial" w:cs="Arial"/>
          <w:bCs/>
        </w:rPr>
        <w:t>Verificar que las iniciativas y los dictámenes que vayan a ser objeto de debate, sean del conocimiento oportuno de los legisladores;</w:t>
      </w:r>
    </w:p>
    <w:p w14:paraId="7D09ECFA" w14:textId="77777777" w:rsidR="00473C9A" w:rsidRPr="00017966" w:rsidRDefault="00473C9A" w:rsidP="00017966">
      <w:pPr>
        <w:spacing w:after="0" w:line="240" w:lineRule="auto"/>
        <w:jc w:val="both"/>
        <w:rPr>
          <w:rFonts w:ascii="Arial" w:hAnsi="Arial" w:cs="Arial"/>
          <w:b/>
          <w:bCs/>
        </w:rPr>
      </w:pPr>
    </w:p>
    <w:p w14:paraId="00D53AF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Firmar la correspondencia oficial, los decretos y acuerdos del Congreso y enviar las comunicaciones a quienes proceda;</w:t>
      </w:r>
    </w:p>
    <w:p w14:paraId="0F43F139" w14:textId="77777777" w:rsidR="00DB2764" w:rsidRPr="00017966" w:rsidRDefault="00DB2764" w:rsidP="00017966">
      <w:pPr>
        <w:spacing w:after="0" w:line="240" w:lineRule="auto"/>
        <w:jc w:val="both"/>
        <w:rPr>
          <w:rFonts w:ascii="Arial" w:hAnsi="Arial" w:cs="Arial"/>
          <w:b/>
          <w:bCs/>
        </w:rPr>
      </w:pPr>
    </w:p>
    <w:p w14:paraId="3C89C2DE" w14:textId="77777777" w:rsidR="00EA380D" w:rsidRPr="00017966" w:rsidRDefault="00EA380D" w:rsidP="00017966">
      <w:pPr>
        <w:spacing w:after="0" w:line="240" w:lineRule="auto"/>
        <w:jc w:val="both"/>
        <w:rPr>
          <w:rFonts w:ascii="Arial" w:hAnsi="Arial" w:cs="Arial"/>
          <w:bCs/>
          <w:strike/>
        </w:rPr>
      </w:pPr>
      <w:r w:rsidRPr="00017966">
        <w:rPr>
          <w:rFonts w:ascii="Arial" w:hAnsi="Arial" w:cs="Arial"/>
          <w:b/>
          <w:bCs/>
        </w:rPr>
        <w:t>VII.-</w:t>
      </w:r>
      <w:r w:rsidRPr="00017966">
        <w:rPr>
          <w:rFonts w:ascii="Arial" w:hAnsi="Arial" w:cs="Arial"/>
          <w:bCs/>
        </w:rPr>
        <w:t xml:space="preserve"> Formar a más tardar al tercer día hábil siguiente a la clausura del periodo ordinario, una relación de los expedientes que se hayan turnado a cada Comisión y que hayan sido despachados, así como de los que quedan en poder de cada una de las comisiones, con el propósito de que se dé cuenta de ellos al </w:t>
      </w:r>
      <w:proofErr w:type="gramStart"/>
      <w:r w:rsidRPr="00017966">
        <w:rPr>
          <w:rFonts w:ascii="Arial" w:hAnsi="Arial" w:cs="Arial"/>
          <w:bCs/>
        </w:rPr>
        <w:t>Presidente</w:t>
      </w:r>
      <w:proofErr w:type="gramEnd"/>
      <w:r w:rsidRPr="00017966">
        <w:rPr>
          <w:rFonts w:ascii="Arial" w:hAnsi="Arial" w:cs="Arial"/>
          <w:bCs/>
        </w:rPr>
        <w:t xml:space="preserve"> de la Mesa Directiva;</w:t>
      </w:r>
    </w:p>
    <w:p w14:paraId="0C05959B" w14:textId="77777777" w:rsidR="00473C9A" w:rsidRPr="00017966" w:rsidRDefault="00473C9A" w:rsidP="00017966">
      <w:pPr>
        <w:spacing w:after="0" w:line="240" w:lineRule="auto"/>
        <w:jc w:val="both"/>
        <w:rPr>
          <w:rFonts w:ascii="Arial" w:hAnsi="Arial" w:cs="Arial"/>
          <w:b/>
          <w:bCs/>
        </w:rPr>
      </w:pPr>
    </w:p>
    <w:p w14:paraId="4D491A1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VIII.</w:t>
      </w:r>
      <w:r w:rsidRPr="00017966">
        <w:rPr>
          <w:rFonts w:ascii="Arial" w:hAnsi="Arial" w:cs="Arial"/>
          <w:bCs/>
        </w:rPr>
        <w:t xml:space="preserve"> Autentificar con sus firmas, las copias certificadas que se expidan de los documentos que obren en el Congreso; esta facultad podrá ser delegada en la dependencia a cuyo cargo recaiga la prestación de servicios jurídicos del Congreso, especialmente los relacionados a las materias de amparo, acciones de inconstitucionalidad y controversias constitucionales y los recursos que de ellos se deriven;</w:t>
      </w:r>
    </w:p>
    <w:p w14:paraId="087B132B" w14:textId="77777777" w:rsidR="00473C9A" w:rsidRPr="00017966" w:rsidRDefault="00473C9A" w:rsidP="00017966">
      <w:pPr>
        <w:spacing w:after="0" w:line="240" w:lineRule="auto"/>
        <w:jc w:val="both"/>
        <w:rPr>
          <w:rFonts w:ascii="Arial" w:hAnsi="Arial" w:cs="Arial"/>
          <w:b/>
          <w:bCs/>
        </w:rPr>
      </w:pPr>
    </w:p>
    <w:p w14:paraId="749B032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IX.</w:t>
      </w:r>
      <w:r w:rsidRPr="00017966">
        <w:rPr>
          <w:rFonts w:ascii="Arial" w:hAnsi="Arial" w:cs="Arial"/>
          <w:bCs/>
        </w:rPr>
        <w:t xml:space="preserve"> </w:t>
      </w:r>
      <w:r w:rsidR="00F905CD" w:rsidRPr="00F905CD">
        <w:rPr>
          <w:rFonts w:ascii="Arial" w:hAnsi="Arial" w:cs="Arial"/>
          <w:bCs/>
          <w:lang w:val="es-ES_tradnl"/>
        </w:rPr>
        <w:t>Apoyarse para el desempeño de sus labores en la Secretaría de Servicios Legislativos y sus dependencias; y,</w:t>
      </w:r>
    </w:p>
    <w:p w14:paraId="79D5DC24" w14:textId="77777777" w:rsidR="00473C9A" w:rsidRPr="00017966" w:rsidRDefault="00473C9A" w:rsidP="00017966">
      <w:pPr>
        <w:spacing w:after="0" w:line="240" w:lineRule="auto"/>
        <w:jc w:val="both"/>
        <w:rPr>
          <w:rFonts w:ascii="Arial" w:hAnsi="Arial" w:cs="Arial"/>
          <w:b/>
          <w:bCs/>
        </w:rPr>
      </w:pPr>
    </w:p>
    <w:p w14:paraId="1C6B489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w:t>
      </w:r>
      <w:r w:rsidRPr="00017966">
        <w:rPr>
          <w:rFonts w:ascii="Arial" w:hAnsi="Arial" w:cs="Arial"/>
          <w:bCs/>
        </w:rPr>
        <w:t xml:space="preserve"> Las demás que se deriven de esta Ley, de las disposiciones legales o acuerdos del Pleno.</w:t>
      </w:r>
    </w:p>
    <w:p w14:paraId="5ACC97E7" w14:textId="77777777" w:rsidR="00EA380D" w:rsidRPr="006C2DCE" w:rsidRDefault="00F27040" w:rsidP="00F27040">
      <w:pPr>
        <w:tabs>
          <w:tab w:val="left" w:pos="5529"/>
        </w:tabs>
        <w:spacing w:after="0" w:line="240" w:lineRule="auto"/>
        <w:jc w:val="right"/>
        <w:rPr>
          <w:rFonts w:ascii="Arial" w:hAnsi="Arial" w:cs="Arial"/>
          <w:b/>
          <w:sz w:val="14"/>
          <w:szCs w:val="14"/>
        </w:rPr>
      </w:pPr>
      <w:r w:rsidRPr="006C2DCE">
        <w:rPr>
          <w:rFonts w:cs="Arial"/>
          <w:bCs/>
          <w:color w:val="0070C0"/>
          <w:sz w:val="14"/>
          <w:szCs w:val="14"/>
          <w:lang w:val="es-ES_tradnl"/>
        </w:rPr>
        <w:t>REFORMADO POR DEC. 77 P.O. 35 EXTRAORDINARIO DEL 14 DE DICIEMBRE DE 2021.</w:t>
      </w:r>
    </w:p>
    <w:p w14:paraId="75EC6AF5" w14:textId="77777777" w:rsidR="00A52CE6" w:rsidRPr="006C2DCE" w:rsidRDefault="00A52CE6" w:rsidP="00017966">
      <w:pPr>
        <w:tabs>
          <w:tab w:val="left" w:pos="5529"/>
        </w:tabs>
        <w:spacing w:after="0" w:line="240" w:lineRule="auto"/>
        <w:jc w:val="both"/>
        <w:rPr>
          <w:rFonts w:ascii="Arial" w:hAnsi="Arial" w:cs="Arial"/>
          <w:b/>
          <w:sz w:val="16"/>
          <w:szCs w:val="16"/>
        </w:rPr>
      </w:pPr>
    </w:p>
    <w:p w14:paraId="09D02461" w14:textId="77777777" w:rsidR="004E3F4B" w:rsidRDefault="004E3F4B" w:rsidP="00017966">
      <w:pPr>
        <w:tabs>
          <w:tab w:val="left" w:pos="5529"/>
        </w:tabs>
        <w:spacing w:after="0" w:line="240" w:lineRule="auto"/>
        <w:jc w:val="center"/>
        <w:rPr>
          <w:rFonts w:ascii="Arial" w:hAnsi="Arial" w:cs="Arial"/>
          <w:b/>
        </w:rPr>
      </w:pPr>
    </w:p>
    <w:p w14:paraId="11105BF5" w14:textId="77777777" w:rsidR="004E3F4B" w:rsidRDefault="004E3F4B" w:rsidP="00017966">
      <w:pPr>
        <w:tabs>
          <w:tab w:val="left" w:pos="5529"/>
        </w:tabs>
        <w:spacing w:after="0" w:line="240" w:lineRule="auto"/>
        <w:jc w:val="center"/>
        <w:rPr>
          <w:rFonts w:ascii="Arial" w:hAnsi="Arial" w:cs="Arial"/>
          <w:b/>
        </w:rPr>
      </w:pPr>
    </w:p>
    <w:p w14:paraId="3BA47AC1" w14:textId="77777777" w:rsidR="004E3F4B" w:rsidRDefault="004E3F4B" w:rsidP="00017966">
      <w:pPr>
        <w:tabs>
          <w:tab w:val="left" w:pos="5529"/>
        </w:tabs>
        <w:spacing w:after="0" w:line="240" w:lineRule="auto"/>
        <w:jc w:val="center"/>
        <w:rPr>
          <w:rFonts w:ascii="Arial" w:hAnsi="Arial" w:cs="Arial"/>
          <w:b/>
        </w:rPr>
      </w:pPr>
    </w:p>
    <w:p w14:paraId="30061328"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lastRenderedPageBreak/>
        <w:t>CAPÍTULO III</w:t>
      </w:r>
    </w:p>
    <w:p w14:paraId="7419C596"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LA COMISIÓN PERMANENTE</w:t>
      </w:r>
    </w:p>
    <w:p w14:paraId="1BBE0674" w14:textId="77777777" w:rsidR="00EA380D" w:rsidRPr="00017966" w:rsidRDefault="00EA380D" w:rsidP="00017966">
      <w:pPr>
        <w:tabs>
          <w:tab w:val="left" w:pos="5529"/>
        </w:tabs>
        <w:spacing w:after="0" w:line="240" w:lineRule="auto"/>
        <w:jc w:val="center"/>
        <w:rPr>
          <w:rFonts w:ascii="Arial" w:hAnsi="Arial" w:cs="Arial"/>
          <w:b/>
        </w:rPr>
      </w:pPr>
    </w:p>
    <w:p w14:paraId="640A4676" w14:textId="77777777" w:rsidR="003E6283" w:rsidRDefault="006845AF" w:rsidP="00017966">
      <w:pPr>
        <w:autoSpaceDE w:val="0"/>
        <w:autoSpaceDN w:val="0"/>
        <w:adjustRightInd w:val="0"/>
        <w:spacing w:after="0" w:line="240" w:lineRule="auto"/>
        <w:jc w:val="both"/>
        <w:rPr>
          <w:rFonts w:ascii="Arial" w:hAnsi="Arial" w:cs="Arial"/>
          <w:lang w:val="es-ES_tradnl"/>
        </w:rPr>
      </w:pPr>
      <w:r>
        <w:rPr>
          <w:rFonts w:ascii="Arial" w:hAnsi="Arial" w:cs="Arial"/>
          <w:b/>
        </w:rPr>
        <w:t>ARTÍCULO 79.</w:t>
      </w:r>
      <w:r w:rsidRPr="00017966">
        <w:rPr>
          <w:rFonts w:ascii="Arial" w:hAnsi="Arial" w:cs="Arial"/>
          <w:b/>
        </w:rPr>
        <w:t xml:space="preserve"> </w:t>
      </w:r>
      <w:r w:rsidR="00F905CD" w:rsidRPr="00F905CD">
        <w:rPr>
          <w:rFonts w:ascii="Arial" w:hAnsi="Arial" w:cs="Arial"/>
          <w:lang w:val="es-ES_tradnl"/>
        </w:rPr>
        <w:t>Durante los periodos de receso del Congreso, la representación jurídica del Poder Legislativo radicará en una Comisión Permanente, integrada por los diputados integrantes de la Mesa Directiva en funciones y sus respectivos suplentes; la integración se realizará privilegiando la pluralidad de las distintas representaciones.</w:t>
      </w:r>
    </w:p>
    <w:p w14:paraId="793E1127" w14:textId="77777777" w:rsidR="00F27040" w:rsidRDefault="00F27040" w:rsidP="00F27040">
      <w:pPr>
        <w:autoSpaceDE w:val="0"/>
        <w:autoSpaceDN w:val="0"/>
        <w:adjustRightInd w:val="0"/>
        <w:spacing w:after="0" w:line="240" w:lineRule="auto"/>
        <w:jc w:val="right"/>
        <w:rPr>
          <w:rFonts w:ascii="Arial" w:hAnsi="Arial" w:cs="Arial"/>
          <w:lang w:val="es-ES_tradnl"/>
        </w:rPr>
      </w:pPr>
      <w:r w:rsidRPr="00F27040">
        <w:rPr>
          <w:rFonts w:cs="Arial"/>
          <w:bCs/>
          <w:color w:val="0070C0"/>
          <w:sz w:val="16"/>
          <w:szCs w:val="16"/>
          <w:lang w:val="es-ES_tradnl"/>
        </w:rPr>
        <w:t>REFORMADO POR DEC. 77 P.O. 35 EXTRAORDINARIO DEL 14 DE DICIEMBRE DE 2021.</w:t>
      </w:r>
    </w:p>
    <w:p w14:paraId="5D2501C6" w14:textId="77777777" w:rsidR="00F27040" w:rsidRPr="00F905CD" w:rsidRDefault="00F27040" w:rsidP="00017966">
      <w:pPr>
        <w:autoSpaceDE w:val="0"/>
        <w:autoSpaceDN w:val="0"/>
        <w:adjustRightInd w:val="0"/>
        <w:spacing w:after="0" w:line="240" w:lineRule="auto"/>
        <w:jc w:val="both"/>
        <w:rPr>
          <w:rFonts w:ascii="Arial" w:hAnsi="Arial" w:cs="Arial"/>
        </w:rPr>
      </w:pPr>
    </w:p>
    <w:p w14:paraId="6FC1E577" w14:textId="77777777" w:rsidR="00EA380D" w:rsidRPr="00017966" w:rsidRDefault="006845AF" w:rsidP="00017966">
      <w:pPr>
        <w:autoSpaceDE w:val="0"/>
        <w:autoSpaceDN w:val="0"/>
        <w:adjustRightInd w:val="0"/>
        <w:spacing w:after="0" w:line="240" w:lineRule="auto"/>
        <w:jc w:val="both"/>
        <w:rPr>
          <w:rFonts w:ascii="Arial" w:hAnsi="Arial" w:cs="Arial"/>
        </w:rPr>
      </w:pPr>
      <w:r>
        <w:rPr>
          <w:rFonts w:ascii="Arial" w:hAnsi="Arial" w:cs="Arial"/>
          <w:b/>
        </w:rPr>
        <w:t>ARTÍCULO 80.</w:t>
      </w:r>
      <w:r w:rsidRPr="00017966">
        <w:rPr>
          <w:rFonts w:ascii="Arial" w:hAnsi="Arial" w:cs="Arial"/>
          <w:b/>
        </w:rPr>
        <w:t xml:space="preserve"> </w:t>
      </w:r>
      <w:r w:rsidR="00F905CD" w:rsidRPr="00F905CD">
        <w:rPr>
          <w:rFonts w:ascii="Arial" w:hAnsi="Arial" w:cs="Arial"/>
          <w:lang w:val="es-ES_tradnl"/>
        </w:rPr>
        <w:t xml:space="preserve">En la última sesión de un periodo ordinario, el Congreso deberá elegir </w:t>
      </w:r>
      <w:r w:rsidR="00F905CD" w:rsidRPr="00F905CD">
        <w:rPr>
          <w:rFonts w:ascii="Arial" w:hAnsi="Arial" w:cs="Arial"/>
          <w:bCs/>
          <w:lang w:val="es-ES_tradnl"/>
        </w:rPr>
        <w:t>dos vocales propietarios con sus respectivos suplentes para integrarse</w:t>
      </w:r>
      <w:r w:rsidR="00F905CD" w:rsidRPr="00F905CD">
        <w:rPr>
          <w:rFonts w:ascii="Arial" w:hAnsi="Arial" w:cs="Arial"/>
          <w:b/>
          <w:lang w:val="es-ES_tradnl"/>
        </w:rPr>
        <w:t xml:space="preserve"> </w:t>
      </w:r>
      <w:r w:rsidR="00F905CD" w:rsidRPr="00F905CD">
        <w:rPr>
          <w:rFonts w:ascii="Arial" w:hAnsi="Arial" w:cs="Arial"/>
          <w:lang w:val="es-ES_tradnl"/>
        </w:rPr>
        <w:t>a la Comisión Permanente que fungirá durante todo el receso, aun cuando el Congreso funcione en periodos extraordinarios.</w:t>
      </w:r>
    </w:p>
    <w:p w14:paraId="7C8CEC94" w14:textId="77777777" w:rsidR="003E6283" w:rsidRPr="00017966" w:rsidRDefault="003E6283" w:rsidP="00017966">
      <w:pPr>
        <w:autoSpaceDE w:val="0"/>
        <w:autoSpaceDN w:val="0"/>
        <w:adjustRightInd w:val="0"/>
        <w:spacing w:after="0" w:line="240" w:lineRule="auto"/>
        <w:jc w:val="both"/>
        <w:rPr>
          <w:rFonts w:ascii="Arial" w:hAnsi="Arial" w:cs="Arial"/>
        </w:rPr>
      </w:pPr>
    </w:p>
    <w:p w14:paraId="455CEEC3" w14:textId="77777777" w:rsidR="00EA380D" w:rsidRPr="00017966" w:rsidRDefault="00EA380D" w:rsidP="00017966">
      <w:pPr>
        <w:autoSpaceDE w:val="0"/>
        <w:autoSpaceDN w:val="0"/>
        <w:adjustRightInd w:val="0"/>
        <w:spacing w:after="0" w:line="240" w:lineRule="auto"/>
        <w:jc w:val="both"/>
        <w:rPr>
          <w:rFonts w:ascii="Arial" w:hAnsi="Arial" w:cs="Arial"/>
          <w:b/>
        </w:rPr>
      </w:pPr>
      <w:r w:rsidRPr="00017966">
        <w:rPr>
          <w:rFonts w:ascii="Arial" w:hAnsi="Arial" w:cs="Arial"/>
        </w:rPr>
        <w:t>La elección anterior deberá comunicarse por oficio a los Titulares de los Poderes Ejecutivo y Judicial del Estado; y a las Cámaras del Poder Legislativo Federal, a las Legislaturas de las demás Entidades Federativas y a los Ayuntamientos del Estado</w:t>
      </w:r>
      <w:r w:rsidRPr="00017966">
        <w:rPr>
          <w:rFonts w:ascii="Arial" w:hAnsi="Arial" w:cs="Arial"/>
          <w:b/>
        </w:rPr>
        <w:t>.</w:t>
      </w:r>
    </w:p>
    <w:p w14:paraId="19409891" w14:textId="77777777" w:rsidR="00CA557C" w:rsidRPr="00017966" w:rsidRDefault="00CA557C" w:rsidP="00017966">
      <w:pPr>
        <w:autoSpaceDE w:val="0"/>
        <w:autoSpaceDN w:val="0"/>
        <w:adjustRightInd w:val="0"/>
        <w:spacing w:after="0" w:line="240" w:lineRule="auto"/>
        <w:jc w:val="both"/>
        <w:rPr>
          <w:rFonts w:ascii="Arial" w:hAnsi="Arial" w:cs="Arial"/>
        </w:rPr>
      </w:pPr>
    </w:p>
    <w:p w14:paraId="5E29B177"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Los integrantes de la Legislatura podrán asistir a las sesiones de la Comisión Permanente con derecho a voz; los integrantes de la Comisión Permanente tendrán derecho a voz y voto.</w:t>
      </w:r>
    </w:p>
    <w:p w14:paraId="008A0451" w14:textId="77777777" w:rsidR="003E6283" w:rsidRPr="00017966" w:rsidRDefault="003E6283" w:rsidP="00017966">
      <w:pPr>
        <w:autoSpaceDE w:val="0"/>
        <w:autoSpaceDN w:val="0"/>
        <w:adjustRightInd w:val="0"/>
        <w:spacing w:after="0" w:line="240" w:lineRule="auto"/>
        <w:jc w:val="both"/>
        <w:rPr>
          <w:rFonts w:ascii="Arial" w:hAnsi="Arial" w:cs="Arial"/>
        </w:rPr>
      </w:pPr>
    </w:p>
    <w:p w14:paraId="49D441FC"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 xml:space="preserve">Las faltas del </w:t>
      </w:r>
      <w:proofErr w:type="gramStart"/>
      <w:r w:rsidRPr="00017966">
        <w:rPr>
          <w:rFonts w:ascii="Arial" w:hAnsi="Arial" w:cs="Arial"/>
        </w:rPr>
        <w:t>Presidente</w:t>
      </w:r>
      <w:proofErr w:type="gramEnd"/>
      <w:r w:rsidRPr="00017966">
        <w:rPr>
          <w:rFonts w:ascii="Arial" w:hAnsi="Arial" w:cs="Arial"/>
        </w:rPr>
        <w:t xml:space="preserve"> o cualquiera de los secretarios o vocales, serán cubiertas por sus respectivos suplentes.</w:t>
      </w:r>
    </w:p>
    <w:p w14:paraId="6EF440FA" w14:textId="77777777" w:rsidR="003E6283" w:rsidRDefault="00F27040" w:rsidP="00F27040">
      <w:pPr>
        <w:autoSpaceDE w:val="0"/>
        <w:autoSpaceDN w:val="0"/>
        <w:adjustRightInd w:val="0"/>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2B6DB9B9" w14:textId="77777777" w:rsidR="00F27040" w:rsidRPr="00017966" w:rsidRDefault="00F27040" w:rsidP="00017966">
      <w:pPr>
        <w:autoSpaceDE w:val="0"/>
        <w:autoSpaceDN w:val="0"/>
        <w:adjustRightInd w:val="0"/>
        <w:spacing w:after="0" w:line="240" w:lineRule="auto"/>
        <w:jc w:val="both"/>
        <w:rPr>
          <w:rFonts w:ascii="Arial" w:hAnsi="Arial" w:cs="Arial"/>
          <w:b/>
        </w:rPr>
      </w:pPr>
    </w:p>
    <w:p w14:paraId="2B7AAE46" w14:textId="77777777" w:rsidR="00EA380D" w:rsidRPr="00017966" w:rsidRDefault="006845AF" w:rsidP="00017966">
      <w:pPr>
        <w:autoSpaceDE w:val="0"/>
        <w:autoSpaceDN w:val="0"/>
        <w:adjustRightInd w:val="0"/>
        <w:spacing w:after="0" w:line="240" w:lineRule="auto"/>
        <w:jc w:val="both"/>
        <w:rPr>
          <w:rFonts w:ascii="Arial" w:hAnsi="Arial" w:cs="Arial"/>
        </w:rPr>
      </w:pPr>
      <w:r>
        <w:rPr>
          <w:rFonts w:ascii="Arial" w:hAnsi="Arial" w:cs="Arial"/>
          <w:b/>
        </w:rPr>
        <w:t>ARTÍCULO 81.</w:t>
      </w:r>
      <w:r w:rsidRPr="00017966">
        <w:rPr>
          <w:rFonts w:ascii="Arial" w:hAnsi="Arial" w:cs="Arial"/>
          <w:b/>
        </w:rPr>
        <w:t xml:space="preserve"> </w:t>
      </w:r>
      <w:r w:rsidR="00EA380D" w:rsidRPr="00017966">
        <w:rPr>
          <w:rFonts w:ascii="Arial" w:hAnsi="Arial" w:cs="Arial"/>
        </w:rPr>
        <w:t>La Comisión Permanente se instalará el primer día de su ejercicio y acordará los días y hora de sus sesiones, debiendo celebrar, cuando menos, una sesión semanal, en el recinto oficial del Congreso.</w:t>
      </w:r>
    </w:p>
    <w:p w14:paraId="1C7C7286" w14:textId="77777777" w:rsidR="003E6283" w:rsidRPr="00017966" w:rsidRDefault="003E6283" w:rsidP="00017966">
      <w:pPr>
        <w:autoSpaceDE w:val="0"/>
        <w:autoSpaceDN w:val="0"/>
        <w:adjustRightInd w:val="0"/>
        <w:spacing w:after="0" w:line="240" w:lineRule="auto"/>
        <w:jc w:val="both"/>
        <w:rPr>
          <w:rFonts w:ascii="Arial" w:hAnsi="Arial" w:cs="Arial"/>
        </w:rPr>
      </w:pPr>
    </w:p>
    <w:p w14:paraId="6D422FE8"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 xml:space="preserve">La Comisión Permanente se reunirá siempre que fuere convocada por su </w:t>
      </w:r>
      <w:proofErr w:type="gramStart"/>
      <w:r w:rsidRPr="00017966">
        <w:rPr>
          <w:rFonts w:ascii="Arial" w:hAnsi="Arial" w:cs="Arial"/>
        </w:rPr>
        <w:t>Presidente</w:t>
      </w:r>
      <w:proofErr w:type="gramEnd"/>
      <w:r w:rsidRPr="00017966">
        <w:rPr>
          <w:rFonts w:ascii="Arial" w:hAnsi="Arial" w:cs="Arial"/>
        </w:rPr>
        <w:t xml:space="preserve"> y podrá funcionar con la asistencia de tres de sus integrantes, como mínimo.</w:t>
      </w:r>
    </w:p>
    <w:p w14:paraId="1F34BE16" w14:textId="77777777" w:rsidR="003E6283" w:rsidRPr="00017966" w:rsidRDefault="003E6283" w:rsidP="00017966">
      <w:pPr>
        <w:autoSpaceDE w:val="0"/>
        <w:autoSpaceDN w:val="0"/>
        <w:adjustRightInd w:val="0"/>
        <w:spacing w:after="0" w:line="240" w:lineRule="auto"/>
        <w:jc w:val="both"/>
        <w:rPr>
          <w:rFonts w:ascii="Arial" w:hAnsi="Arial" w:cs="Arial"/>
        </w:rPr>
      </w:pPr>
    </w:p>
    <w:p w14:paraId="456D0D8F"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Los acuerdos de la Comisión Permanente se tomarán por el voto de la mayoría absoluta de los Diputados integrantes presentes en la sesión.</w:t>
      </w:r>
    </w:p>
    <w:p w14:paraId="03AE104D" w14:textId="77777777" w:rsidR="00EA380D" w:rsidRPr="00017966" w:rsidRDefault="00EA380D" w:rsidP="00017966">
      <w:pPr>
        <w:autoSpaceDE w:val="0"/>
        <w:autoSpaceDN w:val="0"/>
        <w:adjustRightInd w:val="0"/>
        <w:spacing w:after="0" w:line="240" w:lineRule="auto"/>
        <w:jc w:val="both"/>
        <w:rPr>
          <w:rFonts w:ascii="Arial" w:hAnsi="Arial" w:cs="Arial"/>
          <w:b/>
        </w:rPr>
      </w:pPr>
    </w:p>
    <w:p w14:paraId="47B41C49" w14:textId="77777777" w:rsidR="00EA380D" w:rsidRPr="00017966" w:rsidRDefault="006845AF" w:rsidP="00017966">
      <w:pPr>
        <w:autoSpaceDE w:val="0"/>
        <w:autoSpaceDN w:val="0"/>
        <w:adjustRightInd w:val="0"/>
        <w:spacing w:after="0" w:line="240" w:lineRule="auto"/>
        <w:rPr>
          <w:rFonts w:ascii="Arial" w:hAnsi="Arial" w:cs="Arial"/>
        </w:rPr>
      </w:pPr>
      <w:r>
        <w:rPr>
          <w:rFonts w:ascii="Arial" w:hAnsi="Arial" w:cs="Arial"/>
          <w:b/>
        </w:rPr>
        <w:t>ARTÍCULO 82.</w:t>
      </w:r>
      <w:r w:rsidRPr="00017966">
        <w:rPr>
          <w:rFonts w:ascii="Arial" w:hAnsi="Arial" w:cs="Arial"/>
          <w:b/>
        </w:rPr>
        <w:t xml:space="preserve"> </w:t>
      </w:r>
      <w:r w:rsidR="00EA380D" w:rsidRPr="00017966">
        <w:rPr>
          <w:rFonts w:ascii="Arial" w:hAnsi="Arial" w:cs="Arial"/>
        </w:rPr>
        <w:t>Son atribuciones de la Comisión Permanente:</w:t>
      </w:r>
    </w:p>
    <w:p w14:paraId="63ADECD7" w14:textId="77777777" w:rsidR="00E2484E" w:rsidRPr="00017966" w:rsidRDefault="00E2484E" w:rsidP="00017966">
      <w:pPr>
        <w:autoSpaceDE w:val="0"/>
        <w:autoSpaceDN w:val="0"/>
        <w:adjustRightInd w:val="0"/>
        <w:spacing w:after="0" w:line="240" w:lineRule="auto"/>
        <w:jc w:val="both"/>
        <w:rPr>
          <w:rFonts w:ascii="Arial" w:hAnsi="Arial" w:cs="Arial"/>
          <w:b/>
        </w:rPr>
      </w:pPr>
    </w:p>
    <w:p w14:paraId="2263E985"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Llevar la correspondencia;</w:t>
      </w:r>
    </w:p>
    <w:p w14:paraId="6E025EFE" w14:textId="77777777" w:rsidR="00473C9A" w:rsidRPr="00017966" w:rsidRDefault="00473C9A" w:rsidP="00017966">
      <w:pPr>
        <w:autoSpaceDE w:val="0"/>
        <w:autoSpaceDN w:val="0"/>
        <w:adjustRightInd w:val="0"/>
        <w:spacing w:after="0" w:line="240" w:lineRule="auto"/>
        <w:jc w:val="both"/>
        <w:rPr>
          <w:rFonts w:ascii="Arial" w:hAnsi="Arial" w:cs="Arial"/>
          <w:b/>
        </w:rPr>
      </w:pPr>
    </w:p>
    <w:p w14:paraId="6C0321A5" w14:textId="77777777" w:rsidR="00473C9A" w:rsidRPr="00A71EB2"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w:t>
      </w:r>
      <w:r w:rsidR="00A71EB2" w:rsidRPr="00A71EB2">
        <w:rPr>
          <w:rFonts w:ascii="Arial" w:hAnsi="Arial" w:cs="Arial"/>
        </w:rPr>
        <w:t xml:space="preserve">Tomar la protesta de ley al Gobernador o Gobernadora, a la </w:t>
      </w:r>
      <w:proofErr w:type="gramStart"/>
      <w:r w:rsidR="00A71EB2" w:rsidRPr="00A71EB2">
        <w:rPr>
          <w:rFonts w:ascii="Arial" w:hAnsi="Arial" w:cs="Arial"/>
        </w:rPr>
        <w:t>Consejera</w:t>
      </w:r>
      <w:proofErr w:type="gramEnd"/>
      <w:r w:rsidR="00A71EB2" w:rsidRPr="00A71EB2">
        <w:rPr>
          <w:rFonts w:ascii="Arial" w:hAnsi="Arial" w:cs="Arial"/>
        </w:rPr>
        <w:t xml:space="preserve"> o Consejero de la Judicatura, a las y los Magistrados del Poder Judicial del Estado, las y los Magistrados del Tribunal de Justicia Administrativa, las y los Consejeros del Poder Judicial del Estado de Durango, a la persona Titular de la Entidad de Auditoría Superior del Estado y a los integrantes de los Órganos constitucionalmente autónomos que deban rendirla;</w:t>
      </w:r>
    </w:p>
    <w:p w14:paraId="4F2E9C05" w14:textId="77777777" w:rsidR="000376C3" w:rsidRDefault="000376C3" w:rsidP="000376C3">
      <w:pPr>
        <w:autoSpaceDE w:val="0"/>
        <w:autoSpaceDN w:val="0"/>
        <w:adjustRightInd w:val="0"/>
        <w:spacing w:after="0" w:line="240" w:lineRule="auto"/>
        <w:jc w:val="right"/>
        <w:rPr>
          <w:rFonts w:ascii="Arial" w:hAnsi="Arial" w:cs="Arial"/>
          <w:b/>
        </w:rPr>
      </w:pPr>
      <w:r>
        <w:rPr>
          <w:rFonts w:cs="Arial"/>
          <w:bCs/>
          <w:color w:val="0070C0"/>
          <w:sz w:val="16"/>
          <w:szCs w:val="16"/>
          <w:lang w:val="es-ES_tradnl"/>
        </w:rPr>
        <w:t xml:space="preserve">FRACCIÓN </w:t>
      </w:r>
      <w:r w:rsidRPr="00F27040">
        <w:rPr>
          <w:rFonts w:cs="Arial"/>
          <w:bCs/>
          <w:color w:val="0070C0"/>
          <w:sz w:val="16"/>
          <w:szCs w:val="16"/>
          <w:lang w:val="es-ES_tradnl"/>
        </w:rPr>
        <w:t>REFORMAD</w:t>
      </w:r>
      <w:r>
        <w:rPr>
          <w:rFonts w:cs="Arial"/>
          <w:bCs/>
          <w:color w:val="0070C0"/>
          <w:sz w:val="16"/>
          <w:szCs w:val="16"/>
          <w:lang w:val="es-ES_tradnl"/>
        </w:rPr>
        <w:t>A</w:t>
      </w:r>
      <w:r w:rsidRPr="00F27040">
        <w:rPr>
          <w:rFonts w:cs="Arial"/>
          <w:bCs/>
          <w:color w:val="0070C0"/>
          <w:sz w:val="16"/>
          <w:szCs w:val="16"/>
          <w:lang w:val="es-ES_tradnl"/>
        </w:rPr>
        <w:t xml:space="preserve"> POR DEC.</w:t>
      </w:r>
      <w:r>
        <w:rPr>
          <w:rFonts w:cs="Arial"/>
          <w:bCs/>
          <w:color w:val="0070C0"/>
          <w:sz w:val="16"/>
          <w:szCs w:val="16"/>
          <w:lang w:val="es-ES_tradnl"/>
        </w:rPr>
        <w:t xml:space="preserve"> 534</w:t>
      </w:r>
      <w:r w:rsidRPr="00F27040">
        <w:rPr>
          <w:rFonts w:cs="Arial"/>
          <w:bCs/>
          <w:color w:val="0070C0"/>
          <w:sz w:val="16"/>
          <w:szCs w:val="16"/>
          <w:lang w:val="es-ES_tradnl"/>
        </w:rPr>
        <w:t xml:space="preserve"> P.O. </w:t>
      </w:r>
      <w:r w:rsidR="006077BD">
        <w:rPr>
          <w:rFonts w:cs="Arial"/>
          <w:bCs/>
          <w:color w:val="0070C0"/>
          <w:sz w:val="16"/>
          <w:szCs w:val="16"/>
          <w:lang w:val="es-ES_tradnl"/>
        </w:rPr>
        <w:t>102 BIS</w:t>
      </w:r>
      <w:r w:rsidRPr="00F27040">
        <w:rPr>
          <w:rFonts w:cs="Arial"/>
          <w:bCs/>
          <w:color w:val="0070C0"/>
          <w:sz w:val="16"/>
          <w:szCs w:val="16"/>
          <w:lang w:val="es-ES_tradnl"/>
        </w:rPr>
        <w:t xml:space="preserve"> DEL </w:t>
      </w:r>
      <w:r w:rsidR="006077BD">
        <w:rPr>
          <w:rFonts w:cs="Arial"/>
          <w:bCs/>
          <w:color w:val="0070C0"/>
          <w:sz w:val="16"/>
          <w:szCs w:val="16"/>
          <w:lang w:val="es-ES_tradnl"/>
        </w:rPr>
        <w:t>21</w:t>
      </w:r>
      <w:r w:rsidRPr="00F27040">
        <w:rPr>
          <w:rFonts w:cs="Arial"/>
          <w:bCs/>
          <w:color w:val="0070C0"/>
          <w:sz w:val="16"/>
          <w:szCs w:val="16"/>
          <w:lang w:val="es-ES_tradnl"/>
        </w:rPr>
        <w:t xml:space="preserve"> DE DICIEMBRE DE 202</w:t>
      </w:r>
      <w:r w:rsidR="006077BD">
        <w:rPr>
          <w:rFonts w:cs="Arial"/>
          <w:bCs/>
          <w:color w:val="0070C0"/>
          <w:sz w:val="16"/>
          <w:szCs w:val="16"/>
          <w:lang w:val="es-ES_tradnl"/>
        </w:rPr>
        <w:t>3</w:t>
      </w:r>
      <w:r w:rsidRPr="00F27040">
        <w:rPr>
          <w:rFonts w:cs="Arial"/>
          <w:bCs/>
          <w:color w:val="0070C0"/>
          <w:sz w:val="16"/>
          <w:szCs w:val="16"/>
          <w:lang w:val="es-ES_tradnl"/>
        </w:rPr>
        <w:t>.</w:t>
      </w:r>
    </w:p>
    <w:p w14:paraId="4A244701" w14:textId="77777777" w:rsidR="00A71EB2" w:rsidRPr="00017966" w:rsidRDefault="00A71EB2" w:rsidP="00017966">
      <w:pPr>
        <w:autoSpaceDE w:val="0"/>
        <w:autoSpaceDN w:val="0"/>
        <w:adjustRightInd w:val="0"/>
        <w:spacing w:after="0" w:line="240" w:lineRule="auto"/>
        <w:jc w:val="both"/>
        <w:rPr>
          <w:rFonts w:ascii="Arial" w:hAnsi="Arial" w:cs="Arial"/>
          <w:b/>
        </w:rPr>
      </w:pPr>
    </w:p>
    <w:p w14:paraId="6CC4CD5F" w14:textId="77777777" w:rsidR="00473C9A" w:rsidRPr="00A71EB2"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w:t>
      </w:r>
      <w:r w:rsidR="00A71EB2" w:rsidRPr="00A71EB2">
        <w:rPr>
          <w:rFonts w:ascii="Arial" w:hAnsi="Arial" w:cs="Arial"/>
        </w:rPr>
        <w:t xml:space="preserve">Recibir los avisos de ausencia del Gobernador o Gobernadora y conceder las autorizaciones, o, en su caso, licencias que solicite el Gobernador o Gobernadora y las y los Magistrados del Tribunal Superior de Justicia, las y los Magistrados del Tribunal de Justicia Administrativa y las y los </w:t>
      </w:r>
      <w:proofErr w:type="gramStart"/>
      <w:r w:rsidR="00A71EB2" w:rsidRPr="00A71EB2">
        <w:rPr>
          <w:rFonts w:ascii="Arial" w:hAnsi="Arial" w:cs="Arial"/>
        </w:rPr>
        <w:t>Consejeros</w:t>
      </w:r>
      <w:proofErr w:type="gramEnd"/>
      <w:r w:rsidR="00A71EB2" w:rsidRPr="00A71EB2">
        <w:rPr>
          <w:rFonts w:ascii="Arial" w:hAnsi="Arial" w:cs="Arial"/>
        </w:rPr>
        <w:t xml:space="preserve"> de la Judicatura designados por el Congreso;</w:t>
      </w:r>
    </w:p>
    <w:p w14:paraId="5507B7D0" w14:textId="77777777" w:rsidR="006077BD" w:rsidRDefault="006077BD" w:rsidP="006077BD">
      <w:pPr>
        <w:autoSpaceDE w:val="0"/>
        <w:autoSpaceDN w:val="0"/>
        <w:adjustRightInd w:val="0"/>
        <w:spacing w:after="0" w:line="240" w:lineRule="auto"/>
        <w:jc w:val="right"/>
        <w:rPr>
          <w:rFonts w:ascii="Arial" w:hAnsi="Arial" w:cs="Arial"/>
          <w:b/>
        </w:rPr>
      </w:pPr>
      <w:r>
        <w:rPr>
          <w:rFonts w:cs="Arial"/>
          <w:bCs/>
          <w:color w:val="0070C0"/>
          <w:sz w:val="16"/>
          <w:szCs w:val="16"/>
          <w:lang w:val="es-ES_tradnl"/>
        </w:rPr>
        <w:t xml:space="preserve">FRACCIÓN </w:t>
      </w:r>
      <w:r w:rsidRPr="00F27040">
        <w:rPr>
          <w:rFonts w:cs="Arial"/>
          <w:bCs/>
          <w:color w:val="0070C0"/>
          <w:sz w:val="16"/>
          <w:szCs w:val="16"/>
          <w:lang w:val="es-ES_tradnl"/>
        </w:rPr>
        <w:t>REFORMAD</w:t>
      </w:r>
      <w:r>
        <w:rPr>
          <w:rFonts w:cs="Arial"/>
          <w:bCs/>
          <w:color w:val="0070C0"/>
          <w:sz w:val="16"/>
          <w:szCs w:val="16"/>
          <w:lang w:val="es-ES_tradnl"/>
        </w:rPr>
        <w:t>A</w:t>
      </w:r>
      <w:r w:rsidRPr="00F27040">
        <w:rPr>
          <w:rFonts w:cs="Arial"/>
          <w:bCs/>
          <w:color w:val="0070C0"/>
          <w:sz w:val="16"/>
          <w:szCs w:val="16"/>
          <w:lang w:val="es-ES_tradnl"/>
        </w:rPr>
        <w:t xml:space="preserve"> POR DEC.</w:t>
      </w:r>
      <w:r>
        <w:rPr>
          <w:rFonts w:cs="Arial"/>
          <w:bCs/>
          <w:color w:val="0070C0"/>
          <w:sz w:val="16"/>
          <w:szCs w:val="16"/>
          <w:lang w:val="es-ES_tradnl"/>
        </w:rPr>
        <w:t xml:space="preserve"> 534</w:t>
      </w:r>
      <w:r w:rsidRPr="00F27040">
        <w:rPr>
          <w:rFonts w:cs="Arial"/>
          <w:bCs/>
          <w:color w:val="0070C0"/>
          <w:sz w:val="16"/>
          <w:szCs w:val="16"/>
          <w:lang w:val="es-ES_tradnl"/>
        </w:rPr>
        <w:t xml:space="preserve"> P.O. </w:t>
      </w:r>
      <w:r>
        <w:rPr>
          <w:rFonts w:cs="Arial"/>
          <w:bCs/>
          <w:color w:val="0070C0"/>
          <w:sz w:val="16"/>
          <w:szCs w:val="16"/>
          <w:lang w:val="es-ES_tradnl"/>
        </w:rPr>
        <w:t>102 BIS</w:t>
      </w:r>
      <w:r w:rsidRPr="00F27040">
        <w:rPr>
          <w:rFonts w:cs="Arial"/>
          <w:bCs/>
          <w:color w:val="0070C0"/>
          <w:sz w:val="16"/>
          <w:szCs w:val="16"/>
          <w:lang w:val="es-ES_tradnl"/>
        </w:rPr>
        <w:t xml:space="preserve"> DEL </w:t>
      </w:r>
      <w:r>
        <w:rPr>
          <w:rFonts w:cs="Arial"/>
          <w:bCs/>
          <w:color w:val="0070C0"/>
          <w:sz w:val="16"/>
          <w:szCs w:val="16"/>
          <w:lang w:val="es-ES_tradnl"/>
        </w:rPr>
        <w:t>21</w:t>
      </w:r>
      <w:r w:rsidRPr="00F27040">
        <w:rPr>
          <w:rFonts w:cs="Arial"/>
          <w:bCs/>
          <w:color w:val="0070C0"/>
          <w:sz w:val="16"/>
          <w:szCs w:val="16"/>
          <w:lang w:val="es-ES_tradnl"/>
        </w:rPr>
        <w:t xml:space="preserve"> DE DICIEMBRE DE 202</w:t>
      </w:r>
      <w:r>
        <w:rPr>
          <w:rFonts w:cs="Arial"/>
          <w:bCs/>
          <w:color w:val="0070C0"/>
          <w:sz w:val="16"/>
          <w:szCs w:val="16"/>
          <w:lang w:val="es-ES_tradnl"/>
        </w:rPr>
        <w:t>3</w:t>
      </w:r>
      <w:r w:rsidRPr="00F27040">
        <w:rPr>
          <w:rFonts w:cs="Arial"/>
          <w:bCs/>
          <w:color w:val="0070C0"/>
          <w:sz w:val="16"/>
          <w:szCs w:val="16"/>
          <w:lang w:val="es-ES_tradnl"/>
        </w:rPr>
        <w:t>.</w:t>
      </w:r>
    </w:p>
    <w:p w14:paraId="24237B9C" w14:textId="77777777" w:rsidR="006077BD" w:rsidRDefault="006077BD" w:rsidP="00017966">
      <w:pPr>
        <w:autoSpaceDE w:val="0"/>
        <w:autoSpaceDN w:val="0"/>
        <w:adjustRightInd w:val="0"/>
        <w:spacing w:after="0" w:line="240" w:lineRule="auto"/>
        <w:jc w:val="both"/>
        <w:rPr>
          <w:rFonts w:ascii="Arial" w:hAnsi="Arial" w:cs="Arial"/>
          <w:b/>
        </w:rPr>
      </w:pPr>
    </w:p>
    <w:p w14:paraId="0049C95F"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Acordar por sí o a pedimento del Ejecutivo, la celebración de períodos extraordinarios de sesiones del Congreso;</w:t>
      </w:r>
    </w:p>
    <w:p w14:paraId="29BEEFBF" w14:textId="77777777" w:rsidR="00473C9A" w:rsidRPr="00017966" w:rsidRDefault="00473C9A" w:rsidP="00017966">
      <w:pPr>
        <w:autoSpaceDE w:val="0"/>
        <w:autoSpaceDN w:val="0"/>
        <w:adjustRightInd w:val="0"/>
        <w:spacing w:after="0" w:line="240" w:lineRule="auto"/>
        <w:jc w:val="both"/>
        <w:rPr>
          <w:rFonts w:ascii="Arial" w:hAnsi="Arial" w:cs="Arial"/>
          <w:b/>
        </w:rPr>
      </w:pPr>
    </w:p>
    <w:p w14:paraId="1D0028A4"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V.-</w:t>
      </w:r>
      <w:r w:rsidRPr="00017966">
        <w:rPr>
          <w:rFonts w:ascii="Arial" w:hAnsi="Arial" w:cs="Arial"/>
        </w:rPr>
        <w:t xml:space="preserve"> Presidir los períodos extraordinarios de sesiones del Congreso; </w:t>
      </w:r>
    </w:p>
    <w:p w14:paraId="2A23CA8F" w14:textId="77777777" w:rsidR="00473C9A" w:rsidRPr="00017966" w:rsidRDefault="00473C9A" w:rsidP="00017966">
      <w:pPr>
        <w:autoSpaceDE w:val="0"/>
        <w:autoSpaceDN w:val="0"/>
        <w:adjustRightInd w:val="0"/>
        <w:spacing w:after="0" w:line="240" w:lineRule="auto"/>
        <w:jc w:val="both"/>
        <w:rPr>
          <w:rFonts w:ascii="Arial" w:hAnsi="Arial" w:cs="Arial"/>
          <w:b/>
        </w:rPr>
      </w:pPr>
    </w:p>
    <w:p w14:paraId="3A1EA585"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Recibir las iniciativas de ley y turnarlas para su estudio y dictamen, a las </w:t>
      </w:r>
      <w:proofErr w:type="gramStart"/>
      <w:r w:rsidRPr="00017966">
        <w:rPr>
          <w:rFonts w:ascii="Arial" w:hAnsi="Arial" w:cs="Arial"/>
        </w:rPr>
        <w:t>comisiones  legislativas</w:t>
      </w:r>
      <w:proofErr w:type="gramEnd"/>
      <w:r w:rsidRPr="00017966">
        <w:rPr>
          <w:rFonts w:ascii="Arial" w:hAnsi="Arial" w:cs="Arial"/>
        </w:rPr>
        <w:t xml:space="preserve"> que corresponda;</w:t>
      </w:r>
    </w:p>
    <w:p w14:paraId="44C0A36D" w14:textId="77777777" w:rsidR="00473C9A" w:rsidRPr="00017966" w:rsidRDefault="00473C9A" w:rsidP="00017966">
      <w:pPr>
        <w:autoSpaceDE w:val="0"/>
        <w:autoSpaceDN w:val="0"/>
        <w:adjustRightInd w:val="0"/>
        <w:spacing w:after="0" w:line="240" w:lineRule="auto"/>
        <w:jc w:val="both"/>
        <w:rPr>
          <w:rFonts w:ascii="Arial" w:hAnsi="Arial" w:cs="Arial"/>
          <w:b/>
        </w:rPr>
      </w:pPr>
    </w:p>
    <w:p w14:paraId="2D4A6AB6"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VII.-</w:t>
      </w:r>
      <w:r w:rsidRPr="00017966">
        <w:rPr>
          <w:rFonts w:ascii="Arial" w:hAnsi="Arial" w:cs="Arial"/>
        </w:rPr>
        <w:t xml:space="preserve"> Realizar el computo de los votos recibidos respecto de reformas a la Constitución Política del Estado y realizar la declaratoria correspondiente; y</w:t>
      </w:r>
      <w:r w:rsidR="00CA557C" w:rsidRPr="00017966">
        <w:rPr>
          <w:rFonts w:ascii="Arial" w:hAnsi="Arial" w:cs="Arial"/>
        </w:rPr>
        <w:t>,</w:t>
      </w:r>
      <w:r w:rsidRPr="00017966">
        <w:rPr>
          <w:rFonts w:ascii="Arial" w:hAnsi="Arial" w:cs="Arial"/>
        </w:rPr>
        <w:t xml:space="preserve"> </w:t>
      </w:r>
    </w:p>
    <w:p w14:paraId="1AEC80FE" w14:textId="77777777" w:rsidR="00473C9A" w:rsidRPr="00017966" w:rsidRDefault="00473C9A" w:rsidP="00017966">
      <w:pPr>
        <w:autoSpaceDE w:val="0"/>
        <w:autoSpaceDN w:val="0"/>
        <w:adjustRightInd w:val="0"/>
        <w:spacing w:after="0" w:line="240" w:lineRule="auto"/>
        <w:jc w:val="both"/>
        <w:rPr>
          <w:rFonts w:ascii="Arial" w:hAnsi="Arial" w:cs="Arial"/>
          <w:b/>
        </w:rPr>
      </w:pPr>
    </w:p>
    <w:p w14:paraId="7E1D3E93"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VIII.-</w:t>
      </w:r>
      <w:r w:rsidRPr="00017966">
        <w:rPr>
          <w:rFonts w:ascii="Arial" w:hAnsi="Arial" w:cs="Arial"/>
        </w:rPr>
        <w:t xml:space="preserve"> Las demás que le confiera esta Ley. </w:t>
      </w:r>
    </w:p>
    <w:p w14:paraId="42F69758" w14:textId="77777777" w:rsidR="003E6283" w:rsidRPr="00017966" w:rsidRDefault="003E6283" w:rsidP="00017966">
      <w:pPr>
        <w:autoSpaceDE w:val="0"/>
        <w:autoSpaceDN w:val="0"/>
        <w:adjustRightInd w:val="0"/>
        <w:spacing w:after="0" w:line="240" w:lineRule="auto"/>
        <w:jc w:val="both"/>
        <w:rPr>
          <w:rFonts w:ascii="Arial" w:hAnsi="Arial" w:cs="Arial"/>
          <w:b/>
        </w:rPr>
      </w:pPr>
    </w:p>
    <w:p w14:paraId="0918F43F" w14:textId="77777777" w:rsidR="00EA380D" w:rsidRPr="00017966" w:rsidRDefault="006845AF" w:rsidP="00017966">
      <w:pPr>
        <w:autoSpaceDE w:val="0"/>
        <w:autoSpaceDN w:val="0"/>
        <w:adjustRightInd w:val="0"/>
        <w:spacing w:after="0" w:line="240" w:lineRule="auto"/>
        <w:jc w:val="both"/>
        <w:rPr>
          <w:rFonts w:ascii="Arial" w:hAnsi="Arial" w:cs="Arial"/>
          <w:b/>
        </w:rPr>
      </w:pPr>
      <w:r>
        <w:rPr>
          <w:rFonts w:ascii="Arial" w:hAnsi="Arial" w:cs="Arial"/>
          <w:b/>
        </w:rPr>
        <w:t>ARTÍCULO 83.</w:t>
      </w:r>
      <w:r w:rsidRPr="00017966">
        <w:rPr>
          <w:rFonts w:ascii="Arial" w:hAnsi="Arial" w:cs="Arial"/>
          <w:b/>
        </w:rPr>
        <w:t xml:space="preserve"> </w:t>
      </w:r>
      <w:r w:rsidR="00EA380D" w:rsidRPr="00017966">
        <w:rPr>
          <w:rFonts w:ascii="Arial" w:hAnsi="Arial" w:cs="Arial"/>
        </w:rPr>
        <w:t>En la segunda sesión del periodo ordinar</w:t>
      </w:r>
      <w:r w:rsidR="00657EEF" w:rsidRPr="00017966">
        <w:rPr>
          <w:rFonts w:ascii="Arial" w:hAnsi="Arial" w:cs="Arial"/>
        </w:rPr>
        <w:t xml:space="preserve">io siguiente de la Legislatura, </w:t>
      </w:r>
      <w:r w:rsidR="00EA380D" w:rsidRPr="00017966">
        <w:rPr>
          <w:rFonts w:ascii="Arial" w:hAnsi="Arial" w:cs="Arial"/>
        </w:rPr>
        <w:t>la Comisión Permanente dará cuenta de las labores desarrolladas, entregando un informe acompañado de los expedientes que hubiere formado</w:t>
      </w:r>
      <w:r w:rsidR="00EA380D" w:rsidRPr="00017966">
        <w:rPr>
          <w:rFonts w:ascii="Arial" w:hAnsi="Arial" w:cs="Arial"/>
          <w:b/>
        </w:rPr>
        <w:t>.</w:t>
      </w:r>
    </w:p>
    <w:p w14:paraId="1D5ED03B" w14:textId="77777777" w:rsidR="003E6283" w:rsidRPr="00017966" w:rsidRDefault="003E6283" w:rsidP="00017966">
      <w:pPr>
        <w:autoSpaceDE w:val="0"/>
        <w:autoSpaceDN w:val="0"/>
        <w:adjustRightInd w:val="0"/>
        <w:spacing w:after="0" w:line="240" w:lineRule="auto"/>
        <w:jc w:val="both"/>
        <w:rPr>
          <w:rFonts w:ascii="Arial" w:hAnsi="Arial" w:cs="Arial"/>
          <w:b/>
        </w:rPr>
      </w:pPr>
    </w:p>
    <w:p w14:paraId="59673BE0" w14:textId="77777777" w:rsidR="00EA380D" w:rsidRPr="00017966" w:rsidRDefault="006845AF" w:rsidP="00017966">
      <w:pPr>
        <w:autoSpaceDE w:val="0"/>
        <w:autoSpaceDN w:val="0"/>
        <w:adjustRightInd w:val="0"/>
        <w:spacing w:after="0" w:line="240" w:lineRule="auto"/>
        <w:jc w:val="both"/>
        <w:rPr>
          <w:rFonts w:ascii="Arial" w:hAnsi="Arial" w:cs="Arial"/>
        </w:rPr>
      </w:pPr>
      <w:r>
        <w:rPr>
          <w:rFonts w:ascii="Arial" w:hAnsi="Arial" w:cs="Arial"/>
          <w:b/>
        </w:rPr>
        <w:t>ARTÍCULO 84.</w:t>
      </w:r>
      <w:r w:rsidRPr="00017966">
        <w:rPr>
          <w:rFonts w:ascii="Arial" w:hAnsi="Arial" w:cs="Arial"/>
          <w:b/>
        </w:rPr>
        <w:t xml:space="preserve"> </w:t>
      </w:r>
      <w:r w:rsidR="00EA380D" w:rsidRPr="00017966">
        <w:rPr>
          <w:rFonts w:ascii="Arial" w:hAnsi="Arial" w:cs="Arial"/>
        </w:rPr>
        <w:t xml:space="preserve">Las iniciativas y demás asuntos que sean de competencia exclusiva del Pleno, la Comisión Permanente deberá reservarlos para el periodo ordinario siguiente, salvo </w:t>
      </w:r>
      <w:r w:rsidR="0032154A" w:rsidRPr="00017966">
        <w:rPr>
          <w:rFonts w:ascii="Arial" w:hAnsi="Arial" w:cs="Arial"/>
        </w:rPr>
        <w:t>que,</w:t>
      </w:r>
      <w:r w:rsidR="00EA380D" w:rsidRPr="00017966">
        <w:rPr>
          <w:rFonts w:ascii="Arial" w:hAnsi="Arial" w:cs="Arial"/>
        </w:rPr>
        <w:t xml:space="preserve"> por su importancia, se convoque a periodo extraordinario de sesiones para sustanciarlos.</w:t>
      </w:r>
    </w:p>
    <w:p w14:paraId="6870F569" w14:textId="77777777" w:rsidR="003E6283" w:rsidRPr="00017966" w:rsidRDefault="003E6283" w:rsidP="00017966">
      <w:pPr>
        <w:tabs>
          <w:tab w:val="left" w:pos="5529"/>
        </w:tabs>
        <w:spacing w:after="0" w:line="240" w:lineRule="auto"/>
        <w:jc w:val="both"/>
        <w:rPr>
          <w:rFonts w:ascii="Arial" w:hAnsi="Arial" w:cs="Arial"/>
          <w:b/>
        </w:rPr>
      </w:pPr>
    </w:p>
    <w:p w14:paraId="5083B2B5" w14:textId="77777777" w:rsidR="00EA380D" w:rsidRPr="00017966" w:rsidRDefault="006845AF" w:rsidP="00017966">
      <w:pPr>
        <w:tabs>
          <w:tab w:val="left" w:pos="5529"/>
        </w:tabs>
        <w:spacing w:after="0" w:line="240" w:lineRule="auto"/>
        <w:jc w:val="both"/>
        <w:rPr>
          <w:rFonts w:ascii="Arial" w:hAnsi="Arial" w:cs="Arial"/>
        </w:rPr>
      </w:pPr>
      <w:r>
        <w:rPr>
          <w:rFonts w:ascii="Arial" w:hAnsi="Arial" w:cs="Arial"/>
          <w:b/>
        </w:rPr>
        <w:t>ARTÍCULO 85.</w:t>
      </w:r>
      <w:r w:rsidRPr="00017966">
        <w:rPr>
          <w:rFonts w:ascii="Arial" w:hAnsi="Arial" w:cs="Arial"/>
          <w:b/>
        </w:rPr>
        <w:t xml:space="preserve"> </w:t>
      </w:r>
      <w:r w:rsidR="00EA380D" w:rsidRPr="00017966">
        <w:rPr>
          <w:rFonts w:ascii="Arial" w:hAnsi="Arial" w:cs="Arial"/>
        </w:rPr>
        <w:t xml:space="preserve">El </w:t>
      </w:r>
      <w:proofErr w:type="gramStart"/>
      <w:r w:rsidR="00EA380D" w:rsidRPr="00017966">
        <w:rPr>
          <w:rFonts w:ascii="Arial" w:hAnsi="Arial" w:cs="Arial"/>
        </w:rPr>
        <w:t>Presidente</w:t>
      </w:r>
      <w:proofErr w:type="gramEnd"/>
      <w:r w:rsidR="00EA380D" w:rsidRPr="00017966">
        <w:rPr>
          <w:rFonts w:ascii="Arial" w:hAnsi="Arial" w:cs="Arial"/>
        </w:rPr>
        <w:t xml:space="preserve"> de la Comisión Permanente podrá delegar en el Secretario de Servicios Jurídicos, la representación jurídica del Congreso en los juicios de cualquier naturaleza en los cuales el Poder Legislativo sea parte; los Secretarios podrán delegar en el funcionario antes citado la facultad de certificar documentos cuando sean necesarios para el trámite de cualquier diligencia.</w:t>
      </w:r>
    </w:p>
    <w:p w14:paraId="676BA35E" w14:textId="77777777" w:rsidR="00E2484E" w:rsidRDefault="00E2484E" w:rsidP="00017966">
      <w:pPr>
        <w:tabs>
          <w:tab w:val="left" w:pos="5529"/>
        </w:tabs>
        <w:spacing w:after="0" w:line="240" w:lineRule="auto"/>
        <w:jc w:val="both"/>
        <w:rPr>
          <w:rFonts w:ascii="Arial" w:hAnsi="Arial" w:cs="Arial"/>
          <w:b/>
        </w:rPr>
      </w:pPr>
    </w:p>
    <w:p w14:paraId="27673048"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CAPÍTULO IV</w:t>
      </w:r>
    </w:p>
    <w:p w14:paraId="3CB3F98C"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LA JUNTA DE GOBIERNO Y COORDINACIÓN POLÍTICA</w:t>
      </w:r>
    </w:p>
    <w:p w14:paraId="5F793CF6" w14:textId="77777777" w:rsidR="00EA380D" w:rsidRPr="00017966" w:rsidRDefault="00EA380D" w:rsidP="00017966">
      <w:pPr>
        <w:tabs>
          <w:tab w:val="left" w:pos="5529"/>
        </w:tabs>
        <w:spacing w:after="0" w:line="240" w:lineRule="auto"/>
        <w:jc w:val="both"/>
        <w:rPr>
          <w:rFonts w:ascii="Arial" w:hAnsi="Arial" w:cs="Arial"/>
          <w:b/>
        </w:rPr>
      </w:pPr>
    </w:p>
    <w:p w14:paraId="49247FAF" w14:textId="77777777" w:rsidR="005E297F" w:rsidRDefault="00E43CC5" w:rsidP="005E297F">
      <w:pPr>
        <w:spacing w:after="0" w:line="240" w:lineRule="auto"/>
        <w:jc w:val="both"/>
        <w:rPr>
          <w:rFonts w:ascii="Arial" w:hAnsi="Arial" w:cs="Arial"/>
          <w:bCs/>
          <w:lang w:val="es-ES"/>
        </w:rPr>
      </w:pPr>
      <w:r w:rsidRPr="00E43CC5">
        <w:rPr>
          <w:rFonts w:ascii="Arial" w:hAnsi="Arial" w:cs="Arial"/>
          <w:b/>
        </w:rPr>
        <w:t xml:space="preserve">ARTÍCULO 86. </w:t>
      </w:r>
      <w:r w:rsidR="007C0C71" w:rsidRPr="007C0C71">
        <w:rPr>
          <w:rFonts w:ascii="Arial" w:hAnsi="Arial" w:cs="Arial"/>
          <w:bCs/>
          <w:lang w:val="es-ES_tradnl"/>
        </w:rPr>
        <w:t>En la primera sesión de la Legislatura y para todo el ejercicio constitucional, la asamblea elegirá por mayoría absoluta y mediante votación por cédula, el órgano de gobierno interior denominado Junta de Gobierno y Coordinación Política, integrado por un Presidente, que será el coordinador del grupo parlamentario o coalición parlamentaria que por sí mismo cuente con la mayoría absoluta de Diputados del Congreso; dos secretarios, uno de grupo o coalición mayoritario y otro de la primera minoría y dos vocales que corresponderán a Diputados del grupo parlamentario o coalición parlamentaria mayoritarios y de la segunda minoría respectivamente.</w:t>
      </w:r>
    </w:p>
    <w:p w14:paraId="18434002" w14:textId="77777777" w:rsidR="005E297F" w:rsidRPr="005E297F" w:rsidRDefault="005E297F" w:rsidP="005E297F">
      <w:pPr>
        <w:spacing w:after="0" w:line="240" w:lineRule="auto"/>
        <w:jc w:val="both"/>
        <w:rPr>
          <w:rFonts w:ascii="Arial" w:hAnsi="Arial" w:cs="Arial"/>
          <w:bCs/>
          <w:lang w:val="es-ES"/>
        </w:rPr>
      </w:pPr>
    </w:p>
    <w:p w14:paraId="66FB41A0" w14:textId="77777777" w:rsidR="005E297F" w:rsidRDefault="005E297F" w:rsidP="005E297F">
      <w:pPr>
        <w:spacing w:after="0" w:line="240" w:lineRule="auto"/>
        <w:jc w:val="both"/>
        <w:rPr>
          <w:rFonts w:ascii="Arial" w:hAnsi="Arial" w:cs="Arial"/>
          <w:bCs/>
          <w:lang w:val="es-ES"/>
        </w:rPr>
      </w:pPr>
      <w:r w:rsidRPr="005E297F">
        <w:rPr>
          <w:rFonts w:ascii="Arial" w:hAnsi="Arial" w:cs="Arial"/>
          <w:bCs/>
          <w:lang w:val="es-ES"/>
        </w:rPr>
        <w:t xml:space="preserve">La Junta de Gobierno y Coordinación Política estará integrada por un </w:t>
      </w:r>
      <w:proofErr w:type="gramStart"/>
      <w:r w:rsidRPr="005E297F">
        <w:rPr>
          <w:rFonts w:ascii="Arial" w:hAnsi="Arial" w:cs="Arial"/>
          <w:bCs/>
          <w:lang w:val="es-ES"/>
        </w:rPr>
        <w:t>Presidente</w:t>
      </w:r>
      <w:proofErr w:type="gramEnd"/>
      <w:r w:rsidRPr="005E297F">
        <w:rPr>
          <w:rFonts w:ascii="Arial" w:hAnsi="Arial" w:cs="Arial"/>
          <w:bCs/>
          <w:lang w:val="es-ES"/>
        </w:rPr>
        <w:t xml:space="preserve"> o Presidenta, que será el o la coordinadora del grupo parlamentario o coalición parlamentaria que por sí mismo cuente con </w:t>
      </w:r>
      <w:r w:rsidRPr="005E297F">
        <w:rPr>
          <w:rFonts w:ascii="Arial" w:hAnsi="Arial" w:cs="Arial"/>
          <w:lang w:val="es-ES"/>
        </w:rPr>
        <w:t>mayoría calificada</w:t>
      </w:r>
      <w:r w:rsidRPr="005E297F">
        <w:rPr>
          <w:rFonts w:ascii="Arial" w:hAnsi="Arial" w:cs="Arial"/>
          <w:bCs/>
          <w:lang w:val="es-ES"/>
        </w:rPr>
        <w:t xml:space="preserve"> de integrantes del Congreso; dos secretarías, una del grupo o coalición mayoritaria y otra de la primera minoría; y dos vocales, que corresponderán a diputadas o diputados del grupo parlamentario o coalición parlamentaria mayoritarios y de la segunda minoría respectivamente.</w:t>
      </w:r>
    </w:p>
    <w:p w14:paraId="50117A1B" w14:textId="77777777" w:rsidR="005E297F" w:rsidRPr="005E297F" w:rsidRDefault="005E297F" w:rsidP="005E297F">
      <w:pPr>
        <w:spacing w:after="0" w:line="240" w:lineRule="auto"/>
        <w:jc w:val="both"/>
        <w:rPr>
          <w:rFonts w:ascii="Arial" w:hAnsi="Arial" w:cs="Arial"/>
          <w:bCs/>
          <w:lang w:val="es-ES"/>
        </w:rPr>
      </w:pPr>
    </w:p>
    <w:p w14:paraId="498635A0" w14:textId="77777777" w:rsidR="005E297F" w:rsidRDefault="005E297F" w:rsidP="005E297F">
      <w:pPr>
        <w:spacing w:after="0" w:line="240" w:lineRule="auto"/>
        <w:jc w:val="both"/>
        <w:rPr>
          <w:rFonts w:ascii="Arial" w:hAnsi="Arial" w:cs="Arial"/>
          <w:bCs/>
          <w:lang w:val="es-ES"/>
        </w:rPr>
      </w:pPr>
      <w:r w:rsidRPr="005E297F">
        <w:rPr>
          <w:rFonts w:ascii="Arial" w:hAnsi="Arial" w:cs="Arial"/>
          <w:bCs/>
          <w:lang w:val="es-ES"/>
        </w:rPr>
        <w:t>A la Junta de Gobierno y Coordinación Política concurrirán con voz las y los demás representantes parlamentarios de los Partidos Políticos representados en el Congreso.</w:t>
      </w:r>
    </w:p>
    <w:p w14:paraId="3CC41078" w14:textId="77777777" w:rsidR="005E297F" w:rsidRPr="005E297F" w:rsidRDefault="005E297F" w:rsidP="005E297F">
      <w:pPr>
        <w:spacing w:after="0" w:line="240" w:lineRule="auto"/>
        <w:jc w:val="both"/>
        <w:rPr>
          <w:rFonts w:ascii="Arial" w:hAnsi="Arial" w:cs="Arial"/>
          <w:bCs/>
          <w:lang w:val="es-ES"/>
        </w:rPr>
      </w:pPr>
    </w:p>
    <w:p w14:paraId="48B8A129"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Para efectos de determinar la prelación de las minorías, se estará al número de diputadas o diputados acreditados en la Legislatura por cada partido político y, en su caso, a la votación que éstos hayan obtenido por sí mismos en la última elección de diputados y diputadas de representación proporcional.</w:t>
      </w:r>
    </w:p>
    <w:p w14:paraId="6E0B8C5D" w14:textId="77777777" w:rsidR="005E297F" w:rsidRPr="005E297F" w:rsidRDefault="005E297F" w:rsidP="005E297F">
      <w:pPr>
        <w:spacing w:after="0" w:line="240" w:lineRule="auto"/>
        <w:jc w:val="both"/>
        <w:rPr>
          <w:rFonts w:ascii="Arial" w:hAnsi="Arial" w:cs="Arial"/>
          <w:bCs/>
          <w:lang w:val="es-ES"/>
        </w:rPr>
      </w:pPr>
    </w:p>
    <w:p w14:paraId="4C14D042" w14:textId="77777777" w:rsidR="005E297F" w:rsidRDefault="005E297F" w:rsidP="005E297F">
      <w:pPr>
        <w:spacing w:after="0" w:line="240" w:lineRule="auto"/>
        <w:jc w:val="both"/>
        <w:rPr>
          <w:rFonts w:ascii="Arial" w:hAnsi="Arial" w:cs="Arial"/>
          <w:bCs/>
          <w:lang w:val="es-ES"/>
        </w:rPr>
      </w:pPr>
      <w:r w:rsidRPr="005E297F">
        <w:rPr>
          <w:rFonts w:ascii="Arial" w:hAnsi="Arial" w:cs="Arial"/>
          <w:bCs/>
          <w:lang w:val="es-ES"/>
        </w:rPr>
        <w:t>En el caso de las coaliciones parlamentarias, la prelación se determinará de acuerdo al número de diputadas y diputados que las integran y, en caso de contar con el mismo número de diputadas y diputados, a la suma de la votación que éstas hayan obtenido por sí mismas en la última elección de diputadas y diputados de representación proporcional.</w:t>
      </w:r>
    </w:p>
    <w:p w14:paraId="55865336" w14:textId="77777777" w:rsidR="007315BD" w:rsidRPr="005E297F" w:rsidRDefault="007315BD" w:rsidP="005E297F">
      <w:pPr>
        <w:spacing w:after="0" w:line="240" w:lineRule="auto"/>
        <w:jc w:val="both"/>
        <w:rPr>
          <w:rFonts w:ascii="Arial" w:hAnsi="Arial" w:cs="Arial"/>
          <w:bCs/>
          <w:lang w:val="es-ES"/>
        </w:rPr>
      </w:pPr>
    </w:p>
    <w:p w14:paraId="1D33134A" w14:textId="77777777" w:rsidR="005E297F" w:rsidRPr="007315BD" w:rsidRDefault="005E297F" w:rsidP="005E297F">
      <w:pPr>
        <w:spacing w:after="0" w:line="240" w:lineRule="auto"/>
        <w:jc w:val="both"/>
        <w:rPr>
          <w:rFonts w:ascii="Arial" w:hAnsi="Arial" w:cs="Arial"/>
          <w:lang w:val="es-ES"/>
        </w:rPr>
      </w:pPr>
      <w:r w:rsidRPr="007315BD">
        <w:rPr>
          <w:rFonts w:ascii="Arial" w:hAnsi="Arial" w:cs="Arial"/>
          <w:lang w:val="es-ES"/>
        </w:rPr>
        <w:t>En caso de que ningún grupo o coalición parlamentaria cuente con mayoría calificada al inicio de la Legislatura y con base en las declaratorias de constitución de las formas de organización parlamentaria realizadas en la sesión de instalación de la Legislatura,  la responsabilidad de presidir la Junta de Gobierno tendrá una duración anual; esta encomienda se desempeñará sucesivamente en el primer año por el coordinador o coordinadora del grupo parlamentario de la coalición mayoritaria con mayor número de diputados, el segundo año lo presidirá el coordinador o coordinadora del grupo parlamentario de la coalición parlamentaria mayoritaria que le siga en orden decreciente al número de legisladores que la integren, y el tercer año presidirá la Junta de Gobierno el coordinador o coordinadora del grupo parlamentario o la coalición que le siga al grupo o coalición parlamentaria mayoritaria en orden decreciente al número de legisladores, siempre y cuando cuenten por lo menos con el veinte por ciento del número total de integrantes de la Legislatura.</w:t>
      </w:r>
    </w:p>
    <w:p w14:paraId="4B77BB19" w14:textId="77777777" w:rsidR="007315BD" w:rsidRPr="005E297F" w:rsidRDefault="007315BD" w:rsidP="005E297F">
      <w:pPr>
        <w:spacing w:after="0" w:line="240" w:lineRule="auto"/>
        <w:jc w:val="both"/>
        <w:rPr>
          <w:rFonts w:ascii="Arial" w:hAnsi="Arial" w:cs="Arial"/>
          <w:bCs/>
          <w:lang w:val="es-ES"/>
        </w:rPr>
      </w:pPr>
    </w:p>
    <w:p w14:paraId="4B519748" w14:textId="77777777" w:rsidR="005E297F" w:rsidRDefault="005E297F" w:rsidP="005E297F">
      <w:pPr>
        <w:spacing w:after="0" w:line="240" w:lineRule="auto"/>
        <w:jc w:val="both"/>
        <w:rPr>
          <w:rFonts w:ascii="Arial" w:hAnsi="Arial" w:cs="Arial"/>
          <w:bCs/>
          <w:lang w:val="es-ES"/>
        </w:rPr>
      </w:pPr>
      <w:r w:rsidRPr="005E297F">
        <w:rPr>
          <w:rFonts w:ascii="Arial" w:hAnsi="Arial" w:cs="Arial"/>
          <w:bCs/>
          <w:lang w:val="es-ES"/>
        </w:rPr>
        <w:t xml:space="preserve">La Junta de Gobierno y Coordinación Política deberá impulsar los entendimientos, convergencias y consensos sobre las tareas legislativas, políticas y administrativas del Congreso del Estado. Adoptará sus resoluciones preferentemente por consenso; y en caso de no lograrlo, por la mayoría absoluta de sus miembros. En caso de empate, el </w:t>
      </w:r>
      <w:proofErr w:type="gramStart"/>
      <w:r w:rsidRPr="005E297F">
        <w:rPr>
          <w:rFonts w:ascii="Arial" w:hAnsi="Arial" w:cs="Arial"/>
          <w:bCs/>
          <w:lang w:val="es-ES"/>
        </w:rPr>
        <w:t>Presidente</w:t>
      </w:r>
      <w:proofErr w:type="gramEnd"/>
      <w:r w:rsidRPr="005E297F">
        <w:rPr>
          <w:rFonts w:ascii="Arial" w:hAnsi="Arial" w:cs="Arial"/>
          <w:bCs/>
          <w:lang w:val="es-ES"/>
        </w:rPr>
        <w:t xml:space="preserve"> o Presidenta ejercerá su voto de calidad.</w:t>
      </w:r>
    </w:p>
    <w:p w14:paraId="14257FE6" w14:textId="77777777" w:rsidR="007315BD" w:rsidRPr="005E297F" w:rsidRDefault="007315BD" w:rsidP="005E297F">
      <w:pPr>
        <w:spacing w:after="0" w:line="240" w:lineRule="auto"/>
        <w:jc w:val="both"/>
        <w:rPr>
          <w:rFonts w:ascii="Arial" w:hAnsi="Arial" w:cs="Arial"/>
          <w:bCs/>
          <w:lang w:val="es-ES"/>
        </w:rPr>
      </w:pPr>
    </w:p>
    <w:p w14:paraId="7DA84CC1" w14:textId="77777777" w:rsidR="005E297F" w:rsidRDefault="005E297F" w:rsidP="005E297F">
      <w:pPr>
        <w:spacing w:after="0" w:line="240" w:lineRule="auto"/>
        <w:jc w:val="both"/>
        <w:rPr>
          <w:rFonts w:ascii="Arial" w:hAnsi="Arial" w:cs="Arial"/>
          <w:bCs/>
          <w:lang w:val="es-ES"/>
        </w:rPr>
      </w:pPr>
      <w:r w:rsidRPr="005E297F">
        <w:rPr>
          <w:rFonts w:ascii="Arial" w:hAnsi="Arial" w:cs="Arial"/>
          <w:bCs/>
          <w:lang w:val="es-ES"/>
        </w:rPr>
        <w:t>En su sesión de instalación, la Junta de Gobierno y Coordinación Política deberá incluir en el orden del día, al menos, los puntos siguientes:</w:t>
      </w:r>
    </w:p>
    <w:p w14:paraId="3C957CC7" w14:textId="77777777" w:rsidR="007315BD" w:rsidRPr="005E297F" w:rsidRDefault="007315BD" w:rsidP="005E297F">
      <w:pPr>
        <w:spacing w:after="0" w:line="240" w:lineRule="auto"/>
        <w:jc w:val="both"/>
        <w:rPr>
          <w:rFonts w:ascii="Arial" w:hAnsi="Arial" w:cs="Arial"/>
          <w:bCs/>
          <w:lang w:val="es-ES"/>
        </w:rPr>
      </w:pPr>
    </w:p>
    <w:p w14:paraId="4DE0B117"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I. Declaratoria de instalación;</w:t>
      </w:r>
    </w:p>
    <w:p w14:paraId="3FF68E2E" w14:textId="77777777" w:rsidR="007315BD" w:rsidRDefault="007315BD" w:rsidP="005E297F">
      <w:pPr>
        <w:spacing w:after="0" w:line="240" w:lineRule="auto"/>
        <w:jc w:val="both"/>
        <w:rPr>
          <w:rFonts w:ascii="Arial" w:hAnsi="Arial" w:cs="Arial"/>
          <w:bCs/>
          <w:lang w:val="es-ES"/>
        </w:rPr>
      </w:pPr>
    </w:p>
    <w:p w14:paraId="70B957D8"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II. Análisis, discusión y aprobación, en su caso, del proyecto de distribución e integración de las comisiones legislativas;</w:t>
      </w:r>
    </w:p>
    <w:p w14:paraId="116BF135" w14:textId="77777777" w:rsidR="007315BD" w:rsidRDefault="007315BD" w:rsidP="005E297F">
      <w:pPr>
        <w:spacing w:after="0" w:line="240" w:lineRule="auto"/>
        <w:jc w:val="both"/>
        <w:rPr>
          <w:rFonts w:ascii="Arial" w:hAnsi="Arial" w:cs="Arial"/>
          <w:bCs/>
          <w:lang w:val="es-ES"/>
        </w:rPr>
      </w:pPr>
    </w:p>
    <w:p w14:paraId="75113BEB"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III. Análisis, discusión y aprobación, en su caso, del calendario para la puesta en marcha de los trabajos de la Legislatura, mismo que deberá contener, entre otros aspectos, los siguientes:</w:t>
      </w:r>
    </w:p>
    <w:p w14:paraId="31349305" w14:textId="77777777" w:rsidR="007315BD" w:rsidRDefault="007315BD" w:rsidP="005E297F">
      <w:pPr>
        <w:spacing w:after="0" w:line="240" w:lineRule="auto"/>
        <w:jc w:val="both"/>
        <w:rPr>
          <w:rFonts w:ascii="Arial" w:hAnsi="Arial" w:cs="Arial"/>
          <w:bCs/>
          <w:lang w:val="es-ES"/>
        </w:rPr>
      </w:pPr>
    </w:p>
    <w:p w14:paraId="48F8E8FA"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a) Toma de protesta del gobernador electo, cuando corresponda;</w:t>
      </w:r>
    </w:p>
    <w:p w14:paraId="100EA793" w14:textId="77777777" w:rsidR="007315BD" w:rsidRDefault="007315BD" w:rsidP="005E297F">
      <w:pPr>
        <w:spacing w:after="0" w:line="240" w:lineRule="auto"/>
        <w:jc w:val="both"/>
        <w:rPr>
          <w:rFonts w:ascii="Arial" w:hAnsi="Arial" w:cs="Arial"/>
          <w:bCs/>
          <w:lang w:val="es-ES"/>
        </w:rPr>
      </w:pPr>
    </w:p>
    <w:p w14:paraId="1D3F6355"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b) Ratificación o nombramiento de servidores públicos, cuando así proceda;</w:t>
      </w:r>
    </w:p>
    <w:p w14:paraId="23D27ECF" w14:textId="77777777" w:rsidR="007315BD" w:rsidRDefault="007315BD" w:rsidP="005E297F">
      <w:pPr>
        <w:spacing w:after="0" w:line="240" w:lineRule="auto"/>
        <w:jc w:val="both"/>
        <w:rPr>
          <w:rFonts w:ascii="Arial" w:hAnsi="Arial" w:cs="Arial"/>
          <w:bCs/>
          <w:lang w:val="es-ES"/>
        </w:rPr>
      </w:pPr>
    </w:p>
    <w:p w14:paraId="5D579740"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 xml:space="preserve">c) La agenda legislativa institucional; </w:t>
      </w:r>
    </w:p>
    <w:p w14:paraId="04525A1B" w14:textId="77777777" w:rsidR="007315BD" w:rsidRDefault="007315BD" w:rsidP="005E297F">
      <w:pPr>
        <w:spacing w:after="0" w:line="240" w:lineRule="auto"/>
        <w:jc w:val="both"/>
        <w:rPr>
          <w:rFonts w:ascii="Arial" w:hAnsi="Arial" w:cs="Arial"/>
          <w:bCs/>
          <w:lang w:val="es-ES"/>
        </w:rPr>
      </w:pPr>
    </w:p>
    <w:p w14:paraId="665767D7"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d) Entrega-Recepción final del Congreso del Estado;</w:t>
      </w:r>
    </w:p>
    <w:p w14:paraId="42379F7D" w14:textId="77777777" w:rsidR="007315BD" w:rsidRDefault="007315BD" w:rsidP="005E297F">
      <w:pPr>
        <w:spacing w:after="0" w:line="240" w:lineRule="auto"/>
        <w:jc w:val="both"/>
        <w:rPr>
          <w:rFonts w:ascii="Arial" w:hAnsi="Arial" w:cs="Arial"/>
          <w:bCs/>
          <w:lang w:val="es-ES"/>
        </w:rPr>
      </w:pPr>
    </w:p>
    <w:p w14:paraId="6AEE45F7"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 xml:space="preserve">e) Formulación del plan de desarrollo institucional; </w:t>
      </w:r>
    </w:p>
    <w:p w14:paraId="51FF007A" w14:textId="77777777" w:rsidR="007315BD" w:rsidRDefault="007315BD" w:rsidP="005E297F">
      <w:pPr>
        <w:spacing w:after="0" w:line="240" w:lineRule="auto"/>
        <w:jc w:val="both"/>
        <w:rPr>
          <w:rFonts w:ascii="Arial" w:hAnsi="Arial" w:cs="Arial"/>
          <w:bCs/>
          <w:lang w:val="es-ES"/>
        </w:rPr>
      </w:pPr>
    </w:p>
    <w:p w14:paraId="3EC229F4"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f) Otros asuntos cuyo desahogo se determine por la vía del acuerdo parlamentario; y</w:t>
      </w:r>
    </w:p>
    <w:p w14:paraId="39D0431E" w14:textId="77777777" w:rsidR="007315BD" w:rsidRDefault="007315BD" w:rsidP="005E297F">
      <w:pPr>
        <w:spacing w:after="0" w:line="240" w:lineRule="auto"/>
        <w:jc w:val="both"/>
        <w:rPr>
          <w:rFonts w:ascii="Arial" w:hAnsi="Arial" w:cs="Arial"/>
          <w:bCs/>
          <w:lang w:val="es-ES"/>
        </w:rPr>
      </w:pPr>
    </w:p>
    <w:p w14:paraId="05ABA8B3" w14:textId="77777777" w:rsidR="005E297F" w:rsidRPr="005E297F" w:rsidRDefault="005E297F" w:rsidP="005E297F">
      <w:pPr>
        <w:spacing w:after="0" w:line="240" w:lineRule="auto"/>
        <w:jc w:val="both"/>
        <w:rPr>
          <w:rFonts w:ascii="Arial" w:hAnsi="Arial" w:cs="Arial"/>
          <w:bCs/>
          <w:lang w:val="es-ES"/>
        </w:rPr>
      </w:pPr>
      <w:r w:rsidRPr="005E297F">
        <w:rPr>
          <w:rFonts w:ascii="Arial" w:hAnsi="Arial" w:cs="Arial"/>
          <w:bCs/>
          <w:lang w:val="es-ES"/>
        </w:rPr>
        <w:t>IV. Otros asuntos que ameriten su atención y pronto desahogo.</w:t>
      </w:r>
    </w:p>
    <w:p w14:paraId="2573837E" w14:textId="77777777" w:rsidR="00FD4385" w:rsidRPr="00870576" w:rsidRDefault="00FD4385" w:rsidP="007315BD">
      <w:pPr>
        <w:spacing w:after="0" w:line="240" w:lineRule="auto"/>
        <w:jc w:val="right"/>
        <w:rPr>
          <w:rFonts w:cs="Calibri"/>
          <w:bCs/>
          <w:sz w:val="14"/>
          <w:szCs w:val="14"/>
        </w:rPr>
      </w:pPr>
      <w:r w:rsidRPr="00870576">
        <w:rPr>
          <w:rFonts w:cs="Calibri"/>
          <w:bCs/>
          <w:color w:val="0070C0"/>
          <w:sz w:val="14"/>
          <w:szCs w:val="14"/>
        </w:rPr>
        <w:t>ARTICULO REFORMADO POR DEC. 330 P.O. 47 DEL 11 DE JUNIO DE 2020.</w:t>
      </w:r>
    </w:p>
    <w:p w14:paraId="5B882F8B" w14:textId="77777777" w:rsidR="00EA380D" w:rsidRPr="00870576" w:rsidRDefault="00B64FE2" w:rsidP="00B64FE2">
      <w:pPr>
        <w:pStyle w:val="Prrafodelista"/>
        <w:ind w:left="0"/>
        <w:jc w:val="right"/>
        <w:rPr>
          <w:rFonts w:ascii="Calibri" w:hAnsi="Calibri" w:cs="Calibri"/>
          <w:bCs/>
          <w:color w:val="0070C0"/>
          <w:sz w:val="14"/>
          <w:szCs w:val="14"/>
        </w:rPr>
      </w:pPr>
      <w:r w:rsidRPr="00870576">
        <w:rPr>
          <w:rFonts w:ascii="Calibri" w:hAnsi="Calibri" w:cs="Calibri"/>
          <w:bCs/>
          <w:color w:val="0070C0"/>
          <w:sz w:val="14"/>
          <w:szCs w:val="14"/>
        </w:rPr>
        <w:t>REFORMADO POR DEC. 619, P.O. 71 DEL 5 DE SEPTIEMBRE DE 2021.</w:t>
      </w:r>
    </w:p>
    <w:p w14:paraId="1294DF3C" w14:textId="77777777" w:rsidR="007315BD" w:rsidRPr="00870576" w:rsidRDefault="007315BD" w:rsidP="00B64FE2">
      <w:pPr>
        <w:pStyle w:val="Prrafodelista"/>
        <w:ind w:left="0"/>
        <w:jc w:val="right"/>
        <w:rPr>
          <w:rFonts w:ascii="Calibri" w:hAnsi="Calibri" w:cs="Calibri"/>
          <w:bCs/>
          <w:color w:val="0070C0"/>
          <w:sz w:val="14"/>
          <w:szCs w:val="14"/>
        </w:rPr>
      </w:pPr>
      <w:bookmarkStart w:id="4" w:name="_Hlk83805952"/>
      <w:r w:rsidRPr="00870576">
        <w:rPr>
          <w:rFonts w:ascii="Calibri" w:hAnsi="Calibri" w:cs="Calibri"/>
          <w:bCs/>
          <w:color w:val="0070C0"/>
          <w:sz w:val="14"/>
          <w:szCs w:val="14"/>
        </w:rPr>
        <w:t>REFORMADO POR DEC. 002 P.O. 71 BIS DEL 5 DE SEPTIEMBRE DE 2021.</w:t>
      </w:r>
      <w:bookmarkEnd w:id="4"/>
    </w:p>
    <w:p w14:paraId="7444BE4F" w14:textId="77777777" w:rsidR="00F27040" w:rsidRPr="00870576" w:rsidRDefault="00F27040" w:rsidP="00B64FE2">
      <w:pPr>
        <w:pStyle w:val="Prrafodelista"/>
        <w:ind w:left="0"/>
        <w:jc w:val="right"/>
        <w:rPr>
          <w:rFonts w:ascii="Calibri" w:hAnsi="Calibri" w:cs="Calibri"/>
          <w:bCs/>
          <w:sz w:val="14"/>
          <w:szCs w:val="14"/>
        </w:rPr>
      </w:pPr>
      <w:r w:rsidRPr="00870576">
        <w:rPr>
          <w:rFonts w:ascii="Calibri" w:hAnsi="Calibri" w:cs="Calibri"/>
          <w:bCs/>
          <w:color w:val="0070C0"/>
          <w:sz w:val="14"/>
          <w:szCs w:val="14"/>
          <w:lang w:val="es-ES_tradnl"/>
        </w:rPr>
        <w:t>REFORMADO POR DEC. 77 P.O. 35 EXTRAORDINARIO DEL 14 DE DICIEMBRE DE 2021.</w:t>
      </w:r>
    </w:p>
    <w:p w14:paraId="0C45E1C6" w14:textId="77777777" w:rsidR="00B64FE2" w:rsidRPr="006C2DCE" w:rsidRDefault="00B64FE2" w:rsidP="00017966">
      <w:pPr>
        <w:pStyle w:val="Prrafodelista"/>
        <w:ind w:left="0"/>
        <w:rPr>
          <w:rFonts w:ascii="Arial" w:hAnsi="Arial" w:cs="Arial"/>
          <w:bCs/>
          <w:sz w:val="14"/>
          <w:szCs w:val="14"/>
        </w:rPr>
      </w:pPr>
    </w:p>
    <w:p w14:paraId="6FF3332E" w14:textId="77777777" w:rsidR="00EA380D" w:rsidRPr="00017966" w:rsidRDefault="006845AF" w:rsidP="00017966">
      <w:pPr>
        <w:spacing w:after="0" w:line="240" w:lineRule="auto"/>
        <w:jc w:val="both"/>
        <w:rPr>
          <w:rFonts w:ascii="Arial" w:hAnsi="Arial" w:cs="Arial"/>
          <w:bCs/>
        </w:rPr>
      </w:pPr>
      <w:r>
        <w:rPr>
          <w:rFonts w:ascii="Arial" w:hAnsi="Arial" w:cs="Arial"/>
          <w:b/>
        </w:rPr>
        <w:t>ARTÍCULO 87.</w:t>
      </w:r>
      <w:r w:rsidRPr="00017966">
        <w:rPr>
          <w:rFonts w:ascii="Arial" w:hAnsi="Arial" w:cs="Arial"/>
          <w:b/>
        </w:rPr>
        <w:t xml:space="preserve"> </w:t>
      </w:r>
      <w:r w:rsidR="00EA380D" w:rsidRPr="00017966">
        <w:rPr>
          <w:rFonts w:ascii="Arial" w:hAnsi="Arial" w:cs="Arial"/>
          <w:bCs/>
        </w:rPr>
        <w:t>La Junta de Gobierno y Coordinación Política, tendrá a su cargo las atribuciones siguientes:</w:t>
      </w:r>
    </w:p>
    <w:p w14:paraId="5FFF6C23" w14:textId="77777777" w:rsidR="00473C9A" w:rsidRPr="00017966" w:rsidRDefault="00473C9A" w:rsidP="00017966">
      <w:pPr>
        <w:spacing w:after="0" w:line="240" w:lineRule="auto"/>
        <w:jc w:val="both"/>
        <w:rPr>
          <w:rFonts w:ascii="Arial" w:hAnsi="Arial" w:cs="Arial"/>
          <w:b/>
          <w:bCs/>
        </w:rPr>
      </w:pPr>
    </w:p>
    <w:p w14:paraId="64E4617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 </w:t>
      </w:r>
      <w:r w:rsidRPr="00017966">
        <w:rPr>
          <w:rFonts w:ascii="Arial" w:hAnsi="Arial" w:cs="Arial"/>
          <w:bCs/>
        </w:rPr>
        <w:t>Suscribir acuerdos relativos a asuntos que deban ser desahogados en el Pleno del Congreso;</w:t>
      </w:r>
    </w:p>
    <w:p w14:paraId="287B0704" w14:textId="77777777" w:rsidR="00473C9A" w:rsidRPr="00017966" w:rsidRDefault="00473C9A" w:rsidP="00017966">
      <w:pPr>
        <w:spacing w:after="0" w:line="240" w:lineRule="auto"/>
        <w:jc w:val="both"/>
        <w:rPr>
          <w:rFonts w:ascii="Arial" w:hAnsi="Arial" w:cs="Arial"/>
          <w:b/>
          <w:bCs/>
        </w:rPr>
      </w:pPr>
    </w:p>
    <w:p w14:paraId="12C8EB9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Ejercer la administración del Congreso por conducto de la Secretaría General;</w:t>
      </w:r>
    </w:p>
    <w:p w14:paraId="4101B540" w14:textId="77777777" w:rsidR="00473C9A" w:rsidRPr="00017966" w:rsidRDefault="00473C9A" w:rsidP="00017966">
      <w:pPr>
        <w:spacing w:after="0" w:line="240" w:lineRule="auto"/>
        <w:jc w:val="both"/>
        <w:rPr>
          <w:rFonts w:ascii="Arial" w:hAnsi="Arial" w:cs="Arial"/>
          <w:b/>
          <w:bCs/>
        </w:rPr>
      </w:pPr>
    </w:p>
    <w:p w14:paraId="79932C1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Ejercer la representación política del Congreso con los Poderes Ejecutivo y Judicial del Estado, y con los Poderes Federales, los de otras entidades federativas y con los Ayuntamientos del Estado;</w:t>
      </w:r>
    </w:p>
    <w:p w14:paraId="1E0F7860" w14:textId="77777777" w:rsidR="00E2484E" w:rsidRPr="00017966" w:rsidRDefault="00E2484E" w:rsidP="00017966">
      <w:pPr>
        <w:spacing w:after="0" w:line="240" w:lineRule="auto"/>
        <w:jc w:val="both"/>
        <w:rPr>
          <w:rFonts w:ascii="Arial" w:hAnsi="Arial" w:cs="Arial"/>
          <w:b/>
          <w:bCs/>
        </w:rPr>
      </w:pPr>
    </w:p>
    <w:p w14:paraId="5289C4D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Dirigir y organizar los trabajos de la agenda legislativa institucional, en coordinación con las diferentes formas de organización parlamentaria;</w:t>
      </w:r>
    </w:p>
    <w:p w14:paraId="0A50DD93" w14:textId="77777777" w:rsidR="00473C9A" w:rsidRPr="00017966" w:rsidRDefault="00473C9A" w:rsidP="00017966">
      <w:pPr>
        <w:spacing w:after="0" w:line="240" w:lineRule="auto"/>
        <w:jc w:val="both"/>
        <w:rPr>
          <w:rFonts w:ascii="Arial" w:hAnsi="Arial" w:cs="Arial"/>
          <w:b/>
          <w:bCs/>
        </w:rPr>
      </w:pPr>
    </w:p>
    <w:p w14:paraId="5B50FAB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Proponer al Pleno del Congreso a los integrantes de las Comisiones Legislativas, así como su sustitución, cuando existieren causas justificadas;</w:t>
      </w:r>
    </w:p>
    <w:p w14:paraId="4CAFF030" w14:textId="77777777" w:rsidR="00473C9A" w:rsidRPr="00017966" w:rsidRDefault="00473C9A" w:rsidP="00017966">
      <w:pPr>
        <w:spacing w:after="0" w:line="240" w:lineRule="auto"/>
        <w:jc w:val="both"/>
        <w:rPr>
          <w:rFonts w:ascii="Arial" w:hAnsi="Arial" w:cs="Arial"/>
          <w:b/>
          <w:bCs/>
        </w:rPr>
      </w:pPr>
    </w:p>
    <w:p w14:paraId="149E3EE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w:t>
      </w:r>
      <w:r w:rsidR="007C0C71" w:rsidRPr="007C0C71">
        <w:rPr>
          <w:rFonts w:ascii="Arial" w:hAnsi="Arial" w:cs="Arial"/>
          <w:sz w:val="24"/>
          <w:szCs w:val="24"/>
          <w:lang w:val="es-ES_tradnl"/>
        </w:rPr>
        <w:t xml:space="preserve">Proponer al Pleno del Congreso, para su designación o remoción, a quien ocupe el cargo de </w:t>
      </w:r>
      <w:proofErr w:type="gramStart"/>
      <w:r w:rsidR="007C0C71" w:rsidRPr="007C0C71">
        <w:rPr>
          <w:rFonts w:ascii="Arial" w:hAnsi="Arial" w:cs="Arial"/>
          <w:sz w:val="24"/>
          <w:szCs w:val="24"/>
          <w:lang w:val="es-ES_tradnl"/>
        </w:rPr>
        <w:t>Secretario General</w:t>
      </w:r>
      <w:proofErr w:type="gramEnd"/>
      <w:r w:rsidR="007C0C71" w:rsidRPr="007C0C71">
        <w:rPr>
          <w:rFonts w:ascii="Arial" w:hAnsi="Arial" w:cs="Arial"/>
          <w:sz w:val="24"/>
          <w:szCs w:val="24"/>
          <w:lang w:val="es-ES_tradnl"/>
        </w:rPr>
        <w:t>;</w:t>
      </w:r>
    </w:p>
    <w:p w14:paraId="15DEDE43" w14:textId="77777777" w:rsidR="00473C9A" w:rsidRPr="00870576" w:rsidRDefault="00B64FE2" w:rsidP="00B64FE2">
      <w:pPr>
        <w:spacing w:after="0" w:line="240" w:lineRule="auto"/>
        <w:jc w:val="right"/>
        <w:rPr>
          <w:rFonts w:cs="Calibri"/>
          <w:bCs/>
          <w:color w:val="0070C0"/>
          <w:sz w:val="16"/>
          <w:szCs w:val="16"/>
        </w:rPr>
      </w:pPr>
      <w:r w:rsidRPr="00870576">
        <w:rPr>
          <w:rFonts w:cs="Calibri"/>
          <w:bCs/>
          <w:color w:val="0070C0"/>
          <w:sz w:val="16"/>
          <w:szCs w:val="16"/>
        </w:rPr>
        <w:t>REFORMADO POR DEC. 619, P.O. 71 DEL 5 DE SEPTIEMBRE DE 2021.</w:t>
      </w:r>
    </w:p>
    <w:p w14:paraId="22015D60" w14:textId="77777777" w:rsidR="005E3AFF" w:rsidRPr="00870576" w:rsidRDefault="005E3AFF" w:rsidP="00B64FE2">
      <w:pPr>
        <w:spacing w:after="0" w:line="240" w:lineRule="auto"/>
        <w:jc w:val="right"/>
        <w:rPr>
          <w:rFonts w:cs="Calibri"/>
          <w:b/>
          <w:bCs/>
        </w:rPr>
      </w:pPr>
      <w:r w:rsidRPr="00870576">
        <w:rPr>
          <w:rFonts w:cs="Calibri"/>
          <w:bCs/>
          <w:color w:val="0070C0"/>
          <w:sz w:val="16"/>
          <w:szCs w:val="16"/>
        </w:rPr>
        <w:t>REFORMADO POR DEC. 002 P.O. 71 BIS DEL 5 DE SEPTIEMBRE DE 2021.</w:t>
      </w:r>
    </w:p>
    <w:p w14:paraId="2967E5B9" w14:textId="77777777" w:rsidR="00B64FE2" w:rsidRPr="00017966" w:rsidRDefault="00B64FE2" w:rsidP="00017966">
      <w:pPr>
        <w:spacing w:after="0" w:line="240" w:lineRule="auto"/>
        <w:jc w:val="both"/>
        <w:rPr>
          <w:rFonts w:ascii="Arial" w:hAnsi="Arial" w:cs="Arial"/>
          <w:b/>
          <w:bCs/>
        </w:rPr>
      </w:pPr>
    </w:p>
    <w:p w14:paraId="11E4A66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w:t>
      </w:r>
      <w:r w:rsidRPr="00017966">
        <w:rPr>
          <w:rFonts w:ascii="Arial" w:hAnsi="Arial" w:cs="Arial"/>
          <w:bCs/>
        </w:rPr>
        <w:t xml:space="preserve"> Nombrar y remover a los servidores públicos del Co</w:t>
      </w:r>
      <w:r w:rsidR="00794A20" w:rsidRPr="00017966">
        <w:rPr>
          <w:rFonts w:ascii="Arial" w:hAnsi="Arial" w:cs="Arial"/>
          <w:bCs/>
        </w:rPr>
        <w:t>ngreso, en los casos en que la presente ley no disponga determinado procedimiento;</w:t>
      </w:r>
    </w:p>
    <w:p w14:paraId="0BCF853F" w14:textId="77777777" w:rsidR="00473C9A" w:rsidRPr="00017966" w:rsidRDefault="00473C9A" w:rsidP="00017966">
      <w:pPr>
        <w:spacing w:after="0" w:line="240" w:lineRule="auto"/>
        <w:jc w:val="both"/>
        <w:rPr>
          <w:rFonts w:ascii="Arial" w:hAnsi="Arial" w:cs="Arial"/>
          <w:b/>
          <w:bCs/>
        </w:rPr>
      </w:pPr>
    </w:p>
    <w:p w14:paraId="3337899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VIII. </w:t>
      </w:r>
      <w:r w:rsidRPr="00017966">
        <w:rPr>
          <w:rFonts w:ascii="Arial" w:hAnsi="Arial" w:cs="Arial"/>
          <w:bCs/>
        </w:rPr>
        <w:t>Previa su formulación por la Comisión de Administración, aprobar el proyecto de presupuesto anual del Poder Legislativo;</w:t>
      </w:r>
    </w:p>
    <w:p w14:paraId="74A65F89" w14:textId="77777777" w:rsidR="00473C9A" w:rsidRPr="00017966" w:rsidRDefault="00473C9A" w:rsidP="00017966">
      <w:pPr>
        <w:spacing w:after="0" w:line="240" w:lineRule="auto"/>
        <w:jc w:val="both"/>
        <w:rPr>
          <w:rFonts w:ascii="Arial" w:hAnsi="Arial" w:cs="Arial"/>
          <w:b/>
          <w:bCs/>
        </w:rPr>
      </w:pPr>
    </w:p>
    <w:p w14:paraId="2DAC0A6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IX.</w:t>
      </w:r>
      <w:r w:rsidRPr="00017966">
        <w:rPr>
          <w:rFonts w:ascii="Arial" w:hAnsi="Arial" w:cs="Arial"/>
          <w:bCs/>
        </w:rPr>
        <w:t xml:space="preserve"> Suministrar, por conducto de la Secretaría de Servicios Administrativos y Financieros, los requerimientos indispensables para el funcionamiento del Congreso;</w:t>
      </w:r>
    </w:p>
    <w:p w14:paraId="3C16C53D" w14:textId="77777777" w:rsidR="00473C9A" w:rsidRPr="00017966" w:rsidRDefault="00473C9A" w:rsidP="00017966">
      <w:pPr>
        <w:spacing w:after="0" w:line="240" w:lineRule="auto"/>
        <w:jc w:val="both"/>
        <w:rPr>
          <w:rFonts w:ascii="Arial" w:hAnsi="Arial" w:cs="Arial"/>
          <w:b/>
          <w:bCs/>
        </w:rPr>
      </w:pPr>
    </w:p>
    <w:p w14:paraId="5099901F"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X. </w:t>
      </w:r>
      <w:r w:rsidRPr="00017966">
        <w:rPr>
          <w:rFonts w:ascii="Arial" w:hAnsi="Arial" w:cs="Arial"/>
          <w:bCs/>
        </w:rPr>
        <w:t xml:space="preserve">Suministrar, por conducto de la dependencia de la Secretaria </w:t>
      </w:r>
      <w:proofErr w:type="gramStart"/>
      <w:r w:rsidRPr="00017966">
        <w:rPr>
          <w:rFonts w:ascii="Arial" w:hAnsi="Arial" w:cs="Arial"/>
          <w:bCs/>
        </w:rPr>
        <w:t>correspondiente,  el</w:t>
      </w:r>
      <w:proofErr w:type="gramEnd"/>
      <w:r w:rsidRPr="00017966">
        <w:rPr>
          <w:rFonts w:ascii="Arial" w:hAnsi="Arial" w:cs="Arial"/>
          <w:bCs/>
        </w:rPr>
        <w:t xml:space="preserve"> apoyo profesional y técnico a la Mesa Directiva, Comisiones Legislativas y demás órganos técnicos, para el mejor desempeño de sus funciones;</w:t>
      </w:r>
    </w:p>
    <w:p w14:paraId="2E3AE2BC" w14:textId="77777777" w:rsidR="00473C9A" w:rsidRPr="00017966" w:rsidRDefault="00473C9A" w:rsidP="00017966">
      <w:pPr>
        <w:spacing w:after="0" w:line="240" w:lineRule="auto"/>
        <w:jc w:val="both"/>
        <w:rPr>
          <w:rFonts w:ascii="Arial" w:hAnsi="Arial" w:cs="Arial"/>
          <w:b/>
          <w:bCs/>
        </w:rPr>
      </w:pPr>
    </w:p>
    <w:p w14:paraId="2419083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w:t>
      </w:r>
      <w:r w:rsidRPr="00017966">
        <w:rPr>
          <w:rFonts w:ascii="Arial" w:hAnsi="Arial" w:cs="Arial"/>
          <w:bCs/>
        </w:rPr>
        <w:t xml:space="preserve"> Determinar los sistemas de estímulos y recompensas del personal del Congreso;</w:t>
      </w:r>
    </w:p>
    <w:p w14:paraId="6F5DB9A4" w14:textId="77777777" w:rsidR="00473C9A" w:rsidRPr="00017966" w:rsidRDefault="00473C9A" w:rsidP="00017966">
      <w:pPr>
        <w:spacing w:after="0" w:line="240" w:lineRule="auto"/>
        <w:jc w:val="both"/>
        <w:rPr>
          <w:rFonts w:ascii="Arial" w:hAnsi="Arial" w:cs="Arial"/>
          <w:b/>
          <w:bCs/>
        </w:rPr>
      </w:pPr>
    </w:p>
    <w:p w14:paraId="79A7AC3B"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XII.</w:t>
      </w:r>
      <w:r w:rsidRPr="00017966">
        <w:rPr>
          <w:rFonts w:ascii="Arial" w:hAnsi="Arial" w:cs="Arial"/>
          <w:bCs/>
        </w:rPr>
        <w:t xml:space="preserve"> Designar y remover al titular de la Unidad de Enlace para el Acceso a la Información Pública;</w:t>
      </w:r>
    </w:p>
    <w:p w14:paraId="308743C1" w14:textId="77777777" w:rsidR="00473C9A" w:rsidRPr="00017966" w:rsidRDefault="00473C9A" w:rsidP="00017966">
      <w:pPr>
        <w:spacing w:after="0" w:line="240" w:lineRule="auto"/>
        <w:jc w:val="both"/>
        <w:rPr>
          <w:rFonts w:ascii="Arial" w:hAnsi="Arial" w:cs="Arial"/>
          <w:b/>
          <w:bCs/>
        </w:rPr>
      </w:pPr>
    </w:p>
    <w:p w14:paraId="503F016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XIII.</w:t>
      </w:r>
      <w:r w:rsidRPr="00017966">
        <w:rPr>
          <w:rFonts w:ascii="Arial" w:hAnsi="Arial" w:cs="Arial"/>
          <w:bCs/>
        </w:rPr>
        <w:t xml:space="preserve"> Designar a los auditores generales de la Entidad de Auditoría Superior del Estado, en los términos de la legislación respectiva;</w:t>
      </w:r>
    </w:p>
    <w:p w14:paraId="1C24BDE8" w14:textId="77777777" w:rsidR="00473C9A" w:rsidRPr="00017966" w:rsidRDefault="00473C9A" w:rsidP="00017966">
      <w:pPr>
        <w:spacing w:after="0" w:line="240" w:lineRule="auto"/>
        <w:jc w:val="both"/>
        <w:rPr>
          <w:rFonts w:ascii="Arial" w:hAnsi="Arial" w:cs="Arial"/>
          <w:b/>
          <w:bCs/>
        </w:rPr>
      </w:pPr>
    </w:p>
    <w:p w14:paraId="489634B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XIV.</w:t>
      </w:r>
      <w:r w:rsidRPr="00017966">
        <w:rPr>
          <w:rFonts w:ascii="Arial" w:hAnsi="Arial" w:cs="Arial"/>
          <w:bCs/>
        </w:rPr>
        <w:t xml:space="preserve"> Efectuar el proceso de entrega-recepción, en los términos que dispongan los ordenamientos legales aplicables;</w:t>
      </w:r>
    </w:p>
    <w:p w14:paraId="457021BF" w14:textId="77777777" w:rsidR="00473C9A" w:rsidRPr="00017966" w:rsidRDefault="00473C9A" w:rsidP="00017966">
      <w:pPr>
        <w:spacing w:after="0" w:line="240" w:lineRule="auto"/>
        <w:jc w:val="both"/>
        <w:rPr>
          <w:rFonts w:ascii="Arial" w:hAnsi="Arial" w:cs="Arial"/>
          <w:b/>
          <w:bCs/>
        </w:rPr>
      </w:pPr>
    </w:p>
    <w:p w14:paraId="79CB861B" w14:textId="77777777" w:rsidR="00EA380D" w:rsidRPr="00017966" w:rsidRDefault="00657EEF" w:rsidP="00017966">
      <w:pPr>
        <w:spacing w:after="0" w:line="240" w:lineRule="auto"/>
        <w:jc w:val="both"/>
        <w:rPr>
          <w:rFonts w:ascii="Arial" w:hAnsi="Arial" w:cs="Arial"/>
          <w:bCs/>
        </w:rPr>
      </w:pPr>
      <w:r w:rsidRPr="00017966">
        <w:rPr>
          <w:rFonts w:ascii="Arial" w:hAnsi="Arial" w:cs="Arial"/>
          <w:b/>
          <w:bCs/>
        </w:rPr>
        <w:t>XV</w:t>
      </w:r>
      <w:r w:rsidR="00EA380D" w:rsidRPr="00017966">
        <w:rPr>
          <w:rFonts w:ascii="Arial" w:hAnsi="Arial" w:cs="Arial"/>
          <w:b/>
          <w:bCs/>
        </w:rPr>
        <w:t>.</w:t>
      </w:r>
      <w:r w:rsidR="00EA380D" w:rsidRPr="00017966">
        <w:rPr>
          <w:rFonts w:ascii="Arial" w:hAnsi="Arial" w:cs="Arial"/>
          <w:bCs/>
        </w:rPr>
        <w:t xml:space="preserve"> Signar convenios de colaboración o coordinación en asuntos de su competencia; y</w:t>
      </w:r>
      <w:r w:rsidRPr="00017966">
        <w:rPr>
          <w:rFonts w:ascii="Arial" w:hAnsi="Arial" w:cs="Arial"/>
          <w:bCs/>
        </w:rPr>
        <w:t>,</w:t>
      </w:r>
    </w:p>
    <w:p w14:paraId="0FE4C554" w14:textId="77777777" w:rsidR="00473C9A" w:rsidRPr="00017966" w:rsidRDefault="00473C9A" w:rsidP="00017966">
      <w:pPr>
        <w:spacing w:after="0" w:line="240" w:lineRule="auto"/>
        <w:jc w:val="both"/>
        <w:rPr>
          <w:rFonts w:ascii="Arial" w:hAnsi="Arial" w:cs="Arial"/>
          <w:b/>
          <w:bCs/>
        </w:rPr>
      </w:pPr>
    </w:p>
    <w:p w14:paraId="5672E362" w14:textId="77777777" w:rsidR="00EA380D" w:rsidRPr="00017966" w:rsidRDefault="00657EEF" w:rsidP="00017966">
      <w:pPr>
        <w:spacing w:after="0" w:line="240" w:lineRule="auto"/>
        <w:jc w:val="both"/>
        <w:rPr>
          <w:rFonts w:ascii="Arial" w:hAnsi="Arial" w:cs="Arial"/>
          <w:bCs/>
        </w:rPr>
      </w:pPr>
      <w:r w:rsidRPr="00017966">
        <w:rPr>
          <w:rFonts w:ascii="Arial" w:hAnsi="Arial" w:cs="Arial"/>
          <w:b/>
          <w:bCs/>
        </w:rPr>
        <w:t>XV</w:t>
      </w:r>
      <w:r w:rsidR="00EA380D" w:rsidRPr="00017966">
        <w:rPr>
          <w:rFonts w:ascii="Arial" w:hAnsi="Arial" w:cs="Arial"/>
          <w:b/>
          <w:bCs/>
        </w:rPr>
        <w:t>I.</w:t>
      </w:r>
      <w:r w:rsidR="00EA380D" w:rsidRPr="00017966">
        <w:rPr>
          <w:rFonts w:ascii="Arial" w:hAnsi="Arial" w:cs="Arial"/>
          <w:bCs/>
        </w:rPr>
        <w:t xml:space="preserve"> Las demás que le confiera esta Ley.</w:t>
      </w:r>
    </w:p>
    <w:p w14:paraId="108A0577" w14:textId="77777777" w:rsidR="00473C9A" w:rsidRDefault="00F27040" w:rsidP="00F27040">
      <w:pPr>
        <w:spacing w:after="0" w:line="240" w:lineRule="auto"/>
        <w:jc w:val="right"/>
        <w:rPr>
          <w:rFonts w:ascii="Arial" w:hAnsi="Arial" w:cs="Arial"/>
          <w:b/>
          <w:bCs/>
        </w:rPr>
      </w:pPr>
      <w:r w:rsidRPr="00F27040">
        <w:rPr>
          <w:rFonts w:cs="Arial"/>
          <w:bCs/>
          <w:color w:val="0070C0"/>
          <w:sz w:val="16"/>
          <w:szCs w:val="16"/>
          <w:lang w:val="es-ES_tradnl"/>
        </w:rPr>
        <w:t>REFORMADO POR DEC. 77 P.O. 35 EXTRAORDINARIO DEL 14 DE DICIEMBRE DE 2021.</w:t>
      </w:r>
    </w:p>
    <w:p w14:paraId="1A00580F" w14:textId="77777777" w:rsidR="00F27040" w:rsidRPr="00017966" w:rsidRDefault="00F27040" w:rsidP="00017966">
      <w:pPr>
        <w:spacing w:after="0" w:line="240" w:lineRule="auto"/>
        <w:jc w:val="both"/>
        <w:rPr>
          <w:rFonts w:ascii="Arial" w:hAnsi="Arial" w:cs="Arial"/>
          <w:b/>
          <w:bCs/>
        </w:rPr>
      </w:pPr>
    </w:p>
    <w:p w14:paraId="1A3F0946"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88.</w:t>
      </w:r>
      <w:r w:rsidRPr="00017966">
        <w:rPr>
          <w:rFonts w:ascii="Arial" w:hAnsi="Arial" w:cs="Arial"/>
          <w:b/>
          <w:bCs/>
        </w:rPr>
        <w:t xml:space="preserve"> </w:t>
      </w:r>
      <w:r w:rsidR="00EA380D" w:rsidRPr="00017966">
        <w:rPr>
          <w:rFonts w:ascii="Arial" w:hAnsi="Arial" w:cs="Arial"/>
          <w:bCs/>
        </w:rPr>
        <w:t xml:space="preserve">Son atribuciones del </w:t>
      </w:r>
      <w:proofErr w:type="gramStart"/>
      <w:r w:rsidR="00EA380D" w:rsidRPr="00017966">
        <w:rPr>
          <w:rFonts w:ascii="Arial" w:hAnsi="Arial" w:cs="Arial"/>
          <w:bCs/>
        </w:rPr>
        <w:t>Presidente</w:t>
      </w:r>
      <w:proofErr w:type="gramEnd"/>
      <w:r w:rsidR="00EA380D" w:rsidRPr="00017966">
        <w:rPr>
          <w:rFonts w:ascii="Arial" w:hAnsi="Arial" w:cs="Arial"/>
          <w:bCs/>
        </w:rPr>
        <w:t xml:space="preserve"> de la Junta de Gobierno y Coordinación Política, las siguientes:</w:t>
      </w:r>
    </w:p>
    <w:p w14:paraId="7F538364" w14:textId="77777777" w:rsidR="00E2484E" w:rsidRPr="00017966" w:rsidRDefault="00E2484E" w:rsidP="00017966">
      <w:pPr>
        <w:spacing w:after="0" w:line="240" w:lineRule="auto"/>
        <w:jc w:val="both"/>
        <w:rPr>
          <w:rFonts w:ascii="Arial" w:hAnsi="Arial" w:cs="Arial"/>
          <w:b/>
          <w:bCs/>
        </w:rPr>
      </w:pPr>
    </w:p>
    <w:p w14:paraId="41E47FA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Citar a sesión, por conducto de los secretarios, a los miembros </w:t>
      </w:r>
      <w:proofErr w:type="gramStart"/>
      <w:r w:rsidRPr="00017966">
        <w:rPr>
          <w:rFonts w:ascii="Arial" w:hAnsi="Arial" w:cs="Arial"/>
          <w:bCs/>
        </w:rPr>
        <w:t>de  la</w:t>
      </w:r>
      <w:proofErr w:type="gramEnd"/>
      <w:r w:rsidRPr="00017966">
        <w:rPr>
          <w:rFonts w:ascii="Arial" w:hAnsi="Arial" w:cs="Arial"/>
          <w:bCs/>
        </w:rPr>
        <w:t xml:space="preserve"> Junta de Gobierno y Coordinación Política cuando menos una vez al mes y presidirla;</w:t>
      </w:r>
    </w:p>
    <w:p w14:paraId="7602DC7F" w14:textId="77777777" w:rsidR="00473C9A" w:rsidRPr="00017966" w:rsidRDefault="00473C9A" w:rsidP="00017966">
      <w:pPr>
        <w:spacing w:after="0" w:line="240" w:lineRule="auto"/>
        <w:jc w:val="both"/>
        <w:rPr>
          <w:rFonts w:ascii="Arial" w:hAnsi="Arial" w:cs="Arial"/>
          <w:b/>
          <w:bCs/>
        </w:rPr>
      </w:pPr>
    </w:p>
    <w:p w14:paraId="66D1ED5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Coordinar las actividades de la Junta de Gobierno y Coordinación Política;</w:t>
      </w:r>
    </w:p>
    <w:p w14:paraId="1E8C2B75" w14:textId="77777777" w:rsidR="00473C9A" w:rsidRPr="00017966" w:rsidRDefault="00473C9A" w:rsidP="00017966">
      <w:pPr>
        <w:spacing w:after="0" w:line="240" w:lineRule="auto"/>
        <w:jc w:val="both"/>
        <w:rPr>
          <w:rFonts w:ascii="Arial" w:hAnsi="Arial" w:cs="Arial"/>
          <w:b/>
          <w:bCs/>
        </w:rPr>
      </w:pPr>
    </w:p>
    <w:p w14:paraId="026BE81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Ejecutar los acuerdos de la Junta de Gobierno y Coordinación Política;</w:t>
      </w:r>
    </w:p>
    <w:p w14:paraId="00B3AA3A" w14:textId="77777777" w:rsidR="00473C9A" w:rsidRPr="00017966" w:rsidRDefault="00473C9A" w:rsidP="00017966">
      <w:pPr>
        <w:spacing w:after="0" w:line="240" w:lineRule="auto"/>
        <w:jc w:val="both"/>
        <w:rPr>
          <w:rFonts w:ascii="Arial" w:hAnsi="Arial" w:cs="Arial"/>
          <w:b/>
          <w:bCs/>
        </w:rPr>
      </w:pPr>
    </w:p>
    <w:p w14:paraId="07962DD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Proponer a la Junta de Gobierno y Coordinación Política lo que estime conveniente para fortalecer el trabajo legislativo;</w:t>
      </w:r>
    </w:p>
    <w:p w14:paraId="276884FC" w14:textId="77777777" w:rsidR="00473C9A" w:rsidRPr="00017966" w:rsidRDefault="00473C9A" w:rsidP="00017966">
      <w:pPr>
        <w:spacing w:after="0" w:line="240" w:lineRule="auto"/>
        <w:jc w:val="both"/>
        <w:rPr>
          <w:rFonts w:ascii="Arial" w:hAnsi="Arial" w:cs="Arial"/>
          <w:b/>
          <w:bCs/>
        </w:rPr>
      </w:pPr>
    </w:p>
    <w:p w14:paraId="6FC28AFF"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Supervisar las funciones de los órganos técnicos al Servicio del Congreso;</w:t>
      </w:r>
    </w:p>
    <w:p w14:paraId="155B47AF" w14:textId="77777777" w:rsidR="00473C9A" w:rsidRPr="00017966" w:rsidRDefault="00473C9A" w:rsidP="00017966">
      <w:pPr>
        <w:spacing w:after="0" w:line="240" w:lineRule="auto"/>
        <w:jc w:val="both"/>
        <w:rPr>
          <w:rFonts w:ascii="Arial" w:hAnsi="Arial" w:cs="Arial"/>
          <w:b/>
          <w:bCs/>
        </w:rPr>
      </w:pPr>
    </w:p>
    <w:p w14:paraId="69D9BF8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lastRenderedPageBreak/>
        <w:t>VI.</w:t>
      </w:r>
      <w:r w:rsidRPr="00017966">
        <w:rPr>
          <w:rFonts w:ascii="Arial" w:hAnsi="Arial" w:cs="Arial"/>
          <w:bCs/>
        </w:rPr>
        <w:t xml:space="preserve"> </w:t>
      </w:r>
      <w:r w:rsidR="007C0C71" w:rsidRPr="007C0C71">
        <w:rPr>
          <w:rFonts w:ascii="Arial" w:hAnsi="Arial" w:cs="Arial"/>
          <w:bCs/>
          <w:lang w:val="es-ES_tradnl"/>
        </w:rPr>
        <w:t xml:space="preserve">Firmar los nombramientos de los servidores públicos </w:t>
      </w:r>
      <w:r w:rsidR="007C0C71" w:rsidRPr="007C0C71">
        <w:rPr>
          <w:rFonts w:ascii="Arial" w:hAnsi="Arial" w:cs="Arial"/>
          <w:lang w:val="es-ES_tradnl"/>
        </w:rPr>
        <w:t>de la administración del Congreso</w:t>
      </w:r>
      <w:r w:rsidR="007C0C71" w:rsidRPr="007C0C71">
        <w:rPr>
          <w:rFonts w:ascii="Arial" w:hAnsi="Arial" w:cs="Arial"/>
          <w:bCs/>
          <w:lang w:val="es-ES_tradnl"/>
        </w:rPr>
        <w:t xml:space="preserve"> que no sean por acuerdo de la Asamblea</w:t>
      </w:r>
      <w:r w:rsidRPr="00017966">
        <w:rPr>
          <w:rFonts w:ascii="Arial" w:hAnsi="Arial" w:cs="Arial"/>
          <w:bCs/>
        </w:rPr>
        <w:t>;</w:t>
      </w:r>
    </w:p>
    <w:p w14:paraId="61960F76" w14:textId="77777777" w:rsidR="00473C9A" w:rsidRPr="00017966" w:rsidRDefault="00473C9A" w:rsidP="00017966">
      <w:pPr>
        <w:spacing w:after="0" w:line="240" w:lineRule="auto"/>
        <w:jc w:val="both"/>
        <w:rPr>
          <w:rFonts w:ascii="Arial" w:hAnsi="Arial" w:cs="Arial"/>
          <w:b/>
          <w:bCs/>
        </w:rPr>
      </w:pPr>
    </w:p>
    <w:p w14:paraId="54DC0525" w14:textId="77777777" w:rsidR="00EA380D" w:rsidRPr="007C0C71" w:rsidRDefault="00EA380D" w:rsidP="00017966">
      <w:pPr>
        <w:spacing w:after="0" w:line="240" w:lineRule="auto"/>
        <w:jc w:val="both"/>
        <w:rPr>
          <w:rFonts w:ascii="Arial" w:hAnsi="Arial" w:cs="Arial"/>
          <w:bCs/>
        </w:rPr>
      </w:pPr>
      <w:r w:rsidRPr="00017966">
        <w:rPr>
          <w:rFonts w:ascii="Arial" w:hAnsi="Arial" w:cs="Arial"/>
          <w:b/>
          <w:bCs/>
        </w:rPr>
        <w:t>VII.</w:t>
      </w:r>
      <w:r w:rsidRPr="00017966">
        <w:rPr>
          <w:rFonts w:ascii="Arial" w:hAnsi="Arial" w:cs="Arial"/>
          <w:bCs/>
        </w:rPr>
        <w:t xml:space="preserve"> </w:t>
      </w:r>
      <w:r w:rsidR="007C0C71" w:rsidRPr="007C0C71">
        <w:rPr>
          <w:rFonts w:ascii="Arial" w:hAnsi="Arial" w:cs="Arial"/>
          <w:bCs/>
          <w:lang w:val="es-ES_tradnl"/>
        </w:rPr>
        <w:t>Administrar el presupuesto del Poder Legislativo, asegurando el ejercicio correspondiente presentado por la Mesa Directiva;</w:t>
      </w:r>
    </w:p>
    <w:p w14:paraId="17BE5022" w14:textId="77777777" w:rsidR="00473C9A" w:rsidRPr="00017966" w:rsidRDefault="00473C9A" w:rsidP="00017966">
      <w:pPr>
        <w:spacing w:after="0" w:line="240" w:lineRule="auto"/>
        <w:jc w:val="both"/>
        <w:rPr>
          <w:rFonts w:ascii="Arial" w:hAnsi="Arial" w:cs="Arial"/>
          <w:b/>
          <w:bCs/>
        </w:rPr>
      </w:pPr>
    </w:p>
    <w:p w14:paraId="7B14ED35" w14:textId="77777777" w:rsidR="007C0C71" w:rsidRPr="007C0C71" w:rsidRDefault="00EA380D" w:rsidP="007C0C71">
      <w:pPr>
        <w:spacing w:after="0" w:line="240" w:lineRule="auto"/>
        <w:jc w:val="both"/>
        <w:rPr>
          <w:rFonts w:ascii="Arial" w:hAnsi="Arial" w:cs="Arial"/>
          <w:bCs/>
          <w:lang w:val="es-ES_tradnl"/>
        </w:rPr>
      </w:pPr>
      <w:r w:rsidRPr="00017966">
        <w:rPr>
          <w:rFonts w:ascii="Arial" w:hAnsi="Arial" w:cs="Arial"/>
          <w:b/>
          <w:bCs/>
        </w:rPr>
        <w:t>VIII.</w:t>
      </w:r>
      <w:r w:rsidRPr="00017966">
        <w:rPr>
          <w:rFonts w:ascii="Arial" w:hAnsi="Arial" w:cs="Arial"/>
          <w:bCs/>
        </w:rPr>
        <w:t xml:space="preserve"> </w:t>
      </w:r>
      <w:r w:rsidR="007C0C71" w:rsidRPr="007C0C71">
        <w:rPr>
          <w:rFonts w:ascii="Arial" w:hAnsi="Arial" w:cs="Arial"/>
          <w:lang w:val="es-ES_tradnl"/>
        </w:rPr>
        <w:t>DEROGA</w:t>
      </w:r>
      <w:r w:rsidR="007C0C71">
        <w:rPr>
          <w:rFonts w:ascii="Arial" w:hAnsi="Arial" w:cs="Arial"/>
          <w:lang w:val="es-ES_tradnl"/>
        </w:rPr>
        <w:t>DA</w:t>
      </w:r>
    </w:p>
    <w:p w14:paraId="6CDD07AE" w14:textId="77777777" w:rsidR="00EA380D" w:rsidRPr="00017966" w:rsidRDefault="00EA380D" w:rsidP="00017966">
      <w:pPr>
        <w:spacing w:after="0" w:line="240" w:lineRule="auto"/>
        <w:jc w:val="both"/>
        <w:rPr>
          <w:rFonts w:ascii="Arial" w:hAnsi="Arial" w:cs="Arial"/>
          <w:bCs/>
        </w:rPr>
      </w:pPr>
    </w:p>
    <w:p w14:paraId="767CA11C" w14:textId="77777777" w:rsidR="00EA380D" w:rsidRPr="00017966" w:rsidRDefault="00CA557C" w:rsidP="00017966">
      <w:pPr>
        <w:spacing w:after="0" w:line="240" w:lineRule="auto"/>
        <w:jc w:val="both"/>
        <w:rPr>
          <w:rFonts w:ascii="Arial" w:hAnsi="Arial" w:cs="Arial"/>
          <w:bCs/>
        </w:rPr>
      </w:pPr>
      <w:r w:rsidRPr="00017966">
        <w:rPr>
          <w:rFonts w:ascii="Arial" w:hAnsi="Arial" w:cs="Arial"/>
          <w:b/>
          <w:bCs/>
        </w:rPr>
        <w:t>I</w:t>
      </w:r>
      <w:r w:rsidR="00EA380D" w:rsidRPr="00017966">
        <w:rPr>
          <w:rFonts w:ascii="Arial" w:hAnsi="Arial" w:cs="Arial"/>
          <w:b/>
          <w:bCs/>
        </w:rPr>
        <w:t>X.</w:t>
      </w:r>
      <w:r w:rsidR="00EA380D" w:rsidRPr="00017966">
        <w:rPr>
          <w:rFonts w:ascii="Arial" w:hAnsi="Arial" w:cs="Arial"/>
          <w:bCs/>
        </w:rPr>
        <w:t xml:space="preserve"> Las demás que le confieran otras disposiciones legales aplicables.</w:t>
      </w:r>
    </w:p>
    <w:p w14:paraId="263D959A" w14:textId="77777777" w:rsidR="00CA557C" w:rsidRDefault="00F27040" w:rsidP="00F27040">
      <w:pPr>
        <w:spacing w:after="0" w:line="240" w:lineRule="auto"/>
        <w:jc w:val="right"/>
        <w:rPr>
          <w:rFonts w:ascii="Arial" w:hAnsi="Arial" w:cs="Arial"/>
          <w:b/>
          <w:bCs/>
        </w:rPr>
      </w:pPr>
      <w:r w:rsidRPr="00F27040">
        <w:rPr>
          <w:rFonts w:cs="Arial"/>
          <w:bCs/>
          <w:color w:val="0070C0"/>
          <w:sz w:val="16"/>
          <w:szCs w:val="16"/>
          <w:lang w:val="es-ES_tradnl"/>
        </w:rPr>
        <w:t>REFORMADO POR DEC. 77 P.O. 35 EXTRAORDINARIO DEL 14 DE DICIEMBRE DE 2021.</w:t>
      </w:r>
    </w:p>
    <w:p w14:paraId="23A0F41D" w14:textId="77777777" w:rsidR="00F27040" w:rsidRPr="00017966" w:rsidRDefault="00F27040" w:rsidP="00017966">
      <w:pPr>
        <w:spacing w:after="0" w:line="240" w:lineRule="auto"/>
        <w:jc w:val="both"/>
        <w:rPr>
          <w:rFonts w:ascii="Arial" w:hAnsi="Arial" w:cs="Arial"/>
          <w:b/>
          <w:bCs/>
        </w:rPr>
      </w:pPr>
    </w:p>
    <w:p w14:paraId="70C1B4BB"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89.</w:t>
      </w:r>
      <w:r w:rsidRPr="00017966">
        <w:rPr>
          <w:rFonts w:ascii="Arial" w:hAnsi="Arial" w:cs="Arial"/>
          <w:b/>
          <w:bCs/>
        </w:rPr>
        <w:t xml:space="preserve"> </w:t>
      </w:r>
      <w:r w:rsidR="00EA380D" w:rsidRPr="00017966">
        <w:rPr>
          <w:rFonts w:ascii="Arial" w:hAnsi="Arial" w:cs="Arial"/>
          <w:bCs/>
        </w:rPr>
        <w:t xml:space="preserve">Son atribuciones de los </w:t>
      </w:r>
      <w:proofErr w:type="gramStart"/>
      <w:r w:rsidR="00EA380D" w:rsidRPr="00017966">
        <w:rPr>
          <w:rFonts w:ascii="Arial" w:hAnsi="Arial" w:cs="Arial"/>
          <w:bCs/>
        </w:rPr>
        <w:t>Secretarios</w:t>
      </w:r>
      <w:proofErr w:type="gramEnd"/>
      <w:r w:rsidR="00EA380D" w:rsidRPr="00017966">
        <w:rPr>
          <w:rFonts w:ascii="Arial" w:hAnsi="Arial" w:cs="Arial"/>
          <w:bCs/>
        </w:rPr>
        <w:t>:</w:t>
      </w:r>
    </w:p>
    <w:p w14:paraId="523F4C9D" w14:textId="77777777" w:rsidR="00473C9A" w:rsidRPr="00017966" w:rsidRDefault="00473C9A" w:rsidP="00017966">
      <w:pPr>
        <w:spacing w:after="0" w:line="240" w:lineRule="auto"/>
        <w:jc w:val="both"/>
        <w:rPr>
          <w:rFonts w:ascii="Arial" w:hAnsi="Arial" w:cs="Arial"/>
          <w:b/>
          <w:bCs/>
        </w:rPr>
      </w:pPr>
    </w:p>
    <w:p w14:paraId="616B056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Citar, a petición del </w:t>
      </w:r>
      <w:proofErr w:type="gramStart"/>
      <w:r w:rsidRPr="00017966">
        <w:rPr>
          <w:rFonts w:ascii="Arial" w:hAnsi="Arial" w:cs="Arial"/>
          <w:bCs/>
        </w:rPr>
        <w:t>Presidente</w:t>
      </w:r>
      <w:proofErr w:type="gramEnd"/>
      <w:r w:rsidRPr="00017966">
        <w:rPr>
          <w:rFonts w:ascii="Arial" w:hAnsi="Arial" w:cs="Arial"/>
          <w:bCs/>
        </w:rPr>
        <w:t>, a sesión a los Diputados integrantes;</w:t>
      </w:r>
    </w:p>
    <w:p w14:paraId="61BBA04D" w14:textId="77777777" w:rsidR="00473C9A" w:rsidRPr="00017966" w:rsidRDefault="00473C9A" w:rsidP="00017966">
      <w:pPr>
        <w:spacing w:after="0" w:line="240" w:lineRule="auto"/>
        <w:jc w:val="both"/>
        <w:rPr>
          <w:rFonts w:ascii="Arial" w:hAnsi="Arial" w:cs="Arial"/>
          <w:b/>
          <w:bCs/>
        </w:rPr>
      </w:pPr>
    </w:p>
    <w:p w14:paraId="7601A04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Llevar un libro en el que se asienten las actas de los acuerdos tomados por la Junta de Gobierno y Coordinación Política y recabar la firma de sus integrantes; y</w:t>
      </w:r>
      <w:r w:rsidR="00657EEF" w:rsidRPr="00017966">
        <w:rPr>
          <w:rFonts w:ascii="Arial" w:hAnsi="Arial" w:cs="Arial"/>
          <w:bCs/>
        </w:rPr>
        <w:t>,</w:t>
      </w:r>
    </w:p>
    <w:p w14:paraId="376EE317" w14:textId="77777777" w:rsidR="00473C9A" w:rsidRPr="00017966" w:rsidRDefault="00473C9A" w:rsidP="00017966">
      <w:pPr>
        <w:spacing w:after="0" w:line="240" w:lineRule="auto"/>
        <w:jc w:val="both"/>
        <w:rPr>
          <w:rFonts w:ascii="Arial" w:hAnsi="Arial" w:cs="Arial"/>
          <w:b/>
          <w:bCs/>
        </w:rPr>
      </w:pPr>
    </w:p>
    <w:p w14:paraId="340AC9C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Las demás que les confieran otras disposiciones legales aplicables.</w:t>
      </w:r>
    </w:p>
    <w:p w14:paraId="1CEC1B75" w14:textId="77777777" w:rsidR="00CA557C" w:rsidRPr="00017966" w:rsidRDefault="00CA557C" w:rsidP="00017966">
      <w:pPr>
        <w:spacing w:after="0" w:line="240" w:lineRule="auto"/>
        <w:jc w:val="both"/>
        <w:rPr>
          <w:rFonts w:ascii="Arial" w:hAnsi="Arial" w:cs="Arial"/>
          <w:b/>
          <w:bCs/>
        </w:rPr>
      </w:pPr>
    </w:p>
    <w:p w14:paraId="28E61F83"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90.</w:t>
      </w:r>
      <w:r w:rsidRPr="00017966">
        <w:rPr>
          <w:rFonts w:ascii="Arial" w:hAnsi="Arial" w:cs="Arial"/>
          <w:b/>
          <w:bCs/>
        </w:rPr>
        <w:t xml:space="preserve"> </w:t>
      </w:r>
      <w:r w:rsidR="00EA380D" w:rsidRPr="00017966">
        <w:rPr>
          <w:rFonts w:ascii="Arial" w:hAnsi="Arial" w:cs="Arial"/>
          <w:bCs/>
        </w:rPr>
        <w:t>Son atribuciones de los vocales:</w:t>
      </w:r>
    </w:p>
    <w:p w14:paraId="1F53AD6C" w14:textId="77777777" w:rsidR="00473C9A" w:rsidRPr="00017966" w:rsidRDefault="00473C9A" w:rsidP="00017966">
      <w:pPr>
        <w:spacing w:after="0" w:line="240" w:lineRule="auto"/>
        <w:jc w:val="both"/>
        <w:rPr>
          <w:rFonts w:ascii="Arial" w:hAnsi="Arial" w:cs="Arial"/>
          <w:b/>
          <w:bCs/>
        </w:rPr>
      </w:pPr>
    </w:p>
    <w:p w14:paraId="6830D0F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Asistir a las sesiones de la Junta de Gobierno y Coordinación Política a las que sean convocados, participar en las deliberaciones y votar en las mismas;</w:t>
      </w:r>
    </w:p>
    <w:p w14:paraId="33CE6210" w14:textId="77777777" w:rsidR="00473C9A" w:rsidRPr="00017966" w:rsidRDefault="00473C9A" w:rsidP="00017966">
      <w:pPr>
        <w:spacing w:after="0" w:line="240" w:lineRule="auto"/>
        <w:jc w:val="both"/>
        <w:rPr>
          <w:rFonts w:ascii="Arial" w:hAnsi="Arial" w:cs="Arial"/>
          <w:b/>
          <w:bCs/>
        </w:rPr>
      </w:pPr>
    </w:p>
    <w:p w14:paraId="0F94C5B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Suplir las ausencias de los secretarios o el presidente, cuando así lo acuerde la propia Junta; y</w:t>
      </w:r>
      <w:r w:rsidR="00657EEF" w:rsidRPr="00017966">
        <w:rPr>
          <w:rFonts w:ascii="Arial" w:hAnsi="Arial" w:cs="Arial"/>
          <w:bCs/>
        </w:rPr>
        <w:t>,</w:t>
      </w:r>
    </w:p>
    <w:p w14:paraId="59720FBD" w14:textId="77777777" w:rsidR="00473C9A" w:rsidRPr="00017966" w:rsidRDefault="00473C9A" w:rsidP="00017966">
      <w:pPr>
        <w:spacing w:after="0" w:line="240" w:lineRule="auto"/>
        <w:jc w:val="both"/>
        <w:rPr>
          <w:rFonts w:ascii="Arial" w:hAnsi="Arial" w:cs="Arial"/>
          <w:b/>
          <w:bCs/>
        </w:rPr>
      </w:pPr>
    </w:p>
    <w:p w14:paraId="07D2B51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Las demás que les confieran otras disposiciones legales aplicables.</w:t>
      </w:r>
    </w:p>
    <w:p w14:paraId="39799DED" w14:textId="77777777" w:rsidR="00CA557C" w:rsidRPr="00017966" w:rsidRDefault="00CA557C" w:rsidP="00017966">
      <w:pPr>
        <w:spacing w:after="0" w:line="240" w:lineRule="auto"/>
        <w:jc w:val="both"/>
        <w:outlineLvl w:val="0"/>
        <w:rPr>
          <w:rFonts w:ascii="Arial" w:hAnsi="Arial" w:cs="Arial"/>
          <w:b/>
          <w:bCs/>
        </w:rPr>
      </w:pPr>
    </w:p>
    <w:p w14:paraId="09AC68E3" w14:textId="77777777" w:rsidR="00EA380D" w:rsidRPr="00017966" w:rsidRDefault="006845AF" w:rsidP="00017966">
      <w:pPr>
        <w:spacing w:after="0" w:line="240" w:lineRule="auto"/>
        <w:jc w:val="both"/>
        <w:outlineLvl w:val="0"/>
        <w:rPr>
          <w:rFonts w:ascii="Arial" w:hAnsi="Arial" w:cs="Arial"/>
          <w:bCs/>
        </w:rPr>
      </w:pPr>
      <w:r>
        <w:rPr>
          <w:rFonts w:ascii="Arial" w:hAnsi="Arial" w:cs="Arial"/>
          <w:b/>
          <w:bCs/>
        </w:rPr>
        <w:t>ARTÍCULO 91.</w:t>
      </w:r>
      <w:r w:rsidRPr="00017966">
        <w:rPr>
          <w:rFonts w:ascii="Arial" w:hAnsi="Arial" w:cs="Arial"/>
          <w:b/>
          <w:bCs/>
        </w:rPr>
        <w:t xml:space="preserve"> </w:t>
      </w:r>
      <w:r w:rsidR="00EA380D" w:rsidRPr="00017966">
        <w:rPr>
          <w:rFonts w:ascii="Arial" w:hAnsi="Arial" w:cs="Arial"/>
          <w:bCs/>
        </w:rPr>
        <w:t xml:space="preserve">Cuando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 la Junta de Gobierno y Coordinación Política se ausentare de manera definitiva, inmediatamente se nombrará una nueva directiva en la forma establecida en esta ley. Su ausencia temporal será cubierta por el primer secretario.</w:t>
      </w:r>
    </w:p>
    <w:p w14:paraId="3640937F" w14:textId="77777777" w:rsidR="00CA557C" w:rsidRPr="00017966" w:rsidRDefault="00CA557C" w:rsidP="00017966">
      <w:pPr>
        <w:spacing w:after="0" w:line="240" w:lineRule="auto"/>
        <w:jc w:val="both"/>
        <w:rPr>
          <w:rFonts w:ascii="Arial" w:hAnsi="Arial" w:cs="Arial"/>
          <w:bCs/>
        </w:rPr>
      </w:pPr>
    </w:p>
    <w:p w14:paraId="66675077" w14:textId="77777777" w:rsidR="00EA380D" w:rsidRDefault="007315BD" w:rsidP="00017966">
      <w:pPr>
        <w:spacing w:after="0" w:line="240" w:lineRule="auto"/>
        <w:jc w:val="both"/>
        <w:rPr>
          <w:rFonts w:ascii="Arial" w:hAnsi="Arial" w:cs="Arial"/>
          <w:bCs/>
        </w:rPr>
      </w:pPr>
      <w:r w:rsidRPr="007315BD">
        <w:rPr>
          <w:rFonts w:ascii="Arial" w:hAnsi="Arial" w:cs="Arial"/>
          <w:bCs/>
          <w:lang w:val="es-ES"/>
        </w:rPr>
        <w:t>Las ausencias temporales o definitivas de los secretarios y vocales serán cubiertas por quien proponga la forma de organización parlamentaria a que correspondan.</w:t>
      </w:r>
      <w:r w:rsidR="00EA380D" w:rsidRPr="00017966">
        <w:rPr>
          <w:rFonts w:ascii="Arial" w:hAnsi="Arial" w:cs="Arial"/>
          <w:bCs/>
        </w:rPr>
        <w:t xml:space="preserve"> </w:t>
      </w:r>
    </w:p>
    <w:p w14:paraId="2486E390" w14:textId="77777777" w:rsidR="005E3AFF" w:rsidRPr="00017966" w:rsidRDefault="005E3AFF" w:rsidP="005E3AFF">
      <w:pPr>
        <w:spacing w:after="0" w:line="240" w:lineRule="auto"/>
        <w:jc w:val="right"/>
        <w:rPr>
          <w:rFonts w:ascii="Arial" w:hAnsi="Arial" w:cs="Arial"/>
          <w:bCs/>
        </w:rPr>
      </w:pPr>
      <w:r>
        <w:rPr>
          <w:rFonts w:cs="Calibri"/>
          <w:bCs/>
          <w:color w:val="0070C0"/>
          <w:sz w:val="16"/>
          <w:szCs w:val="16"/>
        </w:rPr>
        <w:t>REFORMADO POR DEC. 002 P.O. 71 BIS DEL 5 DE SEPTIEMBRE DE 2021.</w:t>
      </w:r>
    </w:p>
    <w:p w14:paraId="65D4C83A" w14:textId="77777777" w:rsidR="00657EEF" w:rsidRPr="00017966" w:rsidRDefault="00657EEF" w:rsidP="00017966">
      <w:pPr>
        <w:spacing w:after="0" w:line="240" w:lineRule="auto"/>
        <w:jc w:val="both"/>
        <w:rPr>
          <w:rFonts w:ascii="Arial" w:hAnsi="Arial" w:cs="Arial"/>
          <w:b/>
          <w:bCs/>
        </w:rPr>
      </w:pPr>
    </w:p>
    <w:p w14:paraId="2F124CC3"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92.</w:t>
      </w:r>
      <w:r w:rsidRPr="00017966">
        <w:rPr>
          <w:rFonts w:ascii="Arial" w:hAnsi="Arial" w:cs="Arial"/>
          <w:b/>
          <w:bCs/>
        </w:rPr>
        <w:t xml:space="preserve"> </w:t>
      </w:r>
      <w:r w:rsidR="00EA380D" w:rsidRPr="00017966">
        <w:rPr>
          <w:rFonts w:ascii="Arial" w:hAnsi="Arial" w:cs="Arial"/>
          <w:bCs/>
        </w:rPr>
        <w:t>La Junta de Gobierno y Coordinación Política, para el desempeño de su responsabilidad, dispondrá de los órganos administrativos, personal y demás elementos necesarios, conforme a las posibilidades presupuestales del Congreso.</w:t>
      </w:r>
    </w:p>
    <w:p w14:paraId="6C1799B2" w14:textId="77777777" w:rsidR="00CA557C" w:rsidRDefault="00CA557C" w:rsidP="00017966">
      <w:pPr>
        <w:tabs>
          <w:tab w:val="left" w:pos="5529"/>
        </w:tabs>
        <w:spacing w:after="0" w:line="240" w:lineRule="auto"/>
        <w:jc w:val="center"/>
        <w:rPr>
          <w:rFonts w:ascii="Arial" w:hAnsi="Arial" w:cs="Arial"/>
          <w:b/>
        </w:rPr>
      </w:pPr>
    </w:p>
    <w:p w14:paraId="60703F18" w14:textId="77777777" w:rsidR="008321A4" w:rsidRDefault="008321A4" w:rsidP="00017966">
      <w:pPr>
        <w:tabs>
          <w:tab w:val="left" w:pos="5529"/>
        </w:tabs>
        <w:spacing w:after="0" w:line="240" w:lineRule="auto"/>
        <w:jc w:val="center"/>
        <w:rPr>
          <w:rFonts w:ascii="Arial" w:hAnsi="Arial" w:cs="Arial"/>
          <w:b/>
        </w:rPr>
      </w:pPr>
    </w:p>
    <w:p w14:paraId="4D315841" w14:textId="77777777" w:rsidR="004E3F4B" w:rsidRDefault="004E3F4B" w:rsidP="00017966">
      <w:pPr>
        <w:tabs>
          <w:tab w:val="left" w:pos="5529"/>
        </w:tabs>
        <w:spacing w:after="0" w:line="240" w:lineRule="auto"/>
        <w:jc w:val="center"/>
        <w:rPr>
          <w:rFonts w:ascii="Arial" w:hAnsi="Arial" w:cs="Arial"/>
          <w:b/>
        </w:rPr>
      </w:pPr>
    </w:p>
    <w:p w14:paraId="79139BF6" w14:textId="77777777" w:rsidR="006C2DCE" w:rsidRDefault="006C2DCE" w:rsidP="00017966">
      <w:pPr>
        <w:tabs>
          <w:tab w:val="left" w:pos="5529"/>
        </w:tabs>
        <w:spacing w:after="0" w:line="240" w:lineRule="auto"/>
        <w:jc w:val="center"/>
        <w:rPr>
          <w:rFonts w:ascii="Arial" w:hAnsi="Arial" w:cs="Arial"/>
          <w:b/>
        </w:rPr>
      </w:pPr>
    </w:p>
    <w:p w14:paraId="00533138" w14:textId="77777777" w:rsidR="006C2DCE" w:rsidRDefault="006C2DCE" w:rsidP="00017966">
      <w:pPr>
        <w:tabs>
          <w:tab w:val="left" w:pos="5529"/>
        </w:tabs>
        <w:spacing w:after="0" w:line="240" w:lineRule="auto"/>
        <w:jc w:val="center"/>
        <w:rPr>
          <w:rFonts w:ascii="Arial" w:hAnsi="Arial" w:cs="Arial"/>
          <w:b/>
        </w:rPr>
      </w:pPr>
    </w:p>
    <w:p w14:paraId="1293E6C5" w14:textId="77777777" w:rsidR="006C2DCE" w:rsidRDefault="006C2DCE" w:rsidP="00017966">
      <w:pPr>
        <w:tabs>
          <w:tab w:val="left" w:pos="5529"/>
        </w:tabs>
        <w:spacing w:after="0" w:line="240" w:lineRule="auto"/>
        <w:jc w:val="center"/>
        <w:rPr>
          <w:rFonts w:ascii="Arial" w:hAnsi="Arial" w:cs="Arial"/>
          <w:b/>
        </w:rPr>
      </w:pPr>
    </w:p>
    <w:p w14:paraId="4F08DA99" w14:textId="77777777" w:rsidR="004E3F4B" w:rsidRDefault="004E3F4B" w:rsidP="00017966">
      <w:pPr>
        <w:tabs>
          <w:tab w:val="left" w:pos="5529"/>
        </w:tabs>
        <w:spacing w:after="0" w:line="240" w:lineRule="auto"/>
        <w:jc w:val="center"/>
        <w:rPr>
          <w:rFonts w:ascii="Arial" w:hAnsi="Arial" w:cs="Arial"/>
          <w:b/>
        </w:rPr>
      </w:pPr>
    </w:p>
    <w:p w14:paraId="21B70F49"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CAPÍTULO V</w:t>
      </w:r>
    </w:p>
    <w:p w14:paraId="06D21833"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LAS COMISIONES LEGISLATIVAS</w:t>
      </w:r>
    </w:p>
    <w:p w14:paraId="44F7043D" w14:textId="77777777" w:rsidR="00EA380D" w:rsidRPr="00017966" w:rsidRDefault="00EA380D" w:rsidP="00017966">
      <w:pPr>
        <w:tabs>
          <w:tab w:val="left" w:pos="5529"/>
        </w:tabs>
        <w:spacing w:after="0" w:line="240" w:lineRule="auto"/>
        <w:jc w:val="center"/>
        <w:rPr>
          <w:rFonts w:ascii="Arial" w:hAnsi="Arial" w:cs="Arial"/>
          <w:b/>
        </w:rPr>
      </w:pPr>
    </w:p>
    <w:p w14:paraId="536A7C57"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SECCIÓN PRIMERA</w:t>
      </w:r>
    </w:p>
    <w:p w14:paraId="3730E9D3"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DISPOSICIONES GENERALES</w:t>
      </w:r>
    </w:p>
    <w:p w14:paraId="6A8723C8" w14:textId="77777777" w:rsidR="00EA380D" w:rsidRPr="00017966" w:rsidRDefault="00EA380D" w:rsidP="00017966">
      <w:pPr>
        <w:tabs>
          <w:tab w:val="left" w:pos="5529"/>
        </w:tabs>
        <w:spacing w:after="0" w:line="240" w:lineRule="auto"/>
        <w:jc w:val="center"/>
        <w:rPr>
          <w:rFonts w:ascii="Arial" w:hAnsi="Arial" w:cs="Arial"/>
          <w:b/>
        </w:rPr>
      </w:pPr>
    </w:p>
    <w:p w14:paraId="5D74B195"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93.</w:t>
      </w:r>
      <w:r w:rsidRPr="00017966">
        <w:rPr>
          <w:rFonts w:ascii="Arial" w:hAnsi="Arial" w:cs="Arial"/>
          <w:b/>
          <w:bCs/>
        </w:rPr>
        <w:t xml:space="preserve"> </w:t>
      </w:r>
      <w:r w:rsidR="00EA380D" w:rsidRPr="00017966">
        <w:rPr>
          <w:rFonts w:ascii="Arial" w:hAnsi="Arial" w:cs="Arial"/>
          <w:bCs/>
        </w:rPr>
        <w:t>Para el oportuno despacho de los asuntos que le corresponde conocer al Congreso, así como para analizar, discutir y dictaminar las materias de su competencia, se nombrarán Comisiones Legislativas, las cuales serán:</w:t>
      </w:r>
    </w:p>
    <w:p w14:paraId="60CD799E" w14:textId="77777777" w:rsidR="00473C9A" w:rsidRPr="00017966" w:rsidRDefault="00473C9A" w:rsidP="00017966">
      <w:pPr>
        <w:spacing w:after="0" w:line="240" w:lineRule="auto"/>
        <w:jc w:val="both"/>
        <w:rPr>
          <w:rFonts w:ascii="Arial" w:hAnsi="Arial" w:cs="Arial"/>
          <w:b/>
          <w:bCs/>
        </w:rPr>
      </w:pPr>
    </w:p>
    <w:p w14:paraId="45BF901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Dictaminadoras, las que se encargarán de estudiar, analizar y dictaminar las iniciativas de leyes y decretos que les hayan sido turnadas por el </w:t>
      </w:r>
      <w:proofErr w:type="gramStart"/>
      <w:r w:rsidRPr="00017966">
        <w:rPr>
          <w:rFonts w:ascii="Arial" w:hAnsi="Arial" w:cs="Arial"/>
          <w:bCs/>
        </w:rPr>
        <w:t>Presidente</w:t>
      </w:r>
      <w:proofErr w:type="gramEnd"/>
      <w:r w:rsidRPr="00017966">
        <w:rPr>
          <w:rFonts w:ascii="Arial" w:hAnsi="Arial" w:cs="Arial"/>
          <w:bCs/>
        </w:rPr>
        <w:t xml:space="preserve"> del Congreso, así como de participar en las deliberaciones y discusiones de la Asamblea en la forma prevista por esta Ley;</w:t>
      </w:r>
    </w:p>
    <w:p w14:paraId="6107BF8F" w14:textId="77777777" w:rsidR="00473C9A" w:rsidRPr="00017966" w:rsidRDefault="00473C9A" w:rsidP="00017966">
      <w:pPr>
        <w:spacing w:after="0" w:line="240" w:lineRule="auto"/>
        <w:jc w:val="both"/>
        <w:rPr>
          <w:rFonts w:ascii="Arial" w:hAnsi="Arial" w:cs="Arial"/>
          <w:b/>
          <w:bCs/>
        </w:rPr>
      </w:pPr>
    </w:p>
    <w:p w14:paraId="014CBEC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Ordinarias, las que por su propia naturaleza tienen una función distinta a las que se refiere el inciso anterior; y</w:t>
      </w:r>
      <w:r w:rsidR="00657EEF" w:rsidRPr="00017966">
        <w:rPr>
          <w:rFonts w:ascii="Arial" w:hAnsi="Arial" w:cs="Arial"/>
          <w:bCs/>
        </w:rPr>
        <w:t>,</w:t>
      </w:r>
    </w:p>
    <w:p w14:paraId="78405686" w14:textId="77777777" w:rsidR="00473C9A" w:rsidRPr="00017966" w:rsidRDefault="00473C9A" w:rsidP="00017966">
      <w:pPr>
        <w:spacing w:after="0" w:line="240" w:lineRule="auto"/>
        <w:jc w:val="both"/>
        <w:rPr>
          <w:rFonts w:ascii="Arial" w:hAnsi="Arial" w:cs="Arial"/>
          <w:b/>
          <w:bCs/>
        </w:rPr>
      </w:pPr>
    </w:p>
    <w:p w14:paraId="57443848" w14:textId="77777777" w:rsidR="00EA380D"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Especiales y de Investigación, las que sean designadas por el </w:t>
      </w:r>
      <w:proofErr w:type="gramStart"/>
      <w:r w:rsidRPr="00017966">
        <w:rPr>
          <w:rFonts w:ascii="Arial" w:hAnsi="Arial" w:cs="Arial"/>
          <w:bCs/>
        </w:rPr>
        <w:t>Presidente</w:t>
      </w:r>
      <w:proofErr w:type="gramEnd"/>
      <w:r w:rsidRPr="00017966">
        <w:rPr>
          <w:rFonts w:ascii="Arial" w:hAnsi="Arial" w:cs="Arial"/>
          <w:bCs/>
        </w:rPr>
        <w:t xml:space="preserve"> del Congreso para agilizar el desahogo de asuntos diversos que se sometan a la consideración del mismo.</w:t>
      </w:r>
    </w:p>
    <w:p w14:paraId="6F301338" w14:textId="77777777" w:rsidR="005F6D30" w:rsidRDefault="005F6D30" w:rsidP="00017966">
      <w:pPr>
        <w:spacing w:after="0" w:line="240" w:lineRule="auto"/>
        <w:jc w:val="both"/>
        <w:rPr>
          <w:rFonts w:ascii="Arial" w:hAnsi="Arial" w:cs="Arial"/>
          <w:bCs/>
        </w:rPr>
      </w:pPr>
    </w:p>
    <w:p w14:paraId="225E4F38" w14:textId="77777777" w:rsidR="005F6D30" w:rsidRPr="00017966" w:rsidRDefault="005F6D30" w:rsidP="00017966">
      <w:pPr>
        <w:spacing w:after="0" w:line="240" w:lineRule="auto"/>
        <w:jc w:val="both"/>
        <w:rPr>
          <w:rFonts w:ascii="Arial" w:hAnsi="Arial" w:cs="Arial"/>
          <w:bCs/>
        </w:rPr>
      </w:pPr>
      <w:r w:rsidRPr="005F6D30">
        <w:rPr>
          <w:rFonts w:ascii="Arial" w:hAnsi="Arial" w:cs="Arial"/>
          <w:bCs/>
        </w:rPr>
        <w:t>La creación de toda ley y las modificaciones a la misma deberán, en su caso, realizarse con estricta observancia en el principio de paridad de género.</w:t>
      </w:r>
    </w:p>
    <w:p w14:paraId="1711E532" w14:textId="77777777" w:rsidR="00CA557C" w:rsidRPr="00017966" w:rsidRDefault="005F6D30" w:rsidP="005F6D30">
      <w:pPr>
        <w:spacing w:after="0" w:line="240" w:lineRule="auto"/>
        <w:jc w:val="right"/>
        <w:rPr>
          <w:rFonts w:ascii="Arial" w:hAnsi="Arial" w:cs="Arial"/>
          <w:b/>
          <w:bCs/>
        </w:rPr>
      </w:pPr>
      <w:r w:rsidRPr="00EA77FC">
        <w:rPr>
          <w:rFonts w:cs="Calibri"/>
          <w:color w:val="0070C0"/>
          <w:sz w:val="16"/>
          <w:szCs w:val="16"/>
        </w:rPr>
        <w:t>PÁRRAFO ADICIONADO POR DEC. 213 P.O 79 BIS DEL 02 DE OCTUBRE DE 2022</w:t>
      </w:r>
      <w:r>
        <w:rPr>
          <w:rFonts w:ascii="Arial" w:hAnsi="Arial" w:cs="Arial"/>
          <w:b/>
          <w:bCs/>
        </w:rPr>
        <w:t>.</w:t>
      </w:r>
    </w:p>
    <w:p w14:paraId="24927E71"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94.</w:t>
      </w:r>
      <w:r w:rsidRPr="00017966">
        <w:rPr>
          <w:rFonts w:ascii="Arial" w:hAnsi="Arial" w:cs="Arial"/>
          <w:b/>
          <w:bCs/>
        </w:rPr>
        <w:t xml:space="preserve"> </w:t>
      </w:r>
      <w:r w:rsidR="00EA380D" w:rsidRPr="00017966">
        <w:rPr>
          <w:rFonts w:ascii="Arial" w:hAnsi="Arial" w:cs="Arial"/>
          <w:bCs/>
        </w:rPr>
        <w:t>Las Comisiones Legislativas serán propuestas por la Junta de Gobierno y Coordinación Política ante la Mesa Directiva, quien deberá someterlas a la consideración del Congreso en la tercera sesión de cada año de ejercicio constitucional, a excepción de las comisiones ordinarias, que serán nombradas al inicio del ejercicio constitucional y fungirán durante todo el período de la Legislatura.</w:t>
      </w:r>
    </w:p>
    <w:p w14:paraId="23096F46" w14:textId="77777777" w:rsidR="00CA557C" w:rsidRPr="00017966" w:rsidRDefault="00CA557C" w:rsidP="00017966">
      <w:pPr>
        <w:autoSpaceDE w:val="0"/>
        <w:autoSpaceDN w:val="0"/>
        <w:adjustRightInd w:val="0"/>
        <w:spacing w:after="0" w:line="240" w:lineRule="auto"/>
        <w:rPr>
          <w:rFonts w:ascii="Arial" w:hAnsi="Arial" w:cs="Arial"/>
          <w:bCs/>
        </w:rPr>
      </w:pPr>
    </w:p>
    <w:p w14:paraId="3BFE8913" w14:textId="77777777" w:rsidR="00EA380D" w:rsidRPr="00017966" w:rsidRDefault="007315BD" w:rsidP="00017966">
      <w:pPr>
        <w:autoSpaceDE w:val="0"/>
        <w:autoSpaceDN w:val="0"/>
        <w:adjustRightInd w:val="0"/>
        <w:spacing w:after="0" w:line="240" w:lineRule="auto"/>
        <w:jc w:val="both"/>
        <w:rPr>
          <w:rFonts w:ascii="Arial" w:hAnsi="Arial" w:cs="Arial"/>
          <w:bCs/>
        </w:rPr>
      </w:pPr>
      <w:r w:rsidRPr="007315BD">
        <w:rPr>
          <w:rFonts w:ascii="Arial" w:hAnsi="Arial" w:cs="Arial"/>
          <w:bCs/>
          <w:lang w:val="es-ES"/>
        </w:rPr>
        <w:t xml:space="preserve">Las Comisiones Legislativas deberán integrarse de manera tal que reflejen la pluralidad política del Congreso y estarán integradas invariablemente por un </w:t>
      </w:r>
      <w:proofErr w:type="gramStart"/>
      <w:r w:rsidRPr="007315BD">
        <w:rPr>
          <w:rFonts w:ascii="Arial" w:hAnsi="Arial" w:cs="Arial"/>
          <w:bCs/>
          <w:lang w:val="es-ES"/>
        </w:rPr>
        <w:t>Presidente</w:t>
      </w:r>
      <w:proofErr w:type="gramEnd"/>
      <w:r w:rsidRPr="007315BD">
        <w:rPr>
          <w:rFonts w:ascii="Arial" w:hAnsi="Arial" w:cs="Arial"/>
          <w:bCs/>
          <w:lang w:val="es-ES"/>
        </w:rPr>
        <w:t xml:space="preserve">, un Secretario y cuatro vocales. </w:t>
      </w:r>
      <w:r w:rsidRPr="007315BD">
        <w:rPr>
          <w:rFonts w:ascii="Arial" w:hAnsi="Arial" w:cs="Arial"/>
          <w:bCs/>
        </w:rPr>
        <w:t xml:space="preserve">Sólo la Comisión de Hacienda, Presupuesto y Cuenta Pública estará conformada por siete integrantes, un </w:t>
      </w:r>
      <w:proofErr w:type="gramStart"/>
      <w:r w:rsidRPr="007315BD">
        <w:rPr>
          <w:rFonts w:ascii="Arial" w:hAnsi="Arial" w:cs="Arial"/>
          <w:bCs/>
        </w:rPr>
        <w:t>Presidente</w:t>
      </w:r>
      <w:proofErr w:type="gramEnd"/>
      <w:r w:rsidRPr="007315BD">
        <w:rPr>
          <w:rFonts w:ascii="Arial" w:hAnsi="Arial" w:cs="Arial"/>
          <w:bCs/>
        </w:rPr>
        <w:t>, un Secretario y cinco Vocales.</w:t>
      </w:r>
      <w:r w:rsidR="00E43CC5" w:rsidRPr="00E43CC5">
        <w:rPr>
          <w:rFonts w:ascii="Arial" w:hAnsi="Arial" w:cs="Arial"/>
          <w:bCs/>
        </w:rPr>
        <w:t xml:space="preserve"> </w:t>
      </w:r>
      <w:r w:rsidR="00CA557C" w:rsidRPr="00017966">
        <w:rPr>
          <w:rFonts w:ascii="Arial" w:hAnsi="Arial" w:cs="Arial"/>
          <w:bCs/>
        </w:rPr>
        <w:t xml:space="preserve"> </w:t>
      </w:r>
    </w:p>
    <w:p w14:paraId="2EDD8408" w14:textId="77777777" w:rsidR="00EA380D" w:rsidRDefault="00B64FE2" w:rsidP="00B64FE2">
      <w:pPr>
        <w:spacing w:after="0" w:line="240" w:lineRule="auto"/>
        <w:jc w:val="right"/>
        <w:rPr>
          <w:rFonts w:cs="Calibri"/>
          <w:bCs/>
          <w:color w:val="0070C0"/>
          <w:sz w:val="16"/>
          <w:szCs w:val="16"/>
        </w:rPr>
      </w:pPr>
      <w:r w:rsidRPr="00B64FE2">
        <w:rPr>
          <w:rFonts w:cs="Calibri"/>
          <w:bCs/>
          <w:color w:val="0070C0"/>
          <w:sz w:val="16"/>
          <w:szCs w:val="16"/>
        </w:rPr>
        <w:t>REFORMADO POR DEC. 619, P.O. 71 DEL 5 DE SEPTIEMBRE DE 2021.</w:t>
      </w:r>
    </w:p>
    <w:p w14:paraId="031EF07D" w14:textId="77777777" w:rsidR="005E3AFF" w:rsidRDefault="005E3AFF" w:rsidP="00B64FE2">
      <w:pPr>
        <w:spacing w:after="0" w:line="240" w:lineRule="auto"/>
        <w:jc w:val="right"/>
        <w:rPr>
          <w:rFonts w:ascii="Arial" w:hAnsi="Arial" w:cs="Arial"/>
          <w:b/>
          <w:bCs/>
        </w:rPr>
      </w:pPr>
      <w:r>
        <w:rPr>
          <w:rFonts w:cs="Calibri"/>
          <w:bCs/>
          <w:color w:val="0070C0"/>
          <w:sz w:val="16"/>
          <w:szCs w:val="16"/>
        </w:rPr>
        <w:t>REFORMADO POR DEC. 002 P.O. 71 BIS DEL 5 DE SEPTIEMBRE DE 2021.</w:t>
      </w:r>
    </w:p>
    <w:p w14:paraId="54FCAD1F" w14:textId="77777777" w:rsidR="00B64FE2" w:rsidRPr="00017966" w:rsidRDefault="00B64FE2" w:rsidP="00017966">
      <w:pPr>
        <w:spacing w:after="0" w:line="240" w:lineRule="auto"/>
        <w:jc w:val="both"/>
        <w:rPr>
          <w:rFonts w:ascii="Arial" w:hAnsi="Arial" w:cs="Arial"/>
          <w:b/>
          <w:bCs/>
        </w:rPr>
      </w:pPr>
    </w:p>
    <w:p w14:paraId="7C8A6390" w14:textId="77777777" w:rsidR="00EA380D" w:rsidRPr="00017966" w:rsidRDefault="006845AF" w:rsidP="00017966">
      <w:pPr>
        <w:spacing w:after="0" w:line="240" w:lineRule="auto"/>
        <w:jc w:val="both"/>
        <w:rPr>
          <w:rFonts w:ascii="Arial" w:hAnsi="Arial" w:cs="Arial"/>
          <w:bCs/>
        </w:rPr>
      </w:pPr>
      <w:r>
        <w:rPr>
          <w:rFonts w:ascii="Arial" w:hAnsi="Arial" w:cs="Arial"/>
          <w:b/>
          <w:bCs/>
        </w:rPr>
        <w:t xml:space="preserve">ARTÍCULO 95. </w:t>
      </w:r>
      <w:r w:rsidR="00BE283A" w:rsidRPr="00BE283A">
        <w:rPr>
          <w:rFonts w:ascii="Arial" w:hAnsi="Arial" w:cs="Arial"/>
          <w:bCs/>
          <w:lang w:val="es-ES_tradnl"/>
        </w:rPr>
        <w:t xml:space="preserve">El </w:t>
      </w:r>
      <w:proofErr w:type="gramStart"/>
      <w:r w:rsidR="00BE283A" w:rsidRPr="00BE283A">
        <w:rPr>
          <w:rFonts w:ascii="Arial" w:hAnsi="Arial" w:cs="Arial"/>
          <w:bCs/>
          <w:lang w:val="es-ES_tradnl"/>
        </w:rPr>
        <w:t>Presidente</w:t>
      </w:r>
      <w:proofErr w:type="gramEnd"/>
      <w:r w:rsidR="00BE283A" w:rsidRPr="00BE283A">
        <w:rPr>
          <w:rFonts w:ascii="Arial" w:hAnsi="Arial" w:cs="Arial"/>
          <w:bCs/>
          <w:lang w:val="es-ES_tradnl"/>
        </w:rPr>
        <w:t xml:space="preserve"> de cada Comisión será responsable de los documentos y expedientes de los asuntos que se les turnen para su estudio; por lo tanto, deberá firmar en el libro de registro, que para el efecto llevará la Secretaría de Servicios Legislativos, el recibo de ellos, y devolver los que en su poder se encuentren sin despachar, al finalizar el período de sesiones</w:t>
      </w:r>
    </w:p>
    <w:p w14:paraId="641A9255" w14:textId="77777777" w:rsidR="003C6B99" w:rsidRDefault="00F27040" w:rsidP="00F27040">
      <w:pPr>
        <w:spacing w:after="0" w:line="240" w:lineRule="auto"/>
        <w:jc w:val="right"/>
        <w:rPr>
          <w:rFonts w:ascii="Arial" w:hAnsi="Arial" w:cs="Arial"/>
          <w:b/>
          <w:bCs/>
        </w:rPr>
      </w:pPr>
      <w:r w:rsidRPr="00F27040">
        <w:rPr>
          <w:rFonts w:cs="Arial"/>
          <w:bCs/>
          <w:color w:val="0070C0"/>
          <w:sz w:val="16"/>
          <w:szCs w:val="16"/>
          <w:lang w:val="es-ES_tradnl"/>
        </w:rPr>
        <w:t>REFORMADO POR DEC. 77 P.O. 35 EXTRAORDINARIO DEL 14 DE DICIEMBRE DE 2021.</w:t>
      </w:r>
    </w:p>
    <w:p w14:paraId="6A6CAD01" w14:textId="77777777" w:rsidR="00F27040" w:rsidRPr="00017966" w:rsidRDefault="00F27040" w:rsidP="00017966">
      <w:pPr>
        <w:spacing w:after="0" w:line="240" w:lineRule="auto"/>
        <w:jc w:val="both"/>
        <w:rPr>
          <w:rFonts w:ascii="Arial" w:hAnsi="Arial" w:cs="Arial"/>
          <w:b/>
          <w:bCs/>
        </w:rPr>
      </w:pPr>
    </w:p>
    <w:p w14:paraId="6635EF4E"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96.</w:t>
      </w:r>
      <w:r w:rsidRPr="00017966">
        <w:rPr>
          <w:rFonts w:ascii="Arial" w:hAnsi="Arial" w:cs="Arial"/>
          <w:b/>
          <w:bCs/>
        </w:rPr>
        <w:t xml:space="preserve"> </w:t>
      </w:r>
      <w:r w:rsidR="00EA380D" w:rsidRPr="00017966">
        <w:rPr>
          <w:rFonts w:ascii="Arial" w:hAnsi="Arial" w:cs="Arial"/>
          <w:bCs/>
        </w:rPr>
        <w:t>Los Diputados se abstendrán de dictaminar en los asuntos en que tengan interés personal, o que interesen de la misma manera a su cónyuge o a sus parientes consanguíneos, en línea recta, sin limitación de grado; a los colaterales dentro del cuarto grado, y a los afines dentro del segundo; el diputado que contraviniera este precepto, incurrirá en responsabilidad en los términos previstos por las disposiciones legales de la materia.</w:t>
      </w:r>
    </w:p>
    <w:p w14:paraId="3E2A6B69" w14:textId="77777777" w:rsidR="003C6B99" w:rsidRPr="00017966" w:rsidRDefault="003C6B99" w:rsidP="00017966">
      <w:pPr>
        <w:spacing w:after="0" w:line="240" w:lineRule="auto"/>
        <w:jc w:val="both"/>
        <w:rPr>
          <w:rFonts w:ascii="Arial" w:hAnsi="Arial" w:cs="Arial"/>
          <w:b/>
          <w:bCs/>
          <w:color w:val="FF0000"/>
        </w:rPr>
      </w:pPr>
    </w:p>
    <w:p w14:paraId="7C678072" w14:textId="77777777" w:rsidR="00EA380D" w:rsidRPr="00017966" w:rsidRDefault="006845AF" w:rsidP="00017966">
      <w:pPr>
        <w:spacing w:after="0" w:line="240" w:lineRule="auto"/>
        <w:jc w:val="both"/>
        <w:rPr>
          <w:rFonts w:ascii="Arial" w:hAnsi="Arial" w:cs="Arial"/>
          <w:bCs/>
        </w:rPr>
      </w:pPr>
      <w:r>
        <w:rPr>
          <w:rFonts w:ascii="Arial" w:hAnsi="Arial" w:cs="Arial"/>
          <w:b/>
          <w:bCs/>
        </w:rPr>
        <w:t>ARTÍCULO 97.</w:t>
      </w:r>
      <w:r w:rsidRPr="00017966">
        <w:rPr>
          <w:rFonts w:ascii="Arial" w:hAnsi="Arial" w:cs="Arial"/>
          <w:b/>
          <w:bCs/>
        </w:rPr>
        <w:t xml:space="preserve"> </w:t>
      </w:r>
      <w:r w:rsidR="00EA380D" w:rsidRPr="00017966">
        <w:rPr>
          <w:rFonts w:ascii="Arial" w:hAnsi="Arial" w:cs="Arial"/>
          <w:bCs/>
        </w:rPr>
        <w:t xml:space="preserve">Las sesiones de las comisiones legislativas serán </w:t>
      </w:r>
      <w:r w:rsidR="003C6B99" w:rsidRPr="00017966">
        <w:rPr>
          <w:rFonts w:ascii="Arial" w:hAnsi="Arial" w:cs="Arial"/>
          <w:bCs/>
        </w:rPr>
        <w:t xml:space="preserve">públicas </w:t>
      </w:r>
      <w:r w:rsidR="00EA380D" w:rsidRPr="00017966">
        <w:rPr>
          <w:rFonts w:ascii="Arial" w:hAnsi="Arial" w:cs="Arial"/>
          <w:bCs/>
        </w:rPr>
        <w:t>como regla general</w:t>
      </w:r>
      <w:r w:rsidR="003C6B99" w:rsidRPr="00017966">
        <w:rPr>
          <w:rFonts w:ascii="Arial" w:hAnsi="Arial" w:cs="Arial"/>
          <w:bCs/>
        </w:rPr>
        <w:t xml:space="preserve"> y, por excepción serán privadas, cuando por el asunto a tratar así lo consideren la mayoría de sus integrantes</w:t>
      </w:r>
      <w:r w:rsidR="00EA380D" w:rsidRPr="00017966">
        <w:rPr>
          <w:rFonts w:ascii="Arial" w:hAnsi="Arial" w:cs="Arial"/>
          <w:bCs/>
        </w:rPr>
        <w:t xml:space="preserve">; podrán celebrarse reuniones de trabajo, de información y audiencia, a invitación expresa, con representantes de grupos de interés, peritos y otras personas que puedan informar sobre determinado asunto para conocer directamente criterios u opiniones para la mejor elaboración de los dictámenes. </w:t>
      </w:r>
    </w:p>
    <w:p w14:paraId="29B7856F" w14:textId="77777777" w:rsidR="003C6B99" w:rsidRPr="00017966" w:rsidRDefault="003C6B99" w:rsidP="00017966">
      <w:pPr>
        <w:spacing w:after="0" w:line="240" w:lineRule="auto"/>
        <w:jc w:val="both"/>
        <w:rPr>
          <w:rFonts w:ascii="Arial" w:hAnsi="Arial" w:cs="Arial"/>
          <w:bCs/>
        </w:rPr>
      </w:pPr>
    </w:p>
    <w:p w14:paraId="0086BC15"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Las sesiones de las Comisiones Legislativas serán transmitidas por el Canal del Congreso.</w:t>
      </w:r>
    </w:p>
    <w:p w14:paraId="4BEA336A" w14:textId="77777777" w:rsidR="003C6B99" w:rsidRPr="00017966" w:rsidRDefault="003C6B99" w:rsidP="00017966">
      <w:pPr>
        <w:spacing w:after="0" w:line="240" w:lineRule="auto"/>
        <w:jc w:val="both"/>
        <w:rPr>
          <w:rFonts w:ascii="Arial" w:hAnsi="Arial" w:cs="Arial"/>
          <w:b/>
          <w:bCs/>
        </w:rPr>
      </w:pPr>
    </w:p>
    <w:p w14:paraId="72C355C7"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98.</w:t>
      </w:r>
      <w:r w:rsidRPr="00017966">
        <w:rPr>
          <w:rFonts w:ascii="Arial" w:hAnsi="Arial" w:cs="Arial"/>
          <w:b/>
          <w:bCs/>
        </w:rPr>
        <w:t xml:space="preserve"> </w:t>
      </w:r>
      <w:r w:rsidR="00EA380D" w:rsidRPr="00017966">
        <w:rPr>
          <w:rFonts w:ascii="Arial" w:hAnsi="Arial" w:cs="Arial"/>
          <w:bCs/>
        </w:rPr>
        <w:t xml:space="preserve">Los integrantes de las comisiones deberán firmar los dictámenes que presenten. Si alguno de los integrantes de la Comisión no estuviere de acuerdo, </w:t>
      </w:r>
      <w:r w:rsidR="00657EEF" w:rsidRPr="00017966">
        <w:rPr>
          <w:rFonts w:ascii="Arial" w:hAnsi="Arial" w:cs="Arial"/>
          <w:bCs/>
        </w:rPr>
        <w:t xml:space="preserve">podrá </w:t>
      </w:r>
      <w:r w:rsidR="00EA380D" w:rsidRPr="00017966">
        <w:rPr>
          <w:rFonts w:ascii="Arial" w:hAnsi="Arial" w:cs="Arial"/>
          <w:bCs/>
        </w:rPr>
        <w:t>expresar su voto en contra por escrito y solicitar se agregue al expediente que corresponda.</w:t>
      </w:r>
    </w:p>
    <w:p w14:paraId="4ABEAAA7" w14:textId="77777777" w:rsidR="003C6B99" w:rsidRPr="00017966" w:rsidRDefault="003C6B99" w:rsidP="00017966">
      <w:pPr>
        <w:spacing w:after="0" w:line="240" w:lineRule="auto"/>
        <w:jc w:val="both"/>
        <w:rPr>
          <w:rFonts w:ascii="Arial" w:hAnsi="Arial" w:cs="Arial"/>
          <w:b/>
          <w:bCs/>
        </w:rPr>
      </w:pPr>
    </w:p>
    <w:p w14:paraId="0FA5B026"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99.</w:t>
      </w:r>
      <w:r w:rsidRPr="00017966">
        <w:rPr>
          <w:rFonts w:ascii="Arial" w:hAnsi="Arial" w:cs="Arial"/>
          <w:b/>
          <w:bCs/>
        </w:rPr>
        <w:t xml:space="preserve"> </w:t>
      </w:r>
      <w:r w:rsidR="00EA380D" w:rsidRPr="00017966">
        <w:rPr>
          <w:rFonts w:ascii="Arial" w:hAnsi="Arial" w:cs="Arial"/>
          <w:bCs/>
        </w:rPr>
        <w:t>Sólo por causas graves y mediante acuerdo de las dos terceras partes de los integrantes de la Legislatura, podrá dispensarse temporal o definitivamente, o removerse del desempeño a alguno de los miembros de las comisiones, haciéndose desde luego, la propuesta a la Junta de Gobierno y Coordinación Política, para que la propia Asamblea elija al diputado o los Diputados sustitutos, con carácter temporal o definitivo.</w:t>
      </w:r>
    </w:p>
    <w:p w14:paraId="62634F5C" w14:textId="77777777" w:rsidR="003C6B99" w:rsidRPr="00017966" w:rsidRDefault="003C6B99" w:rsidP="00017966">
      <w:pPr>
        <w:spacing w:after="0" w:line="240" w:lineRule="auto"/>
        <w:jc w:val="both"/>
        <w:rPr>
          <w:rFonts w:ascii="Arial" w:hAnsi="Arial" w:cs="Arial"/>
          <w:bCs/>
        </w:rPr>
      </w:pPr>
    </w:p>
    <w:p w14:paraId="16E8670C"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El Congreso elegirá también al o los Diputados sustitutos, en los términos del artículo anterior, cuando se trate de los integrantes de las comisiones especiales de carácter temporal.</w:t>
      </w:r>
    </w:p>
    <w:p w14:paraId="6CC5FD0A" w14:textId="77777777" w:rsidR="003C6B99" w:rsidRPr="00017966" w:rsidRDefault="003C6B99" w:rsidP="00017966">
      <w:pPr>
        <w:spacing w:after="0" w:line="240" w:lineRule="auto"/>
        <w:jc w:val="both"/>
        <w:rPr>
          <w:rFonts w:ascii="Arial" w:hAnsi="Arial" w:cs="Arial"/>
          <w:b/>
          <w:bCs/>
        </w:rPr>
      </w:pPr>
    </w:p>
    <w:p w14:paraId="028965FE"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100.</w:t>
      </w:r>
      <w:r w:rsidRPr="00017966">
        <w:rPr>
          <w:rFonts w:ascii="Arial" w:hAnsi="Arial" w:cs="Arial"/>
          <w:b/>
          <w:bCs/>
        </w:rPr>
        <w:t xml:space="preserve"> </w:t>
      </w:r>
      <w:r w:rsidR="00EA380D" w:rsidRPr="00017966">
        <w:rPr>
          <w:rFonts w:ascii="Arial" w:hAnsi="Arial" w:cs="Arial"/>
          <w:bCs/>
        </w:rPr>
        <w:t xml:space="preserve">Para el mejor cumplimiento de sus funciones parlamentarias, los Diputados tendrán la facultad de recabar de cualquier autoridad del Gobierno del Estado, los datos, informes o documentos que obren en su poder, salvo que se trate de cuestiones consideradas por la Ley como reservados o secretos. </w:t>
      </w:r>
    </w:p>
    <w:p w14:paraId="6C1A7067" w14:textId="77777777" w:rsidR="003C6B99" w:rsidRPr="00017966" w:rsidRDefault="003C6B99" w:rsidP="00017966">
      <w:pPr>
        <w:spacing w:after="0" w:line="240" w:lineRule="auto"/>
        <w:jc w:val="both"/>
        <w:rPr>
          <w:rFonts w:ascii="Arial" w:hAnsi="Arial" w:cs="Arial"/>
          <w:bCs/>
        </w:rPr>
      </w:pPr>
    </w:p>
    <w:p w14:paraId="4D5702ED"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En todo caso, la solicitud se hará por conducto de la Presidencia de la Mesa Directiva del Congreso; en el caso de que ésta omitiera atender la solicitud, el diputado podrá directamente formular la solicitud ante la autoridad que corresponda. </w:t>
      </w:r>
    </w:p>
    <w:p w14:paraId="1E18110C" w14:textId="77777777" w:rsidR="003C6B99" w:rsidRPr="00017966" w:rsidRDefault="003C6B99" w:rsidP="00017966">
      <w:pPr>
        <w:spacing w:after="0" w:line="240" w:lineRule="auto"/>
        <w:jc w:val="both"/>
        <w:rPr>
          <w:rFonts w:ascii="Arial" w:hAnsi="Arial" w:cs="Arial"/>
          <w:b/>
          <w:bCs/>
        </w:rPr>
      </w:pPr>
    </w:p>
    <w:p w14:paraId="1C52AFC3"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101.</w:t>
      </w:r>
      <w:r w:rsidRPr="00017966">
        <w:rPr>
          <w:rFonts w:ascii="Arial" w:hAnsi="Arial" w:cs="Arial"/>
          <w:b/>
          <w:bCs/>
        </w:rPr>
        <w:t xml:space="preserve"> </w:t>
      </w:r>
      <w:r w:rsidR="00EA380D" w:rsidRPr="00017966">
        <w:rPr>
          <w:rFonts w:ascii="Arial" w:hAnsi="Arial" w:cs="Arial"/>
          <w:bCs/>
        </w:rPr>
        <w:t xml:space="preserve">Las comisiones, para ilustrar su juicio en el estudio de los asuntos que se les encomienden, podrán entrevistarse con los servidores públicos estatales, quienes </w:t>
      </w:r>
      <w:proofErr w:type="gramStart"/>
      <w:r w:rsidR="00EA380D" w:rsidRPr="00017966">
        <w:rPr>
          <w:rFonts w:ascii="Arial" w:hAnsi="Arial" w:cs="Arial"/>
          <w:bCs/>
        </w:rPr>
        <w:t>le</w:t>
      </w:r>
      <w:r w:rsidR="003C6B99" w:rsidRPr="00017966">
        <w:rPr>
          <w:rFonts w:ascii="Arial" w:hAnsi="Arial" w:cs="Arial"/>
          <w:bCs/>
        </w:rPr>
        <w:t>s</w:t>
      </w:r>
      <w:proofErr w:type="gramEnd"/>
      <w:r w:rsidR="00EA380D" w:rsidRPr="00017966">
        <w:rPr>
          <w:rFonts w:ascii="Arial" w:hAnsi="Arial" w:cs="Arial"/>
          <w:bCs/>
        </w:rPr>
        <w:t xml:space="preserve"> otorgarán las facilidades y consideraciones necesarias a cualquiera de los integrantes, en el cumplimiento de su misión.</w:t>
      </w:r>
    </w:p>
    <w:p w14:paraId="2B2D7A5F" w14:textId="77777777" w:rsidR="00267E38" w:rsidRPr="00017966" w:rsidRDefault="00267E38" w:rsidP="00017966">
      <w:pPr>
        <w:spacing w:after="0" w:line="240" w:lineRule="auto"/>
        <w:jc w:val="both"/>
        <w:rPr>
          <w:rFonts w:ascii="Arial" w:hAnsi="Arial" w:cs="Arial"/>
          <w:b/>
          <w:bCs/>
        </w:rPr>
      </w:pPr>
    </w:p>
    <w:p w14:paraId="0ABC60A3" w14:textId="77777777" w:rsidR="00EA380D" w:rsidRPr="00017966" w:rsidRDefault="00046B8E" w:rsidP="00017966">
      <w:pPr>
        <w:spacing w:after="0" w:line="240" w:lineRule="auto"/>
        <w:jc w:val="both"/>
        <w:rPr>
          <w:rFonts w:ascii="Arial" w:hAnsi="Arial" w:cs="Arial"/>
          <w:bCs/>
        </w:rPr>
      </w:pPr>
      <w:r>
        <w:rPr>
          <w:rFonts w:ascii="Arial" w:hAnsi="Arial" w:cs="Arial"/>
          <w:b/>
          <w:bCs/>
        </w:rPr>
        <w:lastRenderedPageBreak/>
        <w:t>ARTÍCULO 102.</w:t>
      </w:r>
      <w:r w:rsidRPr="00017966">
        <w:rPr>
          <w:rFonts w:ascii="Arial" w:hAnsi="Arial" w:cs="Arial"/>
          <w:b/>
          <w:bCs/>
        </w:rPr>
        <w:t xml:space="preserve"> </w:t>
      </w:r>
      <w:r w:rsidR="00EA380D" w:rsidRPr="00017966">
        <w:rPr>
          <w:rFonts w:ascii="Arial" w:hAnsi="Arial" w:cs="Arial"/>
          <w:bCs/>
        </w:rPr>
        <w:t xml:space="preserve">Para el despacho de los asuntos de su incumbencia, las comisiones se reunirán mediante citatorio de sus respectivos </w:t>
      </w:r>
      <w:proofErr w:type="gramStart"/>
      <w:r w:rsidR="00EA380D" w:rsidRPr="00017966">
        <w:rPr>
          <w:rFonts w:ascii="Arial" w:hAnsi="Arial" w:cs="Arial"/>
          <w:bCs/>
        </w:rPr>
        <w:t>Presidentes</w:t>
      </w:r>
      <w:proofErr w:type="gramEnd"/>
      <w:r w:rsidR="00EA380D" w:rsidRPr="00017966">
        <w:rPr>
          <w:rFonts w:ascii="Arial" w:hAnsi="Arial" w:cs="Arial"/>
          <w:bCs/>
        </w:rPr>
        <w:t>.</w:t>
      </w:r>
    </w:p>
    <w:p w14:paraId="77D403AF" w14:textId="77777777" w:rsidR="00473C9A" w:rsidRPr="00017966" w:rsidRDefault="00473C9A" w:rsidP="00017966">
      <w:pPr>
        <w:spacing w:after="0" w:line="240" w:lineRule="auto"/>
        <w:jc w:val="both"/>
        <w:rPr>
          <w:rFonts w:ascii="Arial" w:hAnsi="Arial" w:cs="Arial"/>
          <w:bCs/>
        </w:rPr>
      </w:pPr>
    </w:p>
    <w:p w14:paraId="1B9E52CD"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Cualquier miembro del Congreso puede asistir, sin derecho a voto, a las reuniones de trabajo de las comisiones y exponer libremente en ellas su parecer sobre el asunto en estudio.</w:t>
      </w:r>
    </w:p>
    <w:p w14:paraId="23DB50A0" w14:textId="77777777" w:rsidR="00267E38" w:rsidRDefault="00267E38" w:rsidP="00017966">
      <w:pPr>
        <w:autoSpaceDE w:val="0"/>
        <w:autoSpaceDN w:val="0"/>
        <w:adjustRightInd w:val="0"/>
        <w:spacing w:after="0" w:line="240" w:lineRule="auto"/>
        <w:jc w:val="both"/>
        <w:rPr>
          <w:rFonts w:ascii="Arial" w:hAnsi="Arial" w:cs="Arial"/>
          <w:b/>
          <w:bCs/>
          <w:iCs/>
        </w:rPr>
      </w:pPr>
    </w:p>
    <w:p w14:paraId="2FB0CEE9" w14:textId="77777777" w:rsidR="00E43CC5" w:rsidRPr="00E43CC5" w:rsidRDefault="00D36311" w:rsidP="00017966">
      <w:pPr>
        <w:autoSpaceDE w:val="0"/>
        <w:autoSpaceDN w:val="0"/>
        <w:adjustRightInd w:val="0"/>
        <w:spacing w:after="0" w:line="240" w:lineRule="auto"/>
        <w:jc w:val="both"/>
        <w:rPr>
          <w:rFonts w:ascii="Arial" w:hAnsi="Arial" w:cs="Arial"/>
          <w:iCs/>
        </w:rPr>
      </w:pPr>
      <w:r w:rsidRPr="00D36311">
        <w:rPr>
          <w:rFonts w:ascii="Arial" w:hAnsi="Arial" w:cs="Arial"/>
          <w:iCs/>
        </w:rPr>
        <w:t>Además, invariablemente, se le deberá enviar invitación a la diputada o al diputado promovente, de cada una de las iniciativas a dictaminar durante la sesión, para argumentar los motivos de su propuesta y ampliar la información necesaria. Si la o el promovente no asistiera se continúa con el proceso.</w:t>
      </w:r>
    </w:p>
    <w:p w14:paraId="2CFE90BF" w14:textId="77777777" w:rsidR="00E43CC5" w:rsidRDefault="00BD6B58" w:rsidP="00BD6B58">
      <w:pPr>
        <w:autoSpaceDE w:val="0"/>
        <w:autoSpaceDN w:val="0"/>
        <w:adjustRightInd w:val="0"/>
        <w:spacing w:after="0" w:line="240" w:lineRule="auto"/>
        <w:jc w:val="right"/>
        <w:rPr>
          <w:rFonts w:ascii="Arial" w:hAnsi="Arial" w:cs="Arial"/>
          <w:b/>
          <w:bCs/>
          <w:iCs/>
        </w:rPr>
      </w:pPr>
      <w:r w:rsidRPr="00BD6B58">
        <w:rPr>
          <w:rFonts w:cs="Calibri"/>
          <w:bCs/>
          <w:color w:val="0070C0"/>
          <w:sz w:val="16"/>
          <w:szCs w:val="16"/>
        </w:rPr>
        <w:t>REFORMADO POR DEC. 619, P.O. 71 DEL 5 DE SEPTIEMBRE DE 2021.</w:t>
      </w:r>
    </w:p>
    <w:p w14:paraId="3D03A988" w14:textId="77777777" w:rsidR="00BD6B58" w:rsidRPr="00017966" w:rsidRDefault="00BD6B58" w:rsidP="00017966">
      <w:pPr>
        <w:autoSpaceDE w:val="0"/>
        <w:autoSpaceDN w:val="0"/>
        <w:adjustRightInd w:val="0"/>
        <w:spacing w:after="0" w:line="240" w:lineRule="auto"/>
        <w:jc w:val="both"/>
        <w:rPr>
          <w:rFonts w:ascii="Arial" w:hAnsi="Arial" w:cs="Arial"/>
          <w:b/>
          <w:bCs/>
          <w:iCs/>
        </w:rPr>
      </w:pPr>
    </w:p>
    <w:p w14:paraId="508B9E72" w14:textId="77777777" w:rsidR="00EA380D" w:rsidRPr="00017966" w:rsidRDefault="00046B8E" w:rsidP="00017966">
      <w:pPr>
        <w:autoSpaceDE w:val="0"/>
        <w:autoSpaceDN w:val="0"/>
        <w:adjustRightInd w:val="0"/>
        <w:spacing w:after="0" w:line="240" w:lineRule="auto"/>
        <w:jc w:val="both"/>
        <w:rPr>
          <w:rFonts w:ascii="Arial" w:hAnsi="Arial" w:cs="Arial"/>
          <w:bCs/>
          <w:iCs/>
        </w:rPr>
      </w:pPr>
      <w:r>
        <w:rPr>
          <w:rFonts w:ascii="Arial" w:hAnsi="Arial" w:cs="Arial"/>
          <w:b/>
          <w:bCs/>
          <w:iCs/>
        </w:rPr>
        <w:t>ARTÍCULO 103.</w:t>
      </w:r>
      <w:r w:rsidRPr="00017966">
        <w:rPr>
          <w:rFonts w:ascii="Arial" w:hAnsi="Arial" w:cs="Arial"/>
          <w:bCs/>
          <w:iCs/>
        </w:rPr>
        <w:t xml:space="preserve"> </w:t>
      </w:r>
      <w:r w:rsidR="00EA380D" w:rsidRPr="00017966">
        <w:rPr>
          <w:rFonts w:ascii="Arial" w:hAnsi="Arial" w:cs="Arial"/>
          <w:bCs/>
          <w:iCs/>
        </w:rPr>
        <w:t xml:space="preserve">La Comisión rendirá sus dictámenes al Pleno </w:t>
      </w:r>
      <w:r w:rsidR="00657EEF" w:rsidRPr="00017966">
        <w:rPr>
          <w:rFonts w:ascii="Arial" w:hAnsi="Arial" w:cs="Arial"/>
          <w:bCs/>
          <w:iCs/>
        </w:rPr>
        <w:t>legislativo a más tardar treinta</w:t>
      </w:r>
      <w:r w:rsidR="00EA380D" w:rsidRPr="00017966">
        <w:rPr>
          <w:rFonts w:ascii="Arial" w:hAnsi="Arial" w:cs="Arial"/>
          <w:bCs/>
          <w:iCs/>
        </w:rPr>
        <w:t xml:space="preserve"> días después de que se hayan turnado los asuntos; con la aprobación de la misma se podrá prorrogar por </w:t>
      </w:r>
      <w:r w:rsidR="00657EEF" w:rsidRPr="00017966">
        <w:rPr>
          <w:rFonts w:ascii="Arial" w:hAnsi="Arial" w:cs="Arial"/>
          <w:bCs/>
          <w:iCs/>
        </w:rPr>
        <w:t xml:space="preserve">quince </w:t>
      </w:r>
      <w:r w:rsidR="00EA380D" w:rsidRPr="00017966">
        <w:rPr>
          <w:rFonts w:ascii="Arial" w:hAnsi="Arial" w:cs="Arial"/>
          <w:bCs/>
          <w:iCs/>
        </w:rPr>
        <w:t xml:space="preserve">días más, dando aviso oportuno al </w:t>
      </w:r>
      <w:proofErr w:type="gramStart"/>
      <w:r w:rsidR="00EA380D" w:rsidRPr="00017966">
        <w:rPr>
          <w:rFonts w:ascii="Arial" w:hAnsi="Arial" w:cs="Arial"/>
          <w:bCs/>
          <w:iCs/>
        </w:rPr>
        <w:t>Presidente</w:t>
      </w:r>
      <w:proofErr w:type="gramEnd"/>
      <w:r w:rsidR="00EA380D" w:rsidRPr="00017966">
        <w:rPr>
          <w:rFonts w:ascii="Arial" w:hAnsi="Arial" w:cs="Arial"/>
          <w:bCs/>
          <w:iCs/>
        </w:rPr>
        <w:t xml:space="preserve"> de la Mesa Directiva. </w:t>
      </w:r>
    </w:p>
    <w:p w14:paraId="174A65AA" w14:textId="77777777" w:rsidR="00267E38" w:rsidRPr="00017966" w:rsidRDefault="00267E38" w:rsidP="00017966">
      <w:pPr>
        <w:spacing w:after="0" w:line="240" w:lineRule="auto"/>
        <w:jc w:val="both"/>
        <w:rPr>
          <w:rFonts w:ascii="Arial" w:hAnsi="Arial" w:cs="Arial"/>
          <w:bCs/>
          <w:iCs/>
        </w:rPr>
      </w:pPr>
    </w:p>
    <w:p w14:paraId="1C2AF3F7" w14:textId="77777777" w:rsidR="00EA380D" w:rsidRPr="00017966" w:rsidRDefault="00EA380D" w:rsidP="00017966">
      <w:pPr>
        <w:spacing w:after="0" w:line="240" w:lineRule="auto"/>
        <w:jc w:val="both"/>
        <w:rPr>
          <w:rFonts w:ascii="Arial" w:hAnsi="Arial" w:cs="Arial"/>
          <w:bCs/>
          <w:iCs/>
        </w:rPr>
      </w:pPr>
      <w:r w:rsidRPr="00017966">
        <w:rPr>
          <w:rFonts w:ascii="Arial" w:hAnsi="Arial" w:cs="Arial"/>
          <w:bCs/>
          <w:iCs/>
        </w:rPr>
        <w:t xml:space="preserve">Cualquier miembro de la Legislatura podrá formular excitativa a las comisiones a efecto de que dictaminen un asunto en lo particular; en este caso, y una vez vencidos los plazos a los que se refiere el párrafo anterior, el Presidente de la Mesa Directiva formulará prevención al Presidente de la Comisión legislativa, a efecto de que proceda a rendir informe dentro de los tres días hábiles siguientes, respecto de las razones que imperaron para no dictaminar en forma oportuna; dicho informe será hecho del conocimiento del Pleno para que resuelva si ha lugar o no a implementar medidas que permitan la dictaminacion del asunto en trámite, dentro de un plazo máximo de cinco días hábiles. Si existiere nuevamente reiteración de la dilación, el </w:t>
      </w:r>
      <w:proofErr w:type="gramStart"/>
      <w:r w:rsidRPr="00017966">
        <w:rPr>
          <w:rFonts w:ascii="Arial" w:hAnsi="Arial" w:cs="Arial"/>
          <w:bCs/>
          <w:iCs/>
        </w:rPr>
        <w:t>Presidente</w:t>
      </w:r>
      <w:proofErr w:type="gramEnd"/>
      <w:r w:rsidRPr="00017966">
        <w:rPr>
          <w:rFonts w:ascii="Arial" w:hAnsi="Arial" w:cs="Arial"/>
          <w:bCs/>
          <w:iCs/>
        </w:rPr>
        <w:t xml:space="preserve"> de la Mesa Directiva de la Legislatura, sustituirá al Presidente de la Comisión dictaminadora, respecto del asunto de que se trate.</w:t>
      </w:r>
    </w:p>
    <w:p w14:paraId="36DE0FF7" w14:textId="77777777" w:rsidR="00267E38" w:rsidRPr="00017966" w:rsidRDefault="00267E38" w:rsidP="00017966">
      <w:pPr>
        <w:spacing w:after="0" w:line="240" w:lineRule="auto"/>
        <w:jc w:val="both"/>
        <w:rPr>
          <w:rFonts w:ascii="Arial" w:hAnsi="Arial" w:cs="Arial"/>
          <w:bCs/>
          <w:iCs/>
        </w:rPr>
      </w:pPr>
    </w:p>
    <w:p w14:paraId="00174A48" w14:textId="77777777" w:rsidR="008F54C9" w:rsidRPr="008F54C9" w:rsidRDefault="008F54C9" w:rsidP="008F54C9">
      <w:pPr>
        <w:spacing w:after="0" w:line="240" w:lineRule="auto"/>
        <w:jc w:val="both"/>
        <w:rPr>
          <w:rFonts w:ascii="Arial" w:hAnsi="Arial" w:cs="Arial"/>
          <w:iCs/>
        </w:rPr>
      </w:pPr>
      <w:r w:rsidRPr="008F54C9">
        <w:rPr>
          <w:rFonts w:ascii="Arial" w:hAnsi="Arial" w:cs="Arial"/>
          <w:iCs/>
        </w:rPr>
        <w:t>Al término de cada segundo período ordinario de sesiones de cada año de ejercicio constitucional, la Mesa Directiva, hará del conocimiento de los sujetos legitimados para presentar iniciativas, el estado que guardan las iniciativas pendientes de dictaminación, a efecto de que comuniquen, dentro de los cinco días naturales siguientes, si ha lugar o no de proseguir el procedimiento parlamentario; si los sujetos legitimados no lo hicieran o notifican de su falta de interés, la Mesa Directiva declarará su caducidad legislativa.</w:t>
      </w:r>
    </w:p>
    <w:p w14:paraId="18894D94" w14:textId="77777777" w:rsidR="008F54C9" w:rsidRPr="008F54C9" w:rsidRDefault="008F54C9" w:rsidP="008F54C9">
      <w:pPr>
        <w:spacing w:after="0" w:line="240" w:lineRule="auto"/>
        <w:jc w:val="both"/>
        <w:rPr>
          <w:rFonts w:ascii="Arial" w:hAnsi="Arial" w:cs="Arial"/>
          <w:iCs/>
        </w:rPr>
      </w:pPr>
    </w:p>
    <w:p w14:paraId="6671DAB1" w14:textId="77777777" w:rsidR="008F54C9" w:rsidRPr="008F54C9" w:rsidRDefault="008F54C9" w:rsidP="008F54C9">
      <w:pPr>
        <w:spacing w:after="0" w:line="240" w:lineRule="auto"/>
        <w:jc w:val="both"/>
        <w:rPr>
          <w:rFonts w:ascii="Arial" w:hAnsi="Arial" w:cs="Arial"/>
          <w:iCs/>
        </w:rPr>
      </w:pPr>
      <w:r w:rsidRPr="008F54C9">
        <w:rPr>
          <w:rFonts w:ascii="Arial" w:hAnsi="Arial" w:cs="Arial"/>
          <w:iCs/>
        </w:rPr>
        <w:t>Los sujetos legitimados para presentar iniciativas, podrán en cualquier tiempo, si así lo decidieren, desistirse del trámite legislativo propuesto en alguna o algunas iniciativas.</w:t>
      </w:r>
    </w:p>
    <w:p w14:paraId="38DF9B13" w14:textId="77777777" w:rsidR="008F54C9" w:rsidRPr="008F54C9" w:rsidRDefault="008F54C9" w:rsidP="008F54C9">
      <w:pPr>
        <w:spacing w:after="0" w:line="240" w:lineRule="auto"/>
        <w:jc w:val="both"/>
        <w:rPr>
          <w:rFonts w:ascii="Arial" w:hAnsi="Arial" w:cs="Arial"/>
          <w:iCs/>
        </w:rPr>
      </w:pPr>
    </w:p>
    <w:p w14:paraId="754D094E" w14:textId="77777777" w:rsidR="00EA380D" w:rsidRPr="008F54C9" w:rsidRDefault="008F54C9" w:rsidP="008F54C9">
      <w:pPr>
        <w:spacing w:after="0" w:line="240" w:lineRule="auto"/>
        <w:jc w:val="both"/>
        <w:rPr>
          <w:rFonts w:ascii="Arial" w:hAnsi="Arial" w:cs="Arial"/>
          <w:iCs/>
        </w:rPr>
      </w:pPr>
      <w:r w:rsidRPr="008F54C9">
        <w:rPr>
          <w:rFonts w:ascii="Arial" w:hAnsi="Arial" w:cs="Arial"/>
          <w:iCs/>
        </w:rPr>
        <w:t>La caducidad legislativa se entenderá como la desestimación de toda iniciativa no dictaminada y que no cuente con trabajo de análisis o estudio legislativo, ni registro de solicitud de prórroga, de conformidad al procedimiento establecido en la presente ley, durante el periodo correspondiente a la legislatura en que fue presentada.</w:t>
      </w:r>
    </w:p>
    <w:p w14:paraId="276AFAA3" w14:textId="77777777" w:rsidR="00267E38" w:rsidRPr="000C49BB" w:rsidRDefault="008F54C9" w:rsidP="008F54C9">
      <w:pPr>
        <w:spacing w:after="0" w:line="240" w:lineRule="auto"/>
        <w:jc w:val="right"/>
        <w:rPr>
          <w:rFonts w:cs="Calibri"/>
          <w:color w:val="0070C0"/>
          <w:sz w:val="16"/>
          <w:szCs w:val="16"/>
        </w:rPr>
      </w:pPr>
      <w:r w:rsidRPr="000C49BB">
        <w:rPr>
          <w:rFonts w:cs="Calibri"/>
          <w:color w:val="0070C0"/>
          <w:sz w:val="16"/>
          <w:szCs w:val="16"/>
        </w:rPr>
        <w:t>REFORMADO POR DEC. 614, P.O. 66 BIS DEL 19 DE AGOSTO DE 2021.</w:t>
      </w:r>
    </w:p>
    <w:p w14:paraId="4E1DF816" w14:textId="77777777" w:rsidR="008F54C9" w:rsidRPr="00017966" w:rsidRDefault="008F54C9" w:rsidP="00017966">
      <w:pPr>
        <w:spacing w:after="0" w:line="240" w:lineRule="auto"/>
        <w:jc w:val="both"/>
        <w:rPr>
          <w:rFonts w:ascii="Arial" w:hAnsi="Arial" w:cs="Arial"/>
          <w:b/>
          <w:bCs/>
        </w:rPr>
      </w:pPr>
    </w:p>
    <w:p w14:paraId="6EC338A9" w14:textId="77777777" w:rsidR="00EA380D" w:rsidRPr="00017966" w:rsidRDefault="00046B8E" w:rsidP="00017966">
      <w:pPr>
        <w:spacing w:after="0" w:line="240" w:lineRule="auto"/>
        <w:jc w:val="both"/>
        <w:rPr>
          <w:rFonts w:ascii="Arial" w:hAnsi="Arial" w:cs="Arial"/>
          <w:bCs/>
        </w:rPr>
      </w:pPr>
      <w:r>
        <w:rPr>
          <w:rFonts w:ascii="Arial" w:hAnsi="Arial" w:cs="Arial"/>
          <w:b/>
          <w:bCs/>
        </w:rPr>
        <w:lastRenderedPageBreak/>
        <w:t>ARTÍCULO 104.</w:t>
      </w:r>
      <w:r w:rsidRPr="00017966">
        <w:rPr>
          <w:rFonts w:ascii="Arial" w:hAnsi="Arial" w:cs="Arial"/>
          <w:b/>
          <w:bCs/>
        </w:rPr>
        <w:t xml:space="preserve"> </w:t>
      </w:r>
      <w:r w:rsidR="00EA380D" w:rsidRPr="00017966">
        <w:rPr>
          <w:rFonts w:ascii="Arial" w:hAnsi="Arial" w:cs="Arial"/>
          <w:bCs/>
        </w:rPr>
        <w:t>Cuando un diputado suplente sea llamado para cubrir la ausencia del titular, el Congreso determinará las comisiones que deba desempeñar, a propuesta de la Junta de Gobierno y Coordinación Política.</w:t>
      </w:r>
    </w:p>
    <w:p w14:paraId="52618EF9" w14:textId="77777777" w:rsidR="00267E38" w:rsidRPr="00017966" w:rsidRDefault="00267E38" w:rsidP="00017966">
      <w:pPr>
        <w:spacing w:after="0" w:line="240" w:lineRule="auto"/>
        <w:jc w:val="both"/>
        <w:rPr>
          <w:rFonts w:ascii="Arial" w:hAnsi="Arial" w:cs="Arial"/>
          <w:b/>
          <w:bCs/>
        </w:rPr>
      </w:pPr>
    </w:p>
    <w:p w14:paraId="03B6CFBC" w14:textId="77777777" w:rsidR="00EA380D" w:rsidRPr="00017966" w:rsidRDefault="00046B8E" w:rsidP="00017966">
      <w:pPr>
        <w:spacing w:after="0" w:line="240" w:lineRule="auto"/>
        <w:jc w:val="both"/>
        <w:rPr>
          <w:rFonts w:ascii="Arial" w:hAnsi="Arial" w:cs="Arial"/>
        </w:rPr>
      </w:pPr>
      <w:r>
        <w:rPr>
          <w:rFonts w:ascii="Arial" w:hAnsi="Arial" w:cs="Arial"/>
          <w:b/>
          <w:bCs/>
        </w:rPr>
        <w:t>ARTÍCULO 105.</w:t>
      </w:r>
      <w:r w:rsidRPr="00017966">
        <w:rPr>
          <w:rFonts w:ascii="Arial" w:hAnsi="Arial" w:cs="Arial"/>
          <w:b/>
          <w:bCs/>
        </w:rPr>
        <w:t xml:space="preserve"> </w:t>
      </w:r>
      <w:r w:rsidR="00EA380D" w:rsidRPr="00017966">
        <w:rPr>
          <w:rFonts w:ascii="Arial" w:hAnsi="Arial" w:cs="Arial"/>
          <w:bCs/>
        </w:rPr>
        <w:t xml:space="preserve">Las comisiones especiales se integrarán con cinco Diputados, fungiendo como </w:t>
      </w:r>
      <w:proofErr w:type="gramStart"/>
      <w:r w:rsidR="00EA380D" w:rsidRPr="00017966">
        <w:rPr>
          <w:rFonts w:ascii="Arial" w:hAnsi="Arial" w:cs="Arial"/>
          <w:bCs/>
        </w:rPr>
        <w:t>Presidente</w:t>
      </w:r>
      <w:proofErr w:type="gramEnd"/>
      <w:r w:rsidR="00EA380D" w:rsidRPr="00017966">
        <w:rPr>
          <w:rFonts w:ascii="Arial" w:hAnsi="Arial" w:cs="Arial"/>
          <w:bCs/>
        </w:rPr>
        <w:t xml:space="preserve"> el que sea nombrado en primer término y como Secretario el nombrado en segundo término, fungiendo el resto como vocales.</w:t>
      </w:r>
    </w:p>
    <w:p w14:paraId="174C1AA5" w14:textId="77777777" w:rsidR="00267E38" w:rsidRPr="00017966" w:rsidRDefault="00267E38" w:rsidP="00017966">
      <w:pPr>
        <w:spacing w:after="0" w:line="240" w:lineRule="auto"/>
        <w:jc w:val="both"/>
        <w:rPr>
          <w:rFonts w:ascii="Arial" w:hAnsi="Arial" w:cs="Arial"/>
          <w:b/>
          <w:bCs/>
        </w:rPr>
      </w:pPr>
    </w:p>
    <w:p w14:paraId="5DA6DA05"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106.</w:t>
      </w:r>
      <w:r w:rsidRPr="00017966">
        <w:rPr>
          <w:rFonts w:ascii="Arial" w:hAnsi="Arial" w:cs="Arial"/>
          <w:b/>
          <w:bCs/>
        </w:rPr>
        <w:t xml:space="preserve"> </w:t>
      </w:r>
      <w:r w:rsidR="00EA380D" w:rsidRPr="00017966">
        <w:rPr>
          <w:rFonts w:ascii="Arial" w:hAnsi="Arial" w:cs="Arial"/>
          <w:bCs/>
        </w:rPr>
        <w:t xml:space="preserve">Si por motivo de su competencia debiera turnarse un asunto a dos o más comisiones, los asuntos a resolver, deberán dictaminarse conjuntamente. </w:t>
      </w:r>
    </w:p>
    <w:p w14:paraId="6506E6DA" w14:textId="77777777" w:rsidR="00267E38" w:rsidRPr="00017966" w:rsidRDefault="00267E38" w:rsidP="00017966">
      <w:pPr>
        <w:spacing w:after="0" w:line="240" w:lineRule="auto"/>
        <w:jc w:val="both"/>
        <w:rPr>
          <w:rFonts w:ascii="Arial" w:hAnsi="Arial" w:cs="Arial"/>
          <w:b/>
          <w:bCs/>
        </w:rPr>
      </w:pPr>
    </w:p>
    <w:p w14:paraId="54D32EC2"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107.</w:t>
      </w:r>
      <w:r w:rsidRPr="00017966">
        <w:rPr>
          <w:rFonts w:ascii="Arial" w:hAnsi="Arial" w:cs="Arial"/>
          <w:b/>
          <w:bCs/>
        </w:rPr>
        <w:t xml:space="preserve"> </w:t>
      </w:r>
      <w:r w:rsidR="00EA380D" w:rsidRPr="00017966">
        <w:rPr>
          <w:rFonts w:ascii="Arial" w:hAnsi="Arial" w:cs="Arial"/>
          <w:bCs/>
        </w:rPr>
        <w:t xml:space="preserve">El </w:t>
      </w:r>
      <w:proofErr w:type="gramStart"/>
      <w:r w:rsidR="00EA380D" w:rsidRPr="00017966">
        <w:rPr>
          <w:rFonts w:ascii="Arial" w:hAnsi="Arial" w:cs="Arial"/>
          <w:bCs/>
        </w:rPr>
        <w:t>Presidente</w:t>
      </w:r>
      <w:proofErr w:type="gramEnd"/>
      <w:r w:rsidR="00EA380D" w:rsidRPr="00017966">
        <w:rPr>
          <w:rFonts w:ascii="Arial" w:hAnsi="Arial" w:cs="Arial"/>
          <w:bCs/>
        </w:rPr>
        <w:t xml:space="preserve"> y el Secretario de cada Comisión, conformarán una junta directiva, que tendrá las siguientes funciones:</w:t>
      </w:r>
    </w:p>
    <w:p w14:paraId="44B5A217" w14:textId="77777777" w:rsidR="00473C9A" w:rsidRPr="00017966" w:rsidRDefault="00473C9A" w:rsidP="00017966">
      <w:pPr>
        <w:spacing w:after="0" w:line="240" w:lineRule="auto"/>
        <w:jc w:val="both"/>
        <w:rPr>
          <w:rFonts w:ascii="Arial" w:hAnsi="Arial" w:cs="Arial"/>
          <w:b/>
          <w:bCs/>
        </w:rPr>
      </w:pPr>
    </w:p>
    <w:p w14:paraId="07182F7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Presentar proyectos sobre planes de trabajo y demás actividades a la Comisión;</w:t>
      </w:r>
    </w:p>
    <w:p w14:paraId="45E28DCD" w14:textId="77777777" w:rsidR="00473C9A" w:rsidRPr="00017966" w:rsidRDefault="00473C9A" w:rsidP="00017966">
      <w:pPr>
        <w:spacing w:after="0" w:line="240" w:lineRule="auto"/>
        <w:jc w:val="both"/>
        <w:rPr>
          <w:rFonts w:ascii="Arial" w:hAnsi="Arial" w:cs="Arial"/>
          <w:b/>
          <w:bCs/>
        </w:rPr>
      </w:pPr>
    </w:p>
    <w:p w14:paraId="1F66BE9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Presentar los anteproyectos de dictamen o resolución, así como los relativos para la coordinación de actividades con otras comisiones; y</w:t>
      </w:r>
      <w:r w:rsidR="00AB41DD" w:rsidRPr="00017966">
        <w:rPr>
          <w:rFonts w:ascii="Arial" w:hAnsi="Arial" w:cs="Arial"/>
          <w:bCs/>
        </w:rPr>
        <w:t>,</w:t>
      </w:r>
    </w:p>
    <w:p w14:paraId="43A9E3B8" w14:textId="77777777" w:rsidR="00473C9A" w:rsidRPr="00017966" w:rsidRDefault="00473C9A" w:rsidP="00017966">
      <w:pPr>
        <w:spacing w:after="0" w:line="240" w:lineRule="auto"/>
        <w:jc w:val="both"/>
        <w:rPr>
          <w:rFonts w:ascii="Arial" w:hAnsi="Arial" w:cs="Arial"/>
          <w:b/>
          <w:bCs/>
        </w:rPr>
      </w:pPr>
    </w:p>
    <w:p w14:paraId="6791ED46"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Elaborar el orden del día de las reuniones de la Comisión.</w:t>
      </w:r>
    </w:p>
    <w:p w14:paraId="644871B1" w14:textId="77777777" w:rsidR="00267E38" w:rsidRPr="00017966" w:rsidRDefault="00267E38" w:rsidP="00017966">
      <w:pPr>
        <w:spacing w:after="0" w:line="240" w:lineRule="auto"/>
        <w:jc w:val="both"/>
        <w:rPr>
          <w:rFonts w:ascii="Arial" w:hAnsi="Arial" w:cs="Arial"/>
          <w:bCs/>
        </w:rPr>
      </w:pPr>
    </w:p>
    <w:p w14:paraId="4A3E7648"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El </w:t>
      </w:r>
      <w:proofErr w:type="gramStart"/>
      <w:r w:rsidRPr="00017966">
        <w:rPr>
          <w:rFonts w:ascii="Arial" w:hAnsi="Arial" w:cs="Arial"/>
          <w:bCs/>
        </w:rPr>
        <w:t>Presidente</w:t>
      </w:r>
      <w:proofErr w:type="gramEnd"/>
      <w:r w:rsidRPr="00017966">
        <w:rPr>
          <w:rFonts w:ascii="Arial" w:hAnsi="Arial" w:cs="Arial"/>
          <w:bCs/>
        </w:rPr>
        <w:t xml:space="preserve"> tendrá las siguientes atribuciones:</w:t>
      </w:r>
    </w:p>
    <w:p w14:paraId="594C7FF9" w14:textId="77777777" w:rsidR="00473C9A" w:rsidRPr="00017966" w:rsidRDefault="00473C9A" w:rsidP="00017966">
      <w:pPr>
        <w:spacing w:after="0" w:line="240" w:lineRule="auto"/>
        <w:jc w:val="both"/>
        <w:rPr>
          <w:rFonts w:ascii="Arial" w:hAnsi="Arial" w:cs="Arial"/>
          <w:b/>
          <w:bCs/>
        </w:rPr>
      </w:pPr>
    </w:p>
    <w:p w14:paraId="66D648CC" w14:textId="77777777" w:rsidR="00EA380D" w:rsidRPr="00017966" w:rsidRDefault="00C30FB6" w:rsidP="00017966">
      <w:pPr>
        <w:spacing w:after="0" w:line="240" w:lineRule="auto"/>
        <w:jc w:val="both"/>
        <w:rPr>
          <w:rFonts w:ascii="Arial" w:hAnsi="Arial" w:cs="Arial"/>
          <w:bCs/>
        </w:rPr>
      </w:pPr>
      <w:r w:rsidRPr="00017966">
        <w:rPr>
          <w:rFonts w:ascii="Arial" w:hAnsi="Arial" w:cs="Arial"/>
          <w:b/>
          <w:bCs/>
        </w:rPr>
        <w:t>a)</w:t>
      </w:r>
      <w:r w:rsidR="00EA380D" w:rsidRPr="00017966">
        <w:rPr>
          <w:rFonts w:ascii="Arial" w:hAnsi="Arial" w:cs="Arial"/>
          <w:bCs/>
        </w:rPr>
        <w:t xml:space="preserve"> Convocar a las reuniones de trabajo, presidirlas, conducirlas e informar de su realización a la Junta de Gobierno y Coordinación Política;</w:t>
      </w:r>
    </w:p>
    <w:p w14:paraId="45B3B60A" w14:textId="77777777" w:rsidR="00473C9A" w:rsidRPr="00017966" w:rsidRDefault="00473C9A" w:rsidP="00017966">
      <w:pPr>
        <w:spacing w:after="0" w:line="240" w:lineRule="auto"/>
        <w:jc w:val="both"/>
        <w:rPr>
          <w:rFonts w:ascii="Arial" w:hAnsi="Arial" w:cs="Arial"/>
          <w:b/>
          <w:bCs/>
        </w:rPr>
      </w:pPr>
    </w:p>
    <w:p w14:paraId="1A5B881C" w14:textId="77777777" w:rsidR="00EA380D" w:rsidRPr="00017966" w:rsidRDefault="00C30FB6" w:rsidP="00017966">
      <w:pPr>
        <w:spacing w:after="0" w:line="240" w:lineRule="auto"/>
        <w:jc w:val="both"/>
        <w:rPr>
          <w:rFonts w:ascii="Arial" w:hAnsi="Arial" w:cs="Arial"/>
          <w:bCs/>
        </w:rPr>
      </w:pPr>
      <w:r w:rsidRPr="00017966">
        <w:rPr>
          <w:rFonts w:ascii="Arial" w:hAnsi="Arial" w:cs="Arial"/>
          <w:b/>
          <w:bCs/>
        </w:rPr>
        <w:t>b)</w:t>
      </w:r>
      <w:r w:rsidR="00EA380D" w:rsidRPr="00017966">
        <w:rPr>
          <w:rFonts w:ascii="Arial" w:hAnsi="Arial" w:cs="Arial"/>
          <w:bCs/>
        </w:rPr>
        <w:t xml:space="preserve"> Disponer del apoyo técnico necesario del Centro de Investigaciones y Estudios Legislativos, para la elaboración de los anteproyectos de dictamen o resolución; y</w:t>
      </w:r>
      <w:r w:rsidR="00AB41DD" w:rsidRPr="00017966">
        <w:rPr>
          <w:rFonts w:ascii="Arial" w:hAnsi="Arial" w:cs="Arial"/>
          <w:bCs/>
        </w:rPr>
        <w:t>,</w:t>
      </w:r>
    </w:p>
    <w:p w14:paraId="448151EB" w14:textId="77777777" w:rsidR="00473C9A" w:rsidRPr="00017966" w:rsidRDefault="00473C9A" w:rsidP="00017966">
      <w:pPr>
        <w:spacing w:after="0" w:line="240" w:lineRule="auto"/>
        <w:jc w:val="both"/>
        <w:rPr>
          <w:rFonts w:ascii="Arial" w:hAnsi="Arial" w:cs="Arial"/>
          <w:b/>
          <w:bCs/>
        </w:rPr>
      </w:pPr>
    </w:p>
    <w:p w14:paraId="3030839B" w14:textId="77777777" w:rsidR="00EA380D" w:rsidRPr="00017966" w:rsidRDefault="00C30FB6" w:rsidP="00017966">
      <w:pPr>
        <w:spacing w:after="0" w:line="240" w:lineRule="auto"/>
        <w:jc w:val="both"/>
        <w:rPr>
          <w:rFonts w:ascii="Arial" w:hAnsi="Arial" w:cs="Arial"/>
          <w:bCs/>
        </w:rPr>
      </w:pPr>
      <w:r w:rsidRPr="00017966">
        <w:rPr>
          <w:rFonts w:ascii="Arial" w:hAnsi="Arial" w:cs="Arial"/>
          <w:b/>
          <w:bCs/>
        </w:rPr>
        <w:t>c)</w:t>
      </w:r>
      <w:r w:rsidR="00EA380D" w:rsidRPr="00017966">
        <w:rPr>
          <w:rFonts w:ascii="Arial" w:hAnsi="Arial" w:cs="Arial"/>
          <w:bCs/>
        </w:rPr>
        <w:t xml:space="preserve">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 cada Comisión está obligado a convocar a reunión con anticipación de al menos veinticuatro horas, excepción hecha de aquellas que por su urgencia o especial tratamiento deban de convocarse con menor anticipación, en cuyo caso, la citación deberá estar firmada por al menos la mayoría de los integrantes de la Comisión de que se trate. Si el </w:t>
      </w:r>
      <w:proofErr w:type="gramStart"/>
      <w:r w:rsidR="00EA380D" w:rsidRPr="00017966">
        <w:rPr>
          <w:rFonts w:ascii="Arial" w:hAnsi="Arial" w:cs="Arial"/>
          <w:bCs/>
        </w:rPr>
        <w:t>Presidente</w:t>
      </w:r>
      <w:proofErr w:type="gramEnd"/>
      <w:r w:rsidR="00EA380D" w:rsidRPr="00017966">
        <w:rPr>
          <w:rFonts w:ascii="Arial" w:hAnsi="Arial" w:cs="Arial"/>
          <w:bCs/>
        </w:rPr>
        <w:t xml:space="preserve"> se niega a realizar la convocatoria, esta se podrá expedir y será con la firma de la mayoría de los integrantes de la Comisión. Si a la reunión no concurre el </w:t>
      </w:r>
      <w:proofErr w:type="gramStart"/>
      <w:r w:rsidR="00EA380D" w:rsidRPr="00017966">
        <w:rPr>
          <w:rFonts w:ascii="Arial" w:hAnsi="Arial" w:cs="Arial"/>
          <w:bCs/>
        </w:rPr>
        <w:t>Presidente</w:t>
      </w:r>
      <w:proofErr w:type="gramEnd"/>
      <w:r w:rsidR="00EA380D" w:rsidRPr="00017966">
        <w:rPr>
          <w:rFonts w:ascii="Arial" w:hAnsi="Arial" w:cs="Arial"/>
          <w:bCs/>
        </w:rPr>
        <w:t>, el Secretario la presidirá.</w:t>
      </w:r>
    </w:p>
    <w:p w14:paraId="5035A5FA" w14:textId="77777777" w:rsidR="00AB41DD" w:rsidRPr="00017966" w:rsidRDefault="00AB41DD" w:rsidP="00017966">
      <w:pPr>
        <w:spacing w:after="0" w:line="240" w:lineRule="auto"/>
        <w:jc w:val="both"/>
        <w:rPr>
          <w:rFonts w:ascii="Arial" w:hAnsi="Arial" w:cs="Arial"/>
          <w:bCs/>
        </w:rPr>
      </w:pPr>
    </w:p>
    <w:p w14:paraId="352D4B67" w14:textId="77777777" w:rsidR="00EA380D" w:rsidRDefault="00EA380D" w:rsidP="00017966">
      <w:pPr>
        <w:spacing w:after="0" w:line="240" w:lineRule="auto"/>
        <w:jc w:val="both"/>
        <w:rPr>
          <w:rFonts w:ascii="Arial" w:hAnsi="Arial" w:cs="Arial"/>
          <w:bCs/>
        </w:rPr>
      </w:pPr>
      <w:r w:rsidRPr="00017966">
        <w:rPr>
          <w:rFonts w:ascii="Arial" w:hAnsi="Arial" w:cs="Arial"/>
          <w:bCs/>
        </w:rPr>
        <w:t>Las comisiones legislativas, podrán, si es necesario, acordar que las reuniones convocadas se constituyan en permanentes a efecto de dejar en estado de resolución los asuntos de su competencia y si fuera necesario allegarse de elementos adicionales para hacerlo.</w:t>
      </w:r>
    </w:p>
    <w:p w14:paraId="25B27142" w14:textId="77777777" w:rsidR="00BE283A" w:rsidRDefault="00BE283A" w:rsidP="00017966">
      <w:pPr>
        <w:spacing w:after="0" w:line="240" w:lineRule="auto"/>
        <w:jc w:val="both"/>
        <w:rPr>
          <w:rFonts w:ascii="Arial" w:hAnsi="Arial" w:cs="Arial"/>
          <w:bCs/>
        </w:rPr>
      </w:pPr>
    </w:p>
    <w:p w14:paraId="49AFA55A" w14:textId="77777777" w:rsidR="00BE283A" w:rsidRPr="00017966" w:rsidRDefault="00BE283A" w:rsidP="00017966">
      <w:pPr>
        <w:spacing w:after="0" w:line="240" w:lineRule="auto"/>
        <w:jc w:val="both"/>
        <w:rPr>
          <w:rFonts w:ascii="Arial" w:hAnsi="Arial" w:cs="Arial"/>
          <w:bCs/>
        </w:rPr>
      </w:pPr>
      <w:r w:rsidRPr="00BE283A">
        <w:rPr>
          <w:rFonts w:ascii="Arial" w:hAnsi="Arial" w:cs="Arial"/>
          <w:bCs/>
          <w:lang w:val="es-ES_tradnl"/>
        </w:rPr>
        <w:t xml:space="preserve">d) </w:t>
      </w:r>
      <w:bookmarkStart w:id="5" w:name="_Hlk90551046"/>
      <w:r w:rsidRPr="00BE283A">
        <w:rPr>
          <w:rFonts w:ascii="Arial" w:hAnsi="Arial" w:cs="Arial"/>
          <w:bCs/>
          <w:lang w:val="es-ES_tradnl"/>
        </w:rPr>
        <w:t xml:space="preserve">El Presidente de la Comisión ostentará la representación jurídica de la misma, sin perjuicio de que dicha representación pueda ser ejercida por el Presidente de la Legislatura o previa delegación, por el Titular de la Secretaría de Servicios Jurídicos,  quienes estarán facultados en todo momento para </w:t>
      </w:r>
      <w:r w:rsidRPr="00BE283A">
        <w:rPr>
          <w:rFonts w:ascii="Arial" w:hAnsi="Arial" w:cs="Arial"/>
          <w:bCs/>
          <w:lang w:val="es-ES_tradnl"/>
        </w:rPr>
        <w:lastRenderedPageBreak/>
        <w:t>representarlos jurídicamente y brindar asesoría jurídica, lo anterior para efecto de comparecer a los juicios de amparo, su revisión, queja o demás recursos, las acciones de inconstitucionalidad, controversias constitucionales y en todo tipo de juicio o procedimiento, sin importar su naturaleza, en los que la Comisión forme parte.</w:t>
      </w:r>
      <w:bookmarkEnd w:id="5"/>
    </w:p>
    <w:p w14:paraId="72674642" w14:textId="77777777" w:rsidR="00267E38" w:rsidRDefault="00F27040" w:rsidP="00F27040">
      <w:pPr>
        <w:spacing w:after="0" w:line="240" w:lineRule="auto"/>
        <w:jc w:val="right"/>
        <w:rPr>
          <w:rFonts w:ascii="Arial" w:hAnsi="Arial" w:cs="Arial"/>
          <w:b/>
        </w:rPr>
      </w:pPr>
      <w:r w:rsidRPr="00F27040">
        <w:rPr>
          <w:rFonts w:cs="Arial"/>
          <w:bCs/>
          <w:color w:val="0070C0"/>
          <w:sz w:val="16"/>
          <w:szCs w:val="16"/>
          <w:lang w:val="es-ES_tradnl"/>
        </w:rPr>
        <w:t>REFORMADO POR DEC. 77 P.O. 35 EXTRAORDINARIO DEL 14 DE DICIEMBRE DE 2021.</w:t>
      </w:r>
    </w:p>
    <w:p w14:paraId="7EFF46A3" w14:textId="77777777" w:rsidR="00F27040" w:rsidRPr="00017966" w:rsidRDefault="00F27040" w:rsidP="00017966">
      <w:pPr>
        <w:spacing w:after="0" w:line="240" w:lineRule="auto"/>
        <w:jc w:val="both"/>
        <w:rPr>
          <w:rFonts w:ascii="Arial" w:hAnsi="Arial" w:cs="Arial"/>
          <w:b/>
        </w:rPr>
      </w:pPr>
    </w:p>
    <w:p w14:paraId="2245D460" w14:textId="77777777" w:rsidR="00EA380D" w:rsidRPr="00017966" w:rsidRDefault="00046B8E" w:rsidP="00017966">
      <w:pPr>
        <w:spacing w:after="0" w:line="240" w:lineRule="auto"/>
        <w:jc w:val="both"/>
        <w:rPr>
          <w:rFonts w:ascii="Arial" w:hAnsi="Arial" w:cs="Arial"/>
        </w:rPr>
      </w:pPr>
      <w:r>
        <w:rPr>
          <w:rFonts w:ascii="Arial" w:hAnsi="Arial" w:cs="Arial"/>
          <w:b/>
        </w:rPr>
        <w:t>ARTÍCULO 108.</w:t>
      </w:r>
      <w:r w:rsidRPr="00017966">
        <w:rPr>
          <w:rFonts w:ascii="Arial" w:hAnsi="Arial" w:cs="Arial"/>
          <w:b/>
        </w:rPr>
        <w:t xml:space="preserve"> </w:t>
      </w:r>
      <w:r w:rsidR="00EA380D" w:rsidRPr="00017966">
        <w:rPr>
          <w:rFonts w:ascii="Arial" w:hAnsi="Arial" w:cs="Arial"/>
        </w:rPr>
        <w:t xml:space="preserve">El </w:t>
      </w:r>
      <w:proofErr w:type="gramStart"/>
      <w:r w:rsidR="00EA380D" w:rsidRPr="00017966">
        <w:rPr>
          <w:rFonts w:ascii="Arial" w:hAnsi="Arial" w:cs="Arial"/>
        </w:rPr>
        <w:t>Secretario</w:t>
      </w:r>
      <w:proofErr w:type="gramEnd"/>
      <w:r w:rsidR="00EA380D" w:rsidRPr="00017966">
        <w:rPr>
          <w:rFonts w:ascii="Arial" w:hAnsi="Arial" w:cs="Arial"/>
        </w:rPr>
        <w:t xml:space="preserve"> de la Junta Directiva, tendrá las siguientes atribuciones:</w:t>
      </w:r>
    </w:p>
    <w:p w14:paraId="6BF135C6" w14:textId="77777777" w:rsidR="00473C9A" w:rsidRPr="00017966" w:rsidRDefault="00473C9A" w:rsidP="00017966">
      <w:pPr>
        <w:spacing w:after="0" w:line="240" w:lineRule="auto"/>
        <w:jc w:val="both"/>
        <w:rPr>
          <w:rFonts w:ascii="Arial" w:hAnsi="Arial" w:cs="Arial"/>
          <w:b/>
        </w:rPr>
      </w:pPr>
    </w:p>
    <w:p w14:paraId="1FA8D109"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Sustit</w:t>
      </w:r>
      <w:r w:rsidR="00AB41DD" w:rsidRPr="00017966">
        <w:rPr>
          <w:rFonts w:ascii="Arial" w:hAnsi="Arial" w:cs="Arial"/>
        </w:rPr>
        <w:t xml:space="preserve">uir al </w:t>
      </w:r>
      <w:proofErr w:type="gramStart"/>
      <w:r w:rsidR="00AB41DD" w:rsidRPr="00017966">
        <w:rPr>
          <w:rFonts w:ascii="Arial" w:hAnsi="Arial" w:cs="Arial"/>
        </w:rPr>
        <w:t>Presidente</w:t>
      </w:r>
      <w:proofErr w:type="gramEnd"/>
      <w:r w:rsidR="00AB41DD" w:rsidRPr="00017966">
        <w:rPr>
          <w:rFonts w:ascii="Arial" w:hAnsi="Arial" w:cs="Arial"/>
        </w:rPr>
        <w:t xml:space="preserve"> en sus faltas;</w:t>
      </w:r>
    </w:p>
    <w:p w14:paraId="2A681386" w14:textId="77777777" w:rsidR="00473C9A" w:rsidRPr="00017966" w:rsidRDefault="00473C9A" w:rsidP="00017966">
      <w:pPr>
        <w:spacing w:after="0" w:line="240" w:lineRule="auto"/>
        <w:jc w:val="both"/>
        <w:rPr>
          <w:rFonts w:ascii="Arial" w:hAnsi="Arial" w:cs="Arial"/>
          <w:b/>
        </w:rPr>
      </w:pPr>
    </w:p>
    <w:p w14:paraId="75C1B991"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Nombrar lista de asistencia y declarar el quórum legal;</w:t>
      </w:r>
    </w:p>
    <w:p w14:paraId="23F8F13B" w14:textId="77777777" w:rsidR="00473C9A" w:rsidRPr="00017966" w:rsidRDefault="00473C9A" w:rsidP="00017966">
      <w:pPr>
        <w:spacing w:after="0" w:line="240" w:lineRule="auto"/>
        <w:jc w:val="both"/>
        <w:rPr>
          <w:rFonts w:ascii="Arial" w:hAnsi="Arial" w:cs="Arial"/>
          <w:b/>
        </w:rPr>
      </w:pPr>
    </w:p>
    <w:p w14:paraId="204B1A29"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Tomar nota de la votación y dar cuenta de sus resultados al </w:t>
      </w:r>
      <w:proofErr w:type="gramStart"/>
      <w:r w:rsidRPr="00017966">
        <w:rPr>
          <w:rFonts w:ascii="Arial" w:hAnsi="Arial" w:cs="Arial"/>
        </w:rPr>
        <w:t>Presidente</w:t>
      </w:r>
      <w:proofErr w:type="gramEnd"/>
      <w:r w:rsidRPr="00017966">
        <w:rPr>
          <w:rFonts w:ascii="Arial" w:hAnsi="Arial" w:cs="Arial"/>
        </w:rPr>
        <w:t>;</w:t>
      </w:r>
    </w:p>
    <w:p w14:paraId="7C37536F" w14:textId="77777777" w:rsidR="00473C9A" w:rsidRPr="00017966" w:rsidRDefault="00473C9A" w:rsidP="00017966">
      <w:pPr>
        <w:spacing w:after="0" w:line="240" w:lineRule="auto"/>
        <w:jc w:val="both"/>
        <w:rPr>
          <w:rFonts w:ascii="Arial" w:hAnsi="Arial" w:cs="Arial"/>
          <w:b/>
        </w:rPr>
      </w:pPr>
    </w:p>
    <w:p w14:paraId="7188C088" w14:textId="77777777" w:rsidR="00EA380D" w:rsidRPr="00017966" w:rsidRDefault="00EA380D" w:rsidP="00017966">
      <w:pPr>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Formular las actas de las reuniones y suscribirlas conjuntamente con la Presidencia;</w:t>
      </w:r>
    </w:p>
    <w:p w14:paraId="264F2150" w14:textId="77777777" w:rsidR="00473C9A" w:rsidRPr="00017966" w:rsidRDefault="00473C9A" w:rsidP="00017966">
      <w:pPr>
        <w:spacing w:after="0" w:line="240" w:lineRule="auto"/>
        <w:jc w:val="both"/>
        <w:rPr>
          <w:rFonts w:ascii="Arial" w:hAnsi="Arial" w:cs="Arial"/>
          <w:b/>
        </w:rPr>
      </w:pPr>
    </w:p>
    <w:p w14:paraId="44BDAFF0" w14:textId="77777777" w:rsidR="00EA380D" w:rsidRPr="00017966" w:rsidRDefault="00EA380D" w:rsidP="00017966">
      <w:pPr>
        <w:spacing w:after="0" w:line="240" w:lineRule="auto"/>
        <w:jc w:val="both"/>
        <w:rPr>
          <w:rFonts w:ascii="Arial" w:hAnsi="Arial" w:cs="Arial"/>
        </w:rPr>
      </w:pPr>
      <w:r w:rsidRPr="00017966">
        <w:rPr>
          <w:rFonts w:ascii="Arial" w:hAnsi="Arial" w:cs="Arial"/>
          <w:b/>
        </w:rPr>
        <w:t>V.</w:t>
      </w:r>
      <w:r w:rsidRPr="00017966">
        <w:rPr>
          <w:rFonts w:ascii="Arial" w:hAnsi="Arial" w:cs="Arial"/>
        </w:rPr>
        <w:t xml:space="preserve"> Garantizar que los integrantes de la Comisión cuenten con expedientes digitales o físicos de las iniciativas o asuntos que sean turnados a la Comisión;</w:t>
      </w:r>
    </w:p>
    <w:p w14:paraId="3C1354AB" w14:textId="77777777" w:rsidR="00473C9A" w:rsidRPr="00017966" w:rsidRDefault="00473C9A" w:rsidP="00017966">
      <w:pPr>
        <w:spacing w:after="0" w:line="240" w:lineRule="auto"/>
        <w:jc w:val="both"/>
        <w:rPr>
          <w:rFonts w:ascii="Arial" w:hAnsi="Arial" w:cs="Arial"/>
          <w:b/>
        </w:rPr>
      </w:pPr>
    </w:p>
    <w:p w14:paraId="4CA3ECBA"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Coadyuvar con la Presidencia, en el informe del cumplimiento del plan de trabajo y del calendario de actividades; </w:t>
      </w:r>
    </w:p>
    <w:p w14:paraId="47BD75C9" w14:textId="77777777" w:rsidR="00473C9A" w:rsidRPr="00017966" w:rsidRDefault="00473C9A" w:rsidP="00017966">
      <w:pPr>
        <w:spacing w:after="0" w:line="240" w:lineRule="auto"/>
        <w:jc w:val="both"/>
        <w:rPr>
          <w:rFonts w:ascii="Arial" w:hAnsi="Arial" w:cs="Arial"/>
          <w:b/>
        </w:rPr>
      </w:pPr>
    </w:p>
    <w:p w14:paraId="4A5C6E2B"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VII.</w:t>
      </w:r>
      <w:r w:rsidRPr="00017966">
        <w:rPr>
          <w:rFonts w:ascii="Arial" w:hAnsi="Arial" w:cs="Arial"/>
        </w:rPr>
        <w:t xml:space="preserve"> Dar cuenta de la correspondencia oficial recibida, para su trámite; </w:t>
      </w:r>
    </w:p>
    <w:p w14:paraId="56FB52C4" w14:textId="77777777" w:rsidR="00473C9A" w:rsidRPr="00017966" w:rsidRDefault="00473C9A" w:rsidP="00017966">
      <w:pPr>
        <w:spacing w:after="0" w:line="240" w:lineRule="auto"/>
        <w:jc w:val="both"/>
        <w:rPr>
          <w:rFonts w:ascii="Arial" w:hAnsi="Arial" w:cs="Arial"/>
          <w:b/>
        </w:rPr>
      </w:pPr>
    </w:p>
    <w:p w14:paraId="02A31FAB"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VIII.</w:t>
      </w:r>
      <w:r w:rsidRPr="00017966">
        <w:rPr>
          <w:rFonts w:ascii="Arial" w:hAnsi="Arial" w:cs="Arial"/>
        </w:rPr>
        <w:t xml:space="preserve"> Llevar el registro y control de asistencias, inasistencias, retardos y faltas justificadas a las reuniones; </w:t>
      </w:r>
    </w:p>
    <w:p w14:paraId="47029D44" w14:textId="77777777" w:rsidR="00473C9A" w:rsidRPr="00017966" w:rsidRDefault="00473C9A" w:rsidP="00017966">
      <w:pPr>
        <w:spacing w:after="0" w:line="240" w:lineRule="auto"/>
        <w:jc w:val="both"/>
        <w:rPr>
          <w:rFonts w:ascii="Arial" w:hAnsi="Arial" w:cs="Arial"/>
          <w:b/>
        </w:rPr>
      </w:pPr>
    </w:p>
    <w:p w14:paraId="4A5811BF" w14:textId="77777777" w:rsidR="00EA380D" w:rsidRPr="00017966" w:rsidRDefault="00EA380D" w:rsidP="00017966">
      <w:pPr>
        <w:spacing w:after="0" w:line="240" w:lineRule="auto"/>
        <w:jc w:val="both"/>
        <w:rPr>
          <w:rFonts w:ascii="Arial" w:hAnsi="Arial" w:cs="Arial"/>
        </w:rPr>
      </w:pPr>
      <w:r w:rsidRPr="00017966">
        <w:rPr>
          <w:rFonts w:ascii="Arial" w:hAnsi="Arial" w:cs="Arial"/>
          <w:b/>
        </w:rPr>
        <w:t>IX.</w:t>
      </w:r>
      <w:r w:rsidRPr="00017966">
        <w:rPr>
          <w:rFonts w:ascii="Arial" w:hAnsi="Arial" w:cs="Arial"/>
        </w:rPr>
        <w:t xml:space="preserve"> Llevar el registro y control de las reuniones celebradas o suspendidas y formular el informe relativo; y</w:t>
      </w:r>
      <w:r w:rsidR="00AB41DD" w:rsidRPr="00017966">
        <w:rPr>
          <w:rFonts w:ascii="Arial" w:hAnsi="Arial" w:cs="Arial"/>
        </w:rPr>
        <w:t>,</w:t>
      </w:r>
    </w:p>
    <w:p w14:paraId="2FADA747" w14:textId="77777777" w:rsidR="00473C9A" w:rsidRPr="00017966" w:rsidRDefault="00473C9A" w:rsidP="00017966">
      <w:pPr>
        <w:tabs>
          <w:tab w:val="left" w:pos="5529"/>
        </w:tabs>
        <w:spacing w:after="0" w:line="240" w:lineRule="auto"/>
        <w:rPr>
          <w:rFonts w:ascii="Arial" w:hAnsi="Arial" w:cs="Arial"/>
          <w:b/>
        </w:rPr>
      </w:pPr>
    </w:p>
    <w:p w14:paraId="33F70EEF" w14:textId="77777777" w:rsidR="00EA380D" w:rsidRPr="00017966" w:rsidRDefault="00EA380D" w:rsidP="00017966">
      <w:pPr>
        <w:tabs>
          <w:tab w:val="left" w:pos="5529"/>
        </w:tabs>
        <w:spacing w:after="0" w:line="240" w:lineRule="auto"/>
        <w:rPr>
          <w:rFonts w:ascii="Arial" w:hAnsi="Arial" w:cs="Arial"/>
          <w:b/>
        </w:rPr>
      </w:pPr>
      <w:r w:rsidRPr="00017966">
        <w:rPr>
          <w:rFonts w:ascii="Arial" w:hAnsi="Arial" w:cs="Arial"/>
          <w:b/>
        </w:rPr>
        <w:t>X.</w:t>
      </w:r>
      <w:r w:rsidRPr="00017966">
        <w:rPr>
          <w:rFonts w:ascii="Arial" w:hAnsi="Arial" w:cs="Arial"/>
        </w:rPr>
        <w:t xml:space="preserve"> Las demás que le otorgue el </w:t>
      </w:r>
      <w:proofErr w:type="gramStart"/>
      <w:r w:rsidRPr="00017966">
        <w:rPr>
          <w:rFonts w:ascii="Arial" w:hAnsi="Arial" w:cs="Arial"/>
        </w:rPr>
        <w:t>Presidente</w:t>
      </w:r>
      <w:proofErr w:type="gramEnd"/>
      <w:r w:rsidRPr="00017966">
        <w:rPr>
          <w:rFonts w:ascii="Arial" w:hAnsi="Arial" w:cs="Arial"/>
        </w:rPr>
        <w:t xml:space="preserve"> o la Comisión Legislativa.</w:t>
      </w:r>
    </w:p>
    <w:p w14:paraId="2804ACE2" w14:textId="77777777" w:rsidR="00267E38" w:rsidRPr="00017966" w:rsidRDefault="00267E38" w:rsidP="00017966">
      <w:pPr>
        <w:spacing w:after="0" w:line="240" w:lineRule="auto"/>
        <w:jc w:val="both"/>
        <w:rPr>
          <w:rFonts w:ascii="Arial" w:hAnsi="Arial" w:cs="Arial"/>
          <w:b/>
          <w:bCs/>
        </w:rPr>
      </w:pPr>
    </w:p>
    <w:p w14:paraId="56692D92" w14:textId="77777777" w:rsidR="00EA380D" w:rsidRPr="00017966" w:rsidRDefault="00046B8E" w:rsidP="00017966">
      <w:pPr>
        <w:spacing w:after="0" w:line="240" w:lineRule="auto"/>
        <w:jc w:val="both"/>
        <w:rPr>
          <w:rFonts w:ascii="Arial" w:hAnsi="Arial" w:cs="Arial"/>
          <w:bCs/>
        </w:rPr>
      </w:pPr>
      <w:r w:rsidRPr="00017966">
        <w:rPr>
          <w:rFonts w:ascii="Arial" w:hAnsi="Arial" w:cs="Arial"/>
          <w:b/>
          <w:bCs/>
        </w:rPr>
        <w:t>ARTÍCULO</w:t>
      </w:r>
      <w:r>
        <w:rPr>
          <w:rFonts w:ascii="Arial" w:hAnsi="Arial" w:cs="Arial"/>
          <w:b/>
          <w:bCs/>
        </w:rPr>
        <w:t xml:space="preserve"> 109.</w:t>
      </w:r>
      <w:r w:rsidRPr="00017966">
        <w:rPr>
          <w:rFonts w:ascii="Arial" w:hAnsi="Arial" w:cs="Arial"/>
          <w:b/>
          <w:bCs/>
        </w:rPr>
        <w:t xml:space="preserve"> </w:t>
      </w:r>
      <w:r w:rsidR="00EA380D" w:rsidRPr="00017966">
        <w:rPr>
          <w:rFonts w:ascii="Arial" w:hAnsi="Arial" w:cs="Arial"/>
          <w:bCs/>
        </w:rPr>
        <w:t>Las convocatorias a reunión de comisiones, deberán comunicarse con la anticipación mínima señalada en el artículo 107 de esta ley, según sea el caso, salvo urgencia determinada por la mayoría de los integrantes de la Comisión, y deberá incluir lo siguiente:</w:t>
      </w:r>
    </w:p>
    <w:p w14:paraId="1C062138" w14:textId="77777777" w:rsidR="00473C9A" w:rsidRPr="00017966" w:rsidRDefault="00473C9A" w:rsidP="00017966">
      <w:pPr>
        <w:spacing w:after="0" w:line="240" w:lineRule="auto"/>
        <w:jc w:val="both"/>
        <w:rPr>
          <w:rFonts w:ascii="Arial" w:hAnsi="Arial" w:cs="Arial"/>
          <w:b/>
          <w:bCs/>
        </w:rPr>
      </w:pPr>
    </w:p>
    <w:p w14:paraId="3235196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Proyecto de orden del día;</w:t>
      </w:r>
    </w:p>
    <w:p w14:paraId="3A1BE613" w14:textId="77777777" w:rsidR="00473C9A" w:rsidRPr="00017966" w:rsidRDefault="00473C9A" w:rsidP="00017966">
      <w:pPr>
        <w:spacing w:after="0" w:line="240" w:lineRule="auto"/>
        <w:jc w:val="both"/>
        <w:rPr>
          <w:rFonts w:ascii="Arial" w:hAnsi="Arial" w:cs="Arial"/>
          <w:b/>
          <w:bCs/>
        </w:rPr>
      </w:pPr>
    </w:p>
    <w:p w14:paraId="5B562B16" w14:textId="77777777" w:rsidR="00EA380D"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w:t>
      </w:r>
      <w:r w:rsidR="00E429B9" w:rsidRPr="00E429B9">
        <w:rPr>
          <w:rFonts w:ascii="Arial" w:hAnsi="Arial" w:cs="Arial"/>
          <w:bCs/>
        </w:rPr>
        <w:t>Fecha, hora y lugar preciso de su realización, dentro del Palacio Legislativo, o en su caso, en sesión no presencial en los términos señalados en el artículo 55 de esta Ley; y</w:t>
      </w:r>
    </w:p>
    <w:p w14:paraId="13BFD013" w14:textId="77777777" w:rsidR="00E429B9" w:rsidRPr="00631C44" w:rsidRDefault="00E429B9" w:rsidP="00E429B9">
      <w:pPr>
        <w:spacing w:after="0" w:line="240" w:lineRule="auto"/>
        <w:jc w:val="right"/>
        <w:rPr>
          <w:rFonts w:cs="Calibri"/>
          <w:bCs/>
          <w:color w:val="0070C0"/>
          <w:sz w:val="16"/>
          <w:szCs w:val="16"/>
        </w:rPr>
      </w:pPr>
      <w:r w:rsidRPr="00E429B9">
        <w:rPr>
          <w:rFonts w:cs="Calibri"/>
          <w:bCs/>
          <w:color w:val="0070C0"/>
          <w:sz w:val="16"/>
          <w:szCs w:val="16"/>
        </w:rPr>
        <w:t>REFORMADO POR DEC. 302</w:t>
      </w:r>
      <w:r w:rsidR="00123874">
        <w:rPr>
          <w:rFonts w:cs="Calibri"/>
          <w:bCs/>
          <w:color w:val="0070C0"/>
          <w:sz w:val="16"/>
          <w:szCs w:val="16"/>
        </w:rPr>
        <w:t xml:space="preserve"> P.O. </w:t>
      </w:r>
      <w:r w:rsidR="003A7458">
        <w:rPr>
          <w:rFonts w:cs="Calibri"/>
          <w:bCs/>
          <w:color w:val="0070C0"/>
          <w:sz w:val="16"/>
          <w:szCs w:val="16"/>
        </w:rPr>
        <w:t>33</w:t>
      </w:r>
      <w:r w:rsidR="00123874">
        <w:rPr>
          <w:rFonts w:cs="Calibri"/>
          <w:bCs/>
          <w:color w:val="0070C0"/>
          <w:sz w:val="16"/>
          <w:szCs w:val="16"/>
        </w:rPr>
        <w:t xml:space="preserve"> DEL 2</w:t>
      </w:r>
      <w:r w:rsidR="003A7458">
        <w:rPr>
          <w:rFonts w:cs="Calibri"/>
          <w:bCs/>
          <w:color w:val="0070C0"/>
          <w:sz w:val="16"/>
          <w:szCs w:val="16"/>
        </w:rPr>
        <w:t>3</w:t>
      </w:r>
      <w:r w:rsidR="00123874">
        <w:rPr>
          <w:rFonts w:cs="Calibri"/>
          <w:bCs/>
          <w:color w:val="0070C0"/>
          <w:sz w:val="16"/>
          <w:szCs w:val="16"/>
        </w:rPr>
        <w:t xml:space="preserve"> DE </w:t>
      </w:r>
      <w:r w:rsidR="003A7458">
        <w:rPr>
          <w:rFonts w:cs="Calibri"/>
          <w:bCs/>
          <w:color w:val="0070C0"/>
          <w:sz w:val="16"/>
          <w:szCs w:val="16"/>
        </w:rPr>
        <w:t>ABRIL</w:t>
      </w:r>
      <w:r w:rsidR="00123874">
        <w:rPr>
          <w:rFonts w:cs="Calibri"/>
          <w:bCs/>
          <w:color w:val="0070C0"/>
          <w:sz w:val="16"/>
          <w:szCs w:val="16"/>
        </w:rPr>
        <w:t xml:space="preserve"> DE 2020.</w:t>
      </w:r>
    </w:p>
    <w:p w14:paraId="409E1DA7" w14:textId="77777777" w:rsidR="00473C9A" w:rsidRPr="00017966" w:rsidRDefault="00473C9A" w:rsidP="00017966">
      <w:pPr>
        <w:spacing w:after="0" w:line="240" w:lineRule="auto"/>
        <w:jc w:val="both"/>
        <w:rPr>
          <w:rFonts w:ascii="Arial" w:hAnsi="Arial" w:cs="Arial"/>
          <w:b/>
          <w:bCs/>
        </w:rPr>
      </w:pPr>
    </w:p>
    <w:p w14:paraId="0CE464B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Relación pormenorizada de los asuntos que deberán ser votados por la Comisión.</w:t>
      </w:r>
    </w:p>
    <w:p w14:paraId="30F87A2D" w14:textId="77777777" w:rsidR="00AB41DD" w:rsidRPr="00017966" w:rsidRDefault="00AB41DD" w:rsidP="00017966">
      <w:pPr>
        <w:spacing w:after="0" w:line="240" w:lineRule="auto"/>
        <w:jc w:val="both"/>
        <w:rPr>
          <w:rFonts w:ascii="Arial" w:hAnsi="Arial" w:cs="Arial"/>
          <w:b/>
          <w:bCs/>
        </w:rPr>
      </w:pPr>
    </w:p>
    <w:p w14:paraId="4773E4F1" w14:textId="77777777" w:rsidR="00EA380D" w:rsidRDefault="00046B8E" w:rsidP="00017966">
      <w:pPr>
        <w:spacing w:after="0" w:line="240" w:lineRule="auto"/>
        <w:jc w:val="both"/>
        <w:rPr>
          <w:rFonts w:ascii="Arial" w:hAnsi="Arial" w:cs="Arial"/>
          <w:bCs/>
        </w:rPr>
      </w:pPr>
      <w:r>
        <w:rPr>
          <w:rFonts w:ascii="Arial" w:hAnsi="Arial" w:cs="Arial"/>
          <w:b/>
          <w:bCs/>
        </w:rPr>
        <w:lastRenderedPageBreak/>
        <w:t>ARTÍCULO 110.</w:t>
      </w:r>
      <w:r w:rsidRPr="00017966">
        <w:rPr>
          <w:rFonts w:ascii="Arial" w:hAnsi="Arial" w:cs="Arial"/>
          <w:b/>
          <w:bCs/>
        </w:rPr>
        <w:t xml:space="preserve"> </w:t>
      </w:r>
      <w:r w:rsidR="00EA380D" w:rsidRPr="00017966">
        <w:rPr>
          <w:rFonts w:ascii="Arial" w:hAnsi="Arial" w:cs="Arial"/>
          <w:bCs/>
        </w:rPr>
        <w:t xml:space="preserve">Los acuerdos que se tomen, se resolverán por mayoría de votos; y si hubiere empate, el </w:t>
      </w:r>
      <w:proofErr w:type="gramStart"/>
      <w:r w:rsidR="00EA380D" w:rsidRPr="00017966">
        <w:rPr>
          <w:rFonts w:ascii="Arial" w:hAnsi="Arial" w:cs="Arial"/>
          <w:bCs/>
        </w:rPr>
        <w:t>Presidente</w:t>
      </w:r>
      <w:proofErr w:type="gramEnd"/>
      <w:r w:rsidR="00EA380D" w:rsidRPr="00017966">
        <w:rPr>
          <w:rFonts w:ascii="Arial" w:hAnsi="Arial" w:cs="Arial"/>
          <w:bCs/>
        </w:rPr>
        <w:t xml:space="preserve"> tendrá voto de calidad.</w:t>
      </w:r>
    </w:p>
    <w:p w14:paraId="4422CE2A" w14:textId="77777777" w:rsidR="00A477EC" w:rsidRPr="00017966" w:rsidRDefault="00A477EC" w:rsidP="00017966">
      <w:pPr>
        <w:spacing w:after="0" w:line="240" w:lineRule="auto"/>
        <w:jc w:val="both"/>
        <w:rPr>
          <w:rFonts w:ascii="Arial" w:hAnsi="Arial" w:cs="Arial"/>
          <w:bCs/>
        </w:rPr>
      </w:pPr>
    </w:p>
    <w:p w14:paraId="064BE838"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De cada reunión de las comisiones, se levantará un acta, la cual será firmada por el </w:t>
      </w:r>
      <w:proofErr w:type="gramStart"/>
      <w:r w:rsidRPr="00017966">
        <w:rPr>
          <w:rFonts w:ascii="Arial" w:hAnsi="Arial" w:cs="Arial"/>
          <w:bCs/>
        </w:rPr>
        <w:t>Presidente</w:t>
      </w:r>
      <w:proofErr w:type="gramEnd"/>
      <w:r w:rsidRPr="00017966">
        <w:rPr>
          <w:rFonts w:ascii="Arial" w:hAnsi="Arial" w:cs="Arial"/>
          <w:bCs/>
        </w:rPr>
        <w:t xml:space="preserve"> y el Secretario.</w:t>
      </w:r>
    </w:p>
    <w:p w14:paraId="29186059" w14:textId="77777777" w:rsidR="00267E38" w:rsidRPr="00017966" w:rsidRDefault="00267E38" w:rsidP="00017966">
      <w:pPr>
        <w:spacing w:after="0" w:line="240" w:lineRule="auto"/>
        <w:jc w:val="both"/>
        <w:rPr>
          <w:rFonts w:ascii="Arial" w:hAnsi="Arial" w:cs="Arial"/>
          <w:b/>
          <w:bCs/>
        </w:rPr>
      </w:pPr>
    </w:p>
    <w:p w14:paraId="2734EC0F" w14:textId="77777777" w:rsidR="00EA380D" w:rsidRDefault="00046B8E" w:rsidP="00017966">
      <w:pPr>
        <w:spacing w:after="0" w:line="240" w:lineRule="auto"/>
        <w:jc w:val="both"/>
        <w:rPr>
          <w:rFonts w:ascii="Arial" w:hAnsi="Arial" w:cs="Arial"/>
          <w:bCs/>
          <w:lang w:val="es-ES_tradnl"/>
        </w:rPr>
      </w:pPr>
      <w:r w:rsidRPr="00017966">
        <w:rPr>
          <w:rFonts w:ascii="Arial" w:hAnsi="Arial" w:cs="Arial"/>
          <w:b/>
          <w:bCs/>
        </w:rPr>
        <w:t>ARTÍCULO 111</w:t>
      </w:r>
      <w:r>
        <w:rPr>
          <w:rFonts w:ascii="Arial" w:hAnsi="Arial" w:cs="Arial"/>
          <w:bCs/>
        </w:rPr>
        <w:t>.</w:t>
      </w:r>
      <w:r w:rsidRPr="00017966">
        <w:rPr>
          <w:rFonts w:ascii="Arial" w:hAnsi="Arial" w:cs="Arial"/>
          <w:bCs/>
        </w:rPr>
        <w:t xml:space="preserve"> </w:t>
      </w:r>
      <w:r w:rsidR="00BE283A" w:rsidRPr="00BE283A">
        <w:rPr>
          <w:rFonts w:ascii="Arial" w:hAnsi="Arial" w:cs="Arial"/>
          <w:bCs/>
          <w:lang w:val="es-ES_tradnl"/>
        </w:rPr>
        <w:t>Las comisiones tendrán la obligación de formular al término de cada período ordinario de sesiones, un informe sobre el resultado del mismo, mismo que por conducto de la Secretaría de Servicios Legislativos será hecha del conocimiento de la Mesa Directiva.</w:t>
      </w:r>
    </w:p>
    <w:p w14:paraId="3450B7FE" w14:textId="77777777" w:rsidR="00F27040" w:rsidRPr="00017966" w:rsidRDefault="00F27040" w:rsidP="00F27040">
      <w:pPr>
        <w:spacing w:after="0" w:line="240" w:lineRule="auto"/>
        <w:jc w:val="right"/>
        <w:rPr>
          <w:rFonts w:ascii="Arial" w:hAnsi="Arial" w:cs="Arial"/>
          <w:bCs/>
        </w:rPr>
      </w:pPr>
      <w:r w:rsidRPr="00F27040">
        <w:rPr>
          <w:rFonts w:cs="Arial"/>
          <w:bCs/>
          <w:color w:val="0070C0"/>
          <w:sz w:val="16"/>
          <w:szCs w:val="16"/>
          <w:lang w:val="es-ES_tradnl"/>
        </w:rPr>
        <w:t>REFORMADO POR DEC. 77 P.O. 35 EXTRAORDINARIO DEL 14 DE DICIEMBRE DE 2021.</w:t>
      </w:r>
    </w:p>
    <w:p w14:paraId="17AF5C20" w14:textId="77777777" w:rsidR="00267E38" w:rsidRPr="00017966" w:rsidRDefault="00267E38" w:rsidP="00017966">
      <w:pPr>
        <w:spacing w:after="0" w:line="240" w:lineRule="auto"/>
        <w:jc w:val="both"/>
        <w:rPr>
          <w:rFonts w:ascii="Arial" w:hAnsi="Arial" w:cs="Arial"/>
          <w:b/>
          <w:bCs/>
        </w:rPr>
      </w:pPr>
    </w:p>
    <w:p w14:paraId="3D6DEABA"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112.</w:t>
      </w:r>
      <w:r w:rsidRPr="00017966">
        <w:rPr>
          <w:rFonts w:ascii="Arial" w:hAnsi="Arial" w:cs="Arial"/>
          <w:b/>
          <w:bCs/>
        </w:rPr>
        <w:t xml:space="preserve"> </w:t>
      </w:r>
      <w:r w:rsidR="00EA380D" w:rsidRPr="00017966">
        <w:rPr>
          <w:rFonts w:ascii="Arial" w:hAnsi="Arial" w:cs="Arial"/>
          <w:bCs/>
        </w:rPr>
        <w:t>En caso de que los Diputados que integran las comisiones, no den cumplimiento a lo que establece la presente Ley, la Mesa Directiva del Pleno, estará facultada para dictar extrañamiento por escrito; o en su caso, proponer al Pleno su sustitución.</w:t>
      </w:r>
    </w:p>
    <w:p w14:paraId="3CD2B6C4" w14:textId="77777777" w:rsidR="00267E38" w:rsidRPr="00017966" w:rsidRDefault="00267E38" w:rsidP="00017966">
      <w:pPr>
        <w:spacing w:after="0" w:line="240" w:lineRule="auto"/>
        <w:jc w:val="both"/>
        <w:rPr>
          <w:rFonts w:ascii="Arial" w:hAnsi="Arial" w:cs="Arial"/>
          <w:b/>
        </w:rPr>
      </w:pPr>
    </w:p>
    <w:p w14:paraId="7ABA44D5" w14:textId="77777777" w:rsidR="00EA380D" w:rsidRPr="00017966" w:rsidRDefault="00046B8E" w:rsidP="00017966">
      <w:pPr>
        <w:spacing w:after="0" w:line="240" w:lineRule="auto"/>
        <w:jc w:val="both"/>
        <w:rPr>
          <w:rFonts w:ascii="Arial" w:hAnsi="Arial" w:cs="Arial"/>
        </w:rPr>
      </w:pPr>
      <w:r>
        <w:rPr>
          <w:rFonts w:ascii="Arial" w:hAnsi="Arial" w:cs="Arial"/>
          <w:b/>
        </w:rPr>
        <w:t>ARTÍCULO 113.</w:t>
      </w:r>
      <w:r w:rsidRPr="00017966">
        <w:rPr>
          <w:rFonts w:ascii="Arial" w:hAnsi="Arial" w:cs="Arial"/>
          <w:b/>
        </w:rPr>
        <w:t xml:space="preserve"> </w:t>
      </w:r>
      <w:r w:rsidR="00EA380D" w:rsidRPr="00017966">
        <w:rPr>
          <w:rFonts w:ascii="Arial" w:hAnsi="Arial" w:cs="Arial"/>
        </w:rPr>
        <w:t xml:space="preserve">Cuando el Congreso del Estado conozca de una iniciativa o asunto cuya competencia sea concurrente a dos o más comisiones, el </w:t>
      </w:r>
      <w:proofErr w:type="gramStart"/>
      <w:r w:rsidR="00EA380D" w:rsidRPr="00017966">
        <w:rPr>
          <w:rFonts w:ascii="Arial" w:hAnsi="Arial" w:cs="Arial"/>
        </w:rPr>
        <w:t>Presidente</w:t>
      </w:r>
      <w:proofErr w:type="gramEnd"/>
      <w:r w:rsidR="00EA380D" w:rsidRPr="00017966">
        <w:rPr>
          <w:rFonts w:ascii="Arial" w:hAnsi="Arial" w:cs="Arial"/>
        </w:rPr>
        <w:t xml:space="preserve"> de la Mesa Directiva hará el turno correspondiente a las comisiones respectivas, para que dictaminen conjuntamente.</w:t>
      </w:r>
    </w:p>
    <w:p w14:paraId="56EF9218" w14:textId="77777777" w:rsidR="00267E38" w:rsidRPr="00017966" w:rsidRDefault="00267E38" w:rsidP="00017966">
      <w:pPr>
        <w:spacing w:after="0" w:line="240" w:lineRule="auto"/>
        <w:jc w:val="both"/>
        <w:rPr>
          <w:rFonts w:ascii="Arial" w:hAnsi="Arial" w:cs="Arial"/>
        </w:rPr>
      </w:pPr>
    </w:p>
    <w:p w14:paraId="3FC48028" w14:textId="77777777" w:rsidR="00EA380D" w:rsidRPr="00017966" w:rsidRDefault="00EA380D" w:rsidP="00017966">
      <w:pPr>
        <w:spacing w:after="0" w:line="240" w:lineRule="auto"/>
        <w:jc w:val="both"/>
        <w:rPr>
          <w:rFonts w:ascii="Arial" w:hAnsi="Arial" w:cs="Arial"/>
          <w:b/>
        </w:rPr>
      </w:pPr>
      <w:r w:rsidRPr="00017966">
        <w:rPr>
          <w:rFonts w:ascii="Arial" w:hAnsi="Arial" w:cs="Arial"/>
        </w:rPr>
        <w:t xml:space="preserve">Fungirán como </w:t>
      </w:r>
      <w:proofErr w:type="gramStart"/>
      <w:r w:rsidRPr="00017966">
        <w:rPr>
          <w:rFonts w:ascii="Arial" w:hAnsi="Arial" w:cs="Arial"/>
        </w:rPr>
        <w:t>Presidente</w:t>
      </w:r>
      <w:proofErr w:type="gramEnd"/>
      <w:r w:rsidRPr="00017966">
        <w:rPr>
          <w:rFonts w:ascii="Arial" w:hAnsi="Arial" w:cs="Arial"/>
        </w:rPr>
        <w:t xml:space="preserve"> y Secretario de las Comisiones Unidas, los Presidentes de las comisiones que hayan sido designados en primer y segundo lugar, respectivamente, los demás integrantes fungirán como vocales.</w:t>
      </w:r>
    </w:p>
    <w:p w14:paraId="70754569" w14:textId="77777777" w:rsidR="00267E38" w:rsidRPr="00017966" w:rsidRDefault="00267E38" w:rsidP="00017966">
      <w:pPr>
        <w:tabs>
          <w:tab w:val="left" w:pos="5529"/>
        </w:tabs>
        <w:spacing w:after="0" w:line="240" w:lineRule="auto"/>
        <w:jc w:val="both"/>
        <w:rPr>
          <w:rFonts w:ascii="Arial" w:hAnsi="Arial" w:cs="Arial"/>
        </w:rPr>
      </w:pPr>
    </w:p>
    <w:p w14:paraId="5DF4C6E7"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 xml:space="preserve">El </w:t>
      </w:r>
      <w:proofErr w:type="gramStart"/>
      <w:r w:rsidRPr="00017966">
        <w:rPr>
          <w:rFonts w:ascii="Arial" w:hAnsi="Arial" w:cs="Arial"/>
        </w:rPr>
        <w:t>Presidente</w:t>
      </w:r>
      <w:proofErr w:type="gramEnd"/>
      <w:r w:rsidRPr="00017966">
        <w:rPr>
          <w:rFonts w:ascii="Arial" w:hAnsi="Arial" w:cs="Arial"/>
        </w:rPr>
        <w:t xml:space="preserve"> y Secretario de las Comisiones Unidas integrarán una Junta Directiva y tendrán las atribuciones que se establecen en la presente ley.</w:t>
      </w:r>
    </w:p>
    <w:p w14:paraId="127F6C34" w14:textId="77777777" w:rsidR="00267E38" w:rsidRPr="00017966" w:rsidRDefault="00267E38" w:rsidP="00017966">
      <w:pPr>
        <w:spacing w:after="0" w:line="240" w:lineRule="auto"/>
        <w:jc w:val="both"/>
        <w:rPr>
          <w:rFonts w:ascii="Arial" w:hAnsi="Arial" w:cs="Arial"/>
        </w:rPr>
      </w:pPr>
    </w:p>
    <w:p w14:paraId="3D66CA07" w14:textId="77777777" w:rsidR="00EA380D" w:rsidRPr="00017966" w:rsidRDefault="00EA380D" w:rsidP="00017966">
      <w:pPr>
        <w:spacing w:after="0" w:line="240" w:lineRule="auto"/>
        <w:jc w:val="both"/>
        <w:rPr>
          <w:rFonts w:ascii="Arial" w:hAnsi="Arial" w:cs="Arial"/>
        </w:rPr>
      </w:pPr>
      <w:r w:rsidRPr="00017966">
        <w:rPr>
          <w:rFonts w:ascii="Arial" w:hAnsi="Arial" w:cs="Arial"/>
        </w:rPr>
        <w:t>El plazo y objeto que se otorgue a una Comisión Especial, en ningún caso podrá trascender el ejercicio de la Legislatura en que fue constituida.</w:t>
      </w:r>
    </w:p>
    <w:p w14:paraId="2B613ECB" w14:textId="77777777" w:rsidR="00267E38" w:rsidRPr="00017966" w:rsidRDefault="00267E38" w:rsidP="00017966">
      <w:pPr>
        <w:spacing w:after="0" w:line="240" w:lineRule="auto"/>
        <w:jc w:val="both"/>
        <w:rPr>
          <w:rFonts w:ascii="Arial" w:hAnsi="Arial" w:cs="Arial"/>
          <w:b/>
        </w:rPr>
      </w:pPr>
    </w:p>
    <w:p w14:paraId="4CB2B9D4" w14:textId="77777777" w:rsidR="00EA380D" w:rsidRPr="00017966" w:rsidRDefault="00046B8E" w:rsidP="00017966">
      <w:pPr>
        <w:spacing w:after="0" w:line="240" w:lineRule="auto"/>
        <w:jc w:val="both"/>
        <w:rPr>
          <w:rFonts w:ascii="Arial" w:hAnsi="Arial" w:cs="Arial"/>
          <w:bCs/>
        </w:rPr>
      </w:pPr>
      <w:r>
        <w:rPr>
          <w:rFonts w:ascii="Arial" w:hAnsi="Arial" w:cs="Arial"/>
          <w:b/>
        </w:rPr>
        <w:t>ARTÍCULO 114.</w:t>
      </w:r>
      <w:r w:rsidRPr="00017966">
        <w:rPr>
          <w:rFonts w:ascii="Arial" w:hAnsi="Arial" w:cs="Arial"/>
          <w:b/>
        </w:rPr>
        <w:t xml:space="preserve"> </w:t>
      </w:r>
      <w:r w:rsidR="00EA380D" w:rsidRPr="00017966">
        <w:rPr>
          <w:rFonts w:ascii="Arial" w:hAnsi="Arial" w:cs="Arial"/>
          <w:bCs/>
        </w:rPr>
        <w:t>Las comisiones legislativas, podrán, si es necesario, acordar que las reuniones convocadas se constituyan en permanentes a efecto de dejar en estado de resolución los asuntos de su competencia y si fuera necesario allegarse de elementos adicionales para hacerlo.</w:t>
      </w:r>
    </w:p>
    <w:p w14:paraId="7F8FC9D0" w14:textId="77777777" w:rsidR="00267E38" w:rsidRPr="00017966" w:rsidRDefault="00267E38" w:rsidP="00017966">
      <w:pPr>
        <w:autoSpaceDE w:val="0"/>
        <w:autoSpaceDN w:val="0"/>
        <w:adjustRightInd w:val="0"/>
        <w:spacing w:after="0" w:line="240" w:lineRule="auto"/>
        <w:jc w:val="both"/>
        <w:rPr>
          <w:rFonts w:ascii="Arial" w:hAnsi="Arial" w:cs="Arial"/>
          <w:b/>
        </w:rPr>
      </w:pPr>
    </w:p>
    <w:p w14:paraId="4A3E1B8F" w14:textId="77777777" w:rsidR="00EA380D" w:rsidRPr="00017966" w:rsidRDefault="00046B8E" w:rsidP="00017966">
      <w:pPr>
        <w:autoSpaceDE w:val="0"/>
        <w:autoSpaceDN w:val="0"/>
        <w:adjustRightInd w:val="0"/>
        <w:spacing w:after="0" w:line="240" w:lineRule="auto"/>
        <w:jc w:val="both"/>
        <w:rPr>
          <w:rFonts w:ascii="Arial" w:hAnsi="Arial" w:cs="Arial"/>
          <w:lang w:val="es-ES"/>
        </w:rPr>
      </w:pPr>
      <w:r>
        <w:rPr>
          <w:rFonts w:ascii="Arial" w:hAnsi="Arial" w:cs="Arial"/>
          <w:b/>
        </w:rPr>
        <w:t>ARTÍCULO 115.</w:t>
      </w:r>
      <w:r w:rsidRPr="00017966">
        <w:rPr>
          <w:rFonts w:ascii="Arial" w:hAnsi="Arial" w:cs="Arial"/>
          <w:b/>
        </w:rPr>
        <w:t xml:space="preserve"> </w:t>
      </w:r>
      <w:r w:rsidR="00EA380D" w:rsidRPr="00017966">
        <w:rPr>
          <w:rFonts w:ascii="Arial" w:hAnsi="Arial" w:cs="Arial"/>
          <w:lang w:val="es-ES"/>
        </w:rPr>
        <w:t>El calendario de las reuniones de las comisiones atenderá al acuerdo parlamentario que regule el funcionamiento de las mismas.</w:t>
      </w:r>
    </w:p>
    <w:p w14:paraId="4BB42579" w14:textId="77777777" w:rsidR="00267E38" w:rsidRPr="00017966" w:rsidRDefault="00267E38" w:rsidP="00017966">
      <w:pPr>
        <w:spacing w:after="0" w:line="240" w:lineRule="auto"/>
        <w:jc w:val="both"/>
        <w:rPr>
          <w:rFonts w:ascii="Arial" w:hAnsi="Arial" w:cs="Arial"/>
          <w:b/>
        </w:rPr>
      </w:pPr>
    </w:p>
    <w:p w14:paraId="590E7BB5" w14:textId="77777777" w:rsidR="00EA380D" w:rsidRPr="00017966" w:rsidRDefault="00046B8E" w:rsidP="00017966">
      <w:pPr>
        <w:spacing w:after="0" w:line="240" w:lineRule="auto"/>
        <w:jc w:val="both"/>
        <w:rPr>
          <w:rFonts w:ascii="Arial" w:hAnsi="Arial" w:cs="Arial"/>
        </w:rPr>
      </w:pPr>
      <w:r>
        <w:rPr>
          <w:rFonts w:ascii="Arial" w:hAnsi="Arial" w:cs="Arial"/>
          <w:b/>
        </w:rPr>
        <w:t>ARTÍCULO 116.</w:t>
      </w:r>
      <w:r w:rsidRPr="00017966">
        <w:rPr>
          <w:rFonts w:ascii="Arial" w:hAnsi="Arial" w:cs="Arial"/>
          <w:b/>
        </w:rPr>
        <w:t xml:space="preserve"> </w:t>
      </w:r>
      <w:r w:rsidR="00EA380D" w:rsidRPr="00017966">
        <w:rPr>
          <w:rFonts w:ascii="Arial" w:hAnsi="Arial" w:cs="Arial"/>
        </w:rPr>
        <w:t>El orden del día deberá contener los siguientes puntos básicos, según proceda:</w:t>
      </w:r>
    </w:p>
    <w:p w14:paraId="1BACA60C" w14:textId="77777777" w:rsidR="00473C9A" w:rsidRPr="00017966" w:rsidRDefault="00473C9A" w:rsidP="00017966">
      <w:pPr>
        <w:spacing w:after="0" w:line="240" w:lineRule="auto"/>
        <w:jc w:val="both"/>
        <w:rPr>
          <w:rFonts w:ascii="Arial" w:hAnsi="Arial" w:cs="Arial"/>
          <w:b/>
        </w:rPr>
      </w:pPr>
    </w:p>
    <w:p w14:paraId="496AE54A"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Lista de asistencia y declaratoria del quórum;</w:t>
      </w:r>
    </w:p>
    <w:p w14:paraId="24EB13F0" w14:textId="77777777" w:rsidR="00473C9A" w:rsidRPr="00017966" w:rsidRDefault="00473C9A" w:rsidP="00017966">
      <w:pPr>
        <w:spacing w:after="0" w:line="240" w:lineRule="auto"/>
        <w:jc w:val="both"/>
        <w:rPr>
          <w:rFonts w:ascii="Arial" w:hAnsi="Arial" w:cs="Arial"/>
          <w:b/>
        </w:rPr>
      </w:pPr>
    </w:p>
    <w:p w14:paraId="69689FAC"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Aprobación del orden del día;</w:t>
      </w:r>
    </w:p>
    <w:p w14:paraId="6DC2803E" w14:textId="77777777" w:rsidR="00473C9A" w:rsidRPr="00017966" w:rsidRDefault="00473C9A" w:rsidP="00017966">
      <w:pPr>
        <w:spacing w:after="0" w:line="240" w:lineRule="auto"/>
        <w:jc w:val="both"/>
        <w:rPr>
          <w:rFonts w:ascii="Arial" w:hAnsi="Arial" w:cs="Arial"/>
          <w:b/>
        </w:rPr>
      </w:pPr>
    </w:p>
    <w:p w14:paraId="59BEC6E7"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Lectura de la correspondencia oficial recibida, para su trámite;</w:t>
      </w:r>
    </w:p>
    <w:p w14:paraId="06E179D7" w14:textId="77777777" w:rsidR="00473C9A" w:rsidRPr="00017966" w:rsidRDefault="00473C9A" w:rsidP="00017966">
      <w:pPr>
        <w:spacing w:after="0" w:line="240" w:lineRule="auto"/>
        <w:jc w:val="both"/>
        <w:rPr>
          <w:rFonts w:ascii="Arial" w:hAnsi="Arial" w:cs="Arial"/>
          <w:b/>
        </w:rPr>
      </w:pPr>
    </w:p>
    <w:p w14:paraId="130BF27E" w14:textId="77777777" w:rsidR="00EA380D" w:rsidRPr="00017966" w:rsidRDefault="00EA380D" w:rsidP="00017966">
      <w:pPr>
        <w:spacing w:after="0" w:line="240" w:lineRule="auto"/>
        <w:jc w:val="both"/>
        <w:rPr>
          <w:rFonts w:ascii="Arial" w:hAnsi="Arial" w:cs="Arial"/>
        </w:rPr>
      </w:pPr>
      <w:r w:rsidRPr="00017966">
        <w:rPr>
          <w:rFonts w:ascii="Arial" w:hAnsi="Arial" w:cs="Arial"/>
          <w:b/>
        </w:rPr>
        <w:lastRenderedPageBreak/>
        <w:t>IV.</w:t>
      </w:r>
      <w:r w:rsidRPr="00017966">
        <w:rPr>
          <w:rFonts w:ascii="Arial" w:hAnsi="Arial" w:cs="Arial"/>
        </w:rPr>
        <w:t xml:space="preserve"> Relación pormenorizada de los asuntos que deben ser votados;</w:t>
      </w:r>
    </w:p>
    <w:p w14:paraId="4C6286E4" w14:textId="77777777" w:rsidR="00473C9A" w:rsidRPr="00017966" w:rsidRDefault="00473C9A" w:rsidP="00017966">
      <w:pPr>
        <w:spacing w:after="0" w:line="240" w:lineRule="auto"/>
        <w:jc w:val="both"/>
        <w:rPr>
          <w:rFonts w:ascii="Arial" w:hAnsi="Arial" w:cs="Arial"/>
          <w:b/>
        </w:rPr>
      </w:pPr>
    </w:p>
    <w:p w14:paraId="7ADDBEBA"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Asuntos generales; y</w:t>
      </w:r>
      <w:r w:rsidR="00AB41DD" w:rsidRPr="00017966">
        <w:rPr>
          <w:rFonts w:ascii="Arial" w:hAnsi="Arial" w:cs="Arial"/>
        </w:rPr>
        <w:t>,</w:t>
      </w:r>
    </w:p>
    <w:p w14:paraId="27EAE6F9" w14:textId="77777777" w:rsidR="00473C9A" w:rsidRPr="00017966" w:rsidRDefault="00473C9A" w:rsidP="00017966">
      <w:pPr>
        <w:spacing w:after="0" w:line="240" w:lineRule="auto"/>
        <w:jc w:val="both"/>
        <w:rPr>
          <w:rFonts w:ascii="Arial" w:hAnsi="Arial" w:cs="Arial"/>
          <w:b/>
        </w:rPr>
      </w:pPr>
    </w:p>
    <w:p w14:paraId="79ABAC9B" w14:textId="77777777" w:rsidR="00EA380D" w:rsidRPr="00017966" w:rsidRDefault="00EA380D" w:rsidP="00017966">
      <w:pPr>
        <w:spacing w:after="0" w:line="240" w:lineRule="auto"/>
        <w:jc w:val="both"/>
        <w:rPr>
          <w:rFonts w:ascii="Arial" w:hAnsi="Arial" w:cs="Arial"/>
        </w:rPr>
      </w:pPr>
      <w:r w:rsidRPr="00017966">
        <w:rPr>
          <w:rFonts w:ascii="Arial" w:hAnsi="Arial" w:cs="Arial"/>
          <w:b/>
        </w:rPr>
        <w:t>VII.</w:t>
      </w:r>
      <w:r w:rsidRPr="00017966">
        <w:rPr>
          <w:rFonts w:ascii="Arial" w:hAnsi="Arial" w:cs="Arial"/>
        </w:rPr>
        <w:t xml:space="preserve"> Clausura de la sesión.</w:t>
      </w:r>
    </w:p>
    <w:p w14:paraId="4A09A175" w14:textId="77777777" w:rsidR="00267E38" w:rsidRPr="00017966" w:rsidRDefault="00267E38" w:rsidP="00017966">
      <w:pPr>
        <w:spacing w:after="0" w:line="240" w:lineRule="auto"/>
        <w:jc w:val="both"/>
        <w:rPr>
          <w:rFonts w:ascii="Arial" w:hAnsi="Arial" w:cs="Arial"/>
          <w:b/>
        </w:rPr>
      </w:pPr>
    </w:p>
    <w:p w14:paraId="6E83D5C0" w14:textId="77777777" w:rsidR="00EA380D" w:rsidRPr="00017966" w:rsidRDefault="00046B8E" w:rsidP="00017966">
      <w:pPr>
        <w:spacing w:after="0" w:line="240" w:lineRule="auto"/>
        <w:jc w:val="both"/>
        <w:rPr>
          <w:rFonts w:ascii="Arial" w:hAnsi="Arial" w:cs="Arial"/>
          <w:bCs/>
        </w:rPr>
      </w:pPr>
      <w:r>
        <w:rPr>
          <w:rFonts w:ascii="Arial" w:hAnsi="Arial" w:cs="Arial"/>
          <w:b/>
        </w:rPr>
        <w:t>ARTÍCULO 117.</w:t>
      </w:r>
      <w:r w:rsidRPr="00017966">
        <w:rPr>
          <w:rFonts w:ascii="Arial" w:hAnsi="Arial" w:cs="Arial"/>
          <w:b/>
        </w:rPr>
        <w:t xml:space="preserve"> </w:t>
      </w:r>
      <w:r w:rsidR="00EA380D" w:rsidRPr="00017966">
        <w:rPr>
          <w:rFonts w:ascii="Arial" w:hAnsi="Arial" w:cs="Arial"/>
        </w:rPr>
        <w:t>El desarrollo de las reuniones de trabajo, audiencias, foros de consulta, entrevistas u otros eventos en los que participen Diputados de alguna Comisión Legislativa y los servidores públicos o ciudadanos invitados o convocados, se sujetará a la mecánica que previamente determine la Comisión.</w:t>
      </w:r>
    </w:p>
    <w:p w14:paraId="52AC1532" w14:textId="77777777" w:rsidR="009B2B76" w:rsidRDefault="009B2B76" w:rsidP="00017966">
      <w:pPr>
        <w:spacing w:after="0" w:line="240" w:lineRule="auto"/>
        <w:jc w:val="center"/>
        <w:rPr>
          <w:rFonts w:ascii="Arial" w:hAnsi="Arial" w:cs="Arial"/>
          <w:b/>
          <w:bCs/>
        </w:rPr>
      </w:pPr>
    </w:p>
    <w:p w14:paraId="2EB5EF1D" w14:textId="77777777" w:rsidR="001C26A9" w:rsidRDefault="001C26A9" w:rsidP="00017966">
      <w:pPr>
        <w:spacing w:after="0" w:line="240" w:lineRule="auto"/>
        <w:jc w:val="center"/>
        <w:rPr>
          <w:rFonts w:ascii="Arial" w:hAnsi="Arial" w:cs="Arial"/>
          <w:b/>
          <w:bCs/>
        </w:rPr>
      </w:pPr>
    </w:p>
    <w:p w14:paraId="14A2FE1C"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SECCIÓN SEGUNDA</w:t>
      </w:r>
    </w:p>
    <w:p w14:paraId="4BFB3217"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 xml:space="preserve">DE LA COMPETENCIA DE LAS COMISIONES </w:t>
      </w:r>
    </w:p>
    <w:p w14:paraId="7EBD85DA" w14:textId="77777777" w:rsidR="00EA380D" w:rsidRPr="00017966" w:rsidRDefault="00EA380D" w:rsidP="00017966">
      <w:pPr>
        <w:spacing w:after="0" w:line="240" w:lineRule="auto"/>
        <w:jc w:val="both"/>
        <w:rPr>
          <w:rFonts w:ascii="Arial" w:hAnsi="Arial" w:cs="Arial"/>
          <w:b/>
          <w:bCs/>
        </w:rPr>
      </w:pPr>
    </w:p>
    <w:p w14:paraId="47C4F2CF" w14:textId="77777777" w:rsidR="00EA380D" w:rsidRPr="00017966" w:rsidRDefault="00046B8E" w:rsidP="00017966">
      <w:pPr>
        <w:spacing w:after="0" w:line="240" w:lineRule="auto"/>
        <w:jc w:val="both"/>
        <w:rPr>
          <w:rFonts w:ascii="Arial" w:hAnsi="Arial" w:cs="Arial"/>
          <w:bCs/>
        </w:rPr>
      </w:pPr>
      <w:r>
        <w:rPr>
          <w:rFonts w:ascii="Arial" w:hAnsi="Arial" w:cs="Arial"/>
          <w:b/>
          <w:bCs/>
        </w:rPr>
        <w:t>ARTÍCULO 118.</w:t>
      </w:r>
      <w:r w:rsidRPr="00017966">
        <w:rPr>
          <w:rFonts w:ascii="Arial" w:hAnsi="Arial" w:cs="Arial"/>
          <w:b/>
          <w:bCs/>
        </w:rPr>
        <w:t xml:space="preserve"> </w:t>
      </w:r>
      <w:r w:rsidR="00EA380D" w:rsidRPr="00017966">
        <w:rPr>
          <w:rFonts w:ascii="Arial" w:hAnsi="Arial" w:cs="Arial"/>
          <w:bCs/>
        </w:rPr>
        <w:t>Las Comisiones Legislativas dictaminadoras serán las siguientes:</w:t>
      </w:r>
    </w:p>
    <w:p w14:paraId="69A3B75A" w14:textId="77777777" w:rsidR="00473C9A" w:rsidRPr="00017966" w:rsidRDefault="00473C9A" w:rsidP="00017966">
      <w:pPr>
        <w:spacing w:after="0" w:line="240" w:lineRule="auto"/>
        <w:ind w:firstLine="1"/>
        <w:jc w:val="both"/>
        <w:rPr>
          <w:rFonts w:ascii="Arial" w:hAnsi="Arial" w:cs="Arial"/>
          <w:b/>
          <w:bCs/>
        </w:rPr>
      </w:pPr>
    </w:p>
    <w:p w14:paraId="48BDF4D3" w14:textId="77777777" w:rsidR="00EA380D" w:rsidRPr="00017966" w:rsidRDefault="00EA380D" w:rsidP="00017966">
      <w:pPr>
        <w:spacing w:after="0" w:line="240" w:lineRule="auto"/>
        <w:ind w:firstLine="1"/>
        <w:jc w:val="both"/>
        <w:rPr>
          <w:rFonts w:ascii="Arial" w:hAnsi="Arial" w:cs="Arial"/>
          <w:bCs/>
        </w:rPr>
      </w:pPr>
      <w:r w:rsidRPr="00017966">
        <w:rPr>
          <w:rFonts w:ascii="Arial" w:hAnsi="Arial" w:cs="Arial"/>
          <w:b/>
          <w:bCs/>
        </w:rPr>
        <w:t>I.</w:t>
      </w:r>
      <w:r w:rsidRPr="00017966">
        <w:rPr>
          <w:rFonts w:ascii="Arial" w:hAnsi="Arial" w:cs="Arial"/>
          <w:bCs/>
        </w:rPr>
        <w:t xml:space="preserve"> Puntos Constitucionales;</w:t>
      </w:r>
    </w:p>
    <w:p w14:paraId="3A662988" w14:textId="77777777" w:rsidR="00473C9A" w:rsidRPr="00017966" w:rsidRDefault="00473C9A" w:rsidP="00017966">
      <w:pPr>
        <w:spacing w:after="0" w:line="240" w:lineRule="auto"/>
        <w:jc w:val="both"/>
        <w:rPr>
          <w:rFonts w:ascii="Arial" w:hAnsi="Arial" w:cs="Arial"/>
          <w:b/>
          <w:bCs/>
        </w:rPr>
      </w:pPr>
    </w:p>
    <w:p w14:paraId="7C5408F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Gobernación;</w:t>
      </w:r>
    </w:p>
    <w:p w14:paraId="3EE7EAC8" w14:textId="77777777" w:rsidR="00473C9A" w:rsidRPr="00017966" w:rsidRDefault="00473C9A" w:rsidP="00017966">
      <w:pPr>
        <w:spacing w:after="0" w:line="240" w:lineRule="auto"/>
        <w:jc w:val="both"/>
        <w:rPr>
          <w:rFonts w:ascii="Arial" w:hAnsi="Arial" w:cs="Arial"/>
          <w:b/>
          <w:bCs/>
        </w:rPr>
      </w:pPr>
    </w:p>
    <w:p w14:paraId="6226BD6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Hacienda, Presupuesto y Cuenta Pública;</w:t>
      </w:r>
    </w:p>
    <w:p w14:paraId="033D85A5" w14:textId="77777777" w:rsidR="00473C9A" w:rsidRPr="00017966" w:rsidRDefault="00473C9A" w:rsidP="00017966">
      <w:pPr>
        <w:spacing w:after="0" w:line="240" w:lineRule="auto"/>
        <w:jc w:val="both"/>
        <w:rPr>
          <w:rFonts w:ascii="Arial" w:hAnsi="Arial" w:cs="Arial"/>
          <w:b/>
          <w:bCs/>
        </w:rPr>
      </w:pPr>
    </w:p>
    <w:p w14:paraId="6A3CC14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Justicia;</w:t>
      </w:r>
    </w:p>
    <w:p w14:paraId="37CF1BA2" w14:textId="77777777" w:rsidR="00473C9A" w:rsidRPr="00017966" w:rsidRDefault="00473C9A" w:rsidP="00017966">
      <w:pPr>
        <w:spacing w:after="0" w:line="240" w:lineRule="auto"/>
        <w:jc w:val="both"/>
        <w:rPr>
          <w:rFonts w:ascii="Arial" w:hAnsi="Arial" w:cs="Arial"/>
          <w:b/>
          <w:bCs/>
        </w:rPr>
      </w:pPr>
    </w:p>
    <w:p w14:paraId="1F63DCB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Seguridad Pública;</w:t>
      </w:r>
    </w:p>
    <w:p w14:paraId="5517EBB1" w14:textId="77777777" w:rsidR="00473C9A" w:rsidRPr="00017966" w:rsidRDefault="00473C9A" w:rsidP="00017966">
      <w:pPr>
        <w:spacing w:after="0" w:line="240" w:lineRule="auto"/>
        <w:jc w:val="both"/>
        <w:rPr>
          <w:rFonts w:ascii="Arial" w:hAnsi="Arial" w:cs="Arial"/>
          <w:b/>
          <w:bCs/>
        </w:rPr>
      </w:pPr>
    </w:p>
    <w:p w14:paraId="11B9C583" w14:textId="77777777" w:rsidR="00EA380D" w:rsidRDefault="00EA380D"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Desarrollo Urbano y Obras Públicas;</w:t>
      </w:r>
    </w:p>
    <w:p w14:paraId="1EDAEEC2" w14:textId="77777777" w:rsidR="00046B8E" w:rsidRPr="00017966" w:rsidRDefault="00046B8E" w:rsidP="00017966">
      <w:pPr>
        <w:spacing w:after="0" w:line="240" w:lineRule="auto"/>
        <w:jc w:val="both"/>
        <w:rPr>
          <w:rFonts w:ascii="Arial" w:hAnsi="Arial" w:cs="Arial"/>
          <w:bCs/>
        </w:rPr>
      </w:pPr>
    </w:p>
    <w:p w14:paraId="50065CD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w:t>
      </w:r>
      <w:r w:rsidRPr="00017966">
        <w:rPr>
          <w:rFonts w:ascii="Arial" w:hAnsi="Arial" w:cs="Arial"/>
          <w:bCs/>
        </w:rPr>
        <w:t xml:space="preserve"> Vivienda;</w:t>
      </w:r>
    </w:p>
    <w:p w14:paraId="1F24B88A" w14:textId="77777777" w:rsidR="00473C9A" w:rsidRPr="00017966" w:rsidRDefault="00473C9A" w:rsidP="00017966">
      <w:pPr>
        <w:spacing w:after="0" w:line="240" w:lineRule="auto"/>
        <w:jc w:val="both"/>
        <w:rPr>
          <w:rFonts w:ascii="Arial" w:hAnsi="Arial" w:cs="Arial"/>
          <w:b/>
          <w:bCs/>
        </w:rPr>
      </w:pPr>
    </w:p>
    <w:p w14:paraId="5EC8597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VIII.</w:t>
      </w:r>
      <w:r w:rsidRPr="00017966">
        <w:rPr>
          <w:rFonts w:ascii="Arial" w:hAnsi="Arial" w:cs="Arial"/>
          <w:bCs/>
        </w:rPr>
        <w:t xml:space="preserve"> Educación Pública;</w:t>
      </w:r>
    </w:p>
    <w:p w14:paraId="471C9061" w14:textId="77777777" w:rsidR="00473C9A" w:rsidRPr="00017966" w:rsidRDefault="00473C9A" w:rsidP="00017966">
      <w:pPr>
        <w:spacing w:after="0" w:line="240" w:lineRule="auto"/>
        <w:jc w:val="both"/>
        <w:rPr>
          <w:rFonts w:ascii="Arial" w:hAnsi="Arial" w:cs="Arial"/>
          <w:b/>
          <w:bCs/>
        </w:rPr>
      </w:pPr>
    </w:p>
    <w:p w14:paraId="2DDBBFE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IX.</w:t>
      </w:r>
      <w:r w:rsidRPr="00017966">
        <w:rPr>
          <w:rFonts w:ascii="Arial" w:hAnsi="Arial" w:cs="Arial"/>
          <w:bCs/>
        </w:rPr>
        <w:t xml:space="preserve"> Desarrollo Económico;</w:t>
      </w:r>
    </w:p>
    <w:p w14:paraId="625D61D2" w14:textId="77777777" w:rsidR="00473C9A" w:rsidRPr="00017966" w:rsidRDefault="00473C9A" w:rsidP="00017966">
      <w:pPr>
        <w:spacing w:after="0" w:line="240" w:lineRule="auto"/>
        <w:jc w:val="both"/>
        <w:rPr>
          <w:rFonts w:ascii="Arial" w:hAnsi="Arial" w:cs="Arial"/>
          <w:b/>
          <w:bCs/>
        </w:rPr>
      </w:pPr>
    </w:p>
    <w:p w14:paraId="337EA6E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w:t>
      </w:r>
      <w:r w:rsidRPr="00017966">
        <w:rPr>
          <w:rFonts w:ascii="Arial" w:hAnsi="Arial" w:cs="Arial"/>
          <w:bCs/>
        </w:rPr>
        <w:t xml:space="preserve"> Turismo y Cinematografía;</w:t>
      </w:r>
    </w:p>
    <w:p w14:paraId="1CD4EDAB" w14:textId="77777777" w:rsidR="00473C9A" w:rsidRPr="00017966" w:rsidRDefault="00473C9A" w:rsidP="00017966">
      <w:pPr>
        <w:spacing w:after="0" w:line="240" w:lineRule="auto"/>
        <w:jc w:val="both"/>
        <w:rPr>
          <w:rFonts w:ascii="Arial" w:hAnsi="Arial" w:cs="Arial"/>
          <w:b/>
          <w:bCs/>
        </w:rPr>
      </w:pPr>
    </w:p>
    <w:p w14:paraId="2FAE6A2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w:t>
      </w:r>
      <w:r w:rsidRPr="00017966">
        <w:rPr>
          <w:rFonts w:ascii="Arial" w:hAnsi="Arial" w:cs="Arial"/>
          <w:bCs/>
        </w:rPr>
        <w:t xml:space="preserve"> Administración Pública;</w:t>
      </w:r>
    </w:p>
    <w:p w14:paraId="512A1F85" w14:textId="77777777" w:rsidR="00473C9A" w:rsidRPr="00017966" w:rsidRDefault="00473C9A" w:rsidP="00017966">
      <w:pPr>
        <w:spacing w:after="0" w:line="240" w:lineRule="auto"/>
        <w:jc w:val="both"/>
        <w:rPr>
          <w:rFonts w:ascii="Arial" w:hAnsi="Arial" w:cs="Arial"/>
          <w:b/>
          <w:bCs/>
        </w:rPr>
      </w:pPr>
    </w:p>
    <w:p w14:paraId="58081F9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XII.</w:t>
      </w:r>
      <w:r w:rsidRPr="00017966">
        <w:rPr>
          <w:rFonts w:ascii="Arial" w:hAnsi="Arial" w:cs="Arial"/>
          <w:bCs/>
        </w:rPr>
        <w:t xml:space="preserve"> Trabajo, Previsión y Seguridad Social;</w:t>
      </w:r>
    </w:p>
    <w:p w14:paraId="4AB18BE6" w14:textId="77777777" w:rsidR="00473C9A" w:rsidRPr="00017966" w:rsidRDefault="00473C9A" w:rsidP="00017966">
      <w:pPr>
        <w:spacing w:after="0" w:line="240" w:lineRule="auto"/>
        <w:jc w:val="both"/>
        <w:rPr>
          <w:rFonts w:ascii="Arial" w:hAnsi="Arial" w:cs="Arial"/>
          <w:b/>
          <w:bCs/>
        </w:rPr>
      </w:pPr>
    </w:p>
    <w:p w14:paraId="1850C36F"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XIII.</w:t>
      </w:r>
      <w:r w:rsidRPr="00017966">
        <w:rPr>
          <w:rFonts w:ascii="Arial" w:hAnsi="Arial" w:cs="Arial"/>
          <w:bCs/>
        </w:rPr>
        <w:t xml:space="preserve"> Asuntos Agrícolas y Ganaderos;</w:t>
      </w:r>
    </w:p>
    <w:p w14:paraId="6D663ABC" w14:textId="77777777" w:rsidR="00473C9A" w:rsidRPr="00017966" w:rsidRDefault="00473C9A" w:rsidP="00017966">
      <w:pPr>
        <w:spacing w:after="0" w:line="240" w:lineRule="auto"/>
        <w:jc w:val="both"/>
        <w:rPr>
          <w:rFonts w:ascii="Arial" w:hAnsi="Arial" w:cs="Arial"/>
          <w:b/>
          <w:bCs/>
        </w:rPr>
      </w:pPr>
    </w:p>
    <w:p w14:paraId="05E82E1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lastRenderedPageBreak/>
        <w:t>XIV.</w:t>
      </w:r>
      <w:r w:rsidRPr="00017966">
        <w:rPr>
          <w:rFonts w:ascii="Arial" w:hAnsi="Arial" w:cs="Arial"/>
          <w:bCs/>
        </w:rPr>
        <w:t xml:space="preserve"> Asuntos Mineros y de Zonas Áridas;</w:t>
      </w:r>
    </w:p>
    <w:p w14:paraId="373D027F" w14:textId="77777777" w:rsidR="00473C9A" w:rsidRPr="00017966" w:rsidRDefault="00473C9A" w:rsidP="00017966">
      <w:pPr>
        <w:spacing w:after="0" w:line="240" w:lineRule="auto"/>
        <w:jc w:val="both"/>
        <w:rPr>
          <w:rFonts w:ascii="Arial" w:hAnsi="Arial" w:cs="Arial"/>
          <w:b/>
          <w:bCs/>
        </w:rPr>
      </w:pPr>
    </w:p>
    <w:p w14:paraId="3A95895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XV.</w:t>
      </w:r>
      <w:r w:rsidRPr="00017966">
        <w:rPr>
          <w:rFonts w:ascii="Arial" w:hAnsi="Arial" w:cs="Arial"/>
          <w:bCs/>
        </w:rPr>
        <w:t xml:space="preserve"> Salud Pública;</w:t>
      </w:r>
    </w:p>
    <w:p w14:paraId="15C1D7B2" w14:textId="77777777" w:rsidR="00473C9A" w:rsidRPr="00017966" w:rsidRDefault="00473C9A" w:rsidP="00017966">
      <w:pPr>
        <w:spacing w:after="0" w:line="240" w:lineRule="auto"/>
        <w:jc w:val="both"/>
        <w:rPr>
          <w:rFonts w:ascii="Arial" w:hAnsi="Arial" w:cs="Arial"/>
          <w:b/>
          <w:bCs/>
        </w:rPr>
      </w:pPr>
    </w:p>
    <w:p w14:paraId="487C976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XVI.</w:t>
      </w:r>
      <w:r w:rsidRPr="00017966">
        <w:rPr>
          <w:rFonts w:ascii="Arial" w:hAnsi="Arial" w:cs="Arial"/>
          <w:bCs/>
        </w:rPr>
        <w:t xml:space="preserve"> Tránsito y Transportes;</w:t>
      </w:r>
    </w:p>
    <w:p w14:paraId="6EC894FE" w14:textId="77777777" w:rsidR="00473C9A" w:rsidRPr="00017966" w:rsidRDefault="00473C9A" w:rsidP="00017966">
      <w:pPr>
        <w:spacing w:after="0" w:line="240" w:lineRule="auto"/>
        <w:jc w:val="both"/>
        <w:rPr>
          <w:rFonts w:ascii="Arial" w:hAnsi="Arial" w:cs="Arial"/>
          <w:b/>
          <w:bCs/>
        </w:rPr>
      </w:pPr>
    </w:p>
    <w:p w14:paraId="2008C0E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XVII.</w:t>
      </w:r>
      <w:r w:rsidRPr="00017966">
        <w:rPr>
          <w:rFonts w:ascii="Arial" w:hAnsi="Arial" w:cs="Arial"/>
          <w:bCs/>
        </w:rPr>
        <w:t xml:space="preserve"> Derechos Humanos;</w:t>
      </w:r>
    </w:p>
    <w:p w14:paraId="0ADDDFE6" w14:textId="77777777" w:rsidR="00473C9A" w:rsidRPr="006C2DCE" w:rsidRDefault="00473C9A" w:rsidP="00017966">
      <w:pPr>
        <w:spacing w:after="0" w:line="240" w:lineRule="auto"/>
        <w:jc w:val="both"/>
        <w:rPr>
          <w:rFonts w:cs="Calibri"/>
          <w:b/>
          <w:bCs/>
        </w:rPr>
      </w:pPr>
    </w:p>
    <w:p w14:paraId="7CE33CF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XVIII.</w:t>
      </w:r>
      <w:r w:rsidRPr="00017966">
        <w:rPr>
          <w:rFonts w:ascii="Arial" w:hAnsi="Arial" w:cs="Arial"/>
          <w:bCs/>
        </w:rPr>
        <w:t xml:space="preserve"> Ecología;</w:t>
      </w:r>
    </w:p>
    <w:p w14:paraId="34A5C0D8" w14:textId="77777777" w:rsidR="00473C9A" w:rsidRPr="00017966" w:rsidRDefault="00473C9A" w:rsidP="00017966">
      <w:pPr>
        <w:spacing w:after="0" w:line="240" w:lineRule="auto"/>
        <w:jc w:val="both"/>
        <w:rPr>
          <w:rFonts w:ascii="Arial" w:hAnsi="Arial" w:cs="Arial"/>
          <w:b/>
          <w:bCs/>
        </w:rPr>
      </w:pPr>
    </w:p>
    <w:p w14:paraId="55E3E97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XIX.</w:t>
      </w:r>
      <w:r w:rsidRPr="00017966">
        <w:rPr>
          <w:rFonts w:ascii="Arial" w:hAnsi="Arial" w:cs="Arial"/>
          <w:bCs/>
        </w:rPr>
        <w:t xml:space="preserve"> Desarrollo Social;</w:t>
      </w:r>
    </w:p>
    <w:p w14:paraId="238099FB" w14:textId="77777777" w:rsidR="00473C9A" w:rsidRPr="00017966" w:rsidRDefault="00473C9A" w:rsidP="00017966">
      <w:pPr>
        <w:spacing w:after="0" w:line="240" w:lineRule="auto"/>
        <w:jc w:val="both"/>
        <w:rPr>
          <w:rFonts w:ascii="Arial" w:hAnsi="Arial" w:cs="Arial"/>
          <w:b/>
          <w:bCs/>
        </w:rPr>
      </w:pPr>
    </w:p>
    <w:p w14:paraId="179FEF8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XX.</w:t>
      </w:r>
      <w:r w:rsidRPr="00017966">
        <w:rPr>
          <w:rFonts w:ascii="Arial" w:hAnsi="Arial" w:cs="Arial"/>
          <w:bCs/>
        </w:rPr>
        <w:t xml:space="preserve"> Asuntos Indígenas;</w:t>
      </w:r>
    </w:p>
    <w:p w14:paraId="6DB5C4FE" w14:textId="77777777" w:rsidR="00473C9A" w:rsidRPr="00017966" w:rsidRDefault="00473C9A" w:rsidP="00017966">
      <w:pPr>
        <w:spacing w:after="0" w:line="240" w:lineRule="auto"/>
        <w:jc w:val="both"/>
        <w:rPr>
          <w:rFonts w:ascii="Arial" w:hAnsi="Arial" w:cs="Arial"/>
          <w:b/>
          <w:bCs/>
        </w:rPr>
      </w:pPr>
    </w:p>
    <w:p w14:paraId="71533D2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XXI.</w:t>
      </w:r>
      <w:r w:rsidRPr="00017966">
        <w:rPr>
          <w:rFonts w:ascii="Arial" w:hAnsi="Arial" w:cs="Arial"/>
          <w:bCs/>
        </w:rPr>
        <w:t xml:space="preserve"> Régimen, Reglamento y Prácticas Parlamentarias;</w:t>
      </w:r>
    </w:p>
    <w:p w14:paraId="215D1ABE" w14:textId="77777777" w:rsidR="00473C9A" w:rsidRPr="00017966" w:rsidRDefault="00473C9A" w:rsidP="00017966">
      <w:pPr>
        <w:spacing w:after="0" w:line="240" w:lineRule="auto"/>
        <w:jc w:val="both"/>
        <w:rPr>
          <w:rFonts w:ascii="Arial" w:hAnsi="Arial" w:cs="Arial"/>
          <w:b/>
          <w:bCs/>
        </w:rPr>
      </w:pPr>
    </w:p>
    <w:p w14:paraId="0BD7B954" w14:textId="77777777" w:rsidR="00E43CC5" w:rsidRPr="00E43CC5" w:rsidRDefault="00E43CC5" w:rsidP="00E43CC5">
      <w:pPr>
        <w:spacing w:after="0" w:line="240" w:lineRule="auto"/>
        <w:jc w:val="both"/>
        <w:rPr>
          <w:rFonts w:ascii="Arial" w:hAnsi="Arial" w:cs="Arial"/>
        </w:rPr>
      </w:pPr>
      <w:r w:rsidRPr="00E43CC5">
        <w:rPr>
          <w:rFonts w:ascii="Arial" w:hAnsi="Arial" w:cs="Arial"/>
          <w:b/>
          <w:bCs/>
        </w:rPr>
        <w:t xml:space="preserve">XXII. </w:t>
      </w:r>
      <w:r w:rsidRPr="00E43CC5">
        <w:rPr>
          <w:rFonts w:ascii="Arial" w:hAnsi="Arial" w:cs="Arial"/>
        </w:rPr>
        <w:t xml:space="preserve">Atención a Personas con Discapacidad, y Adultos Mayores; </w:t>
      </w:r>
    </w:p>
    <w:p w14:paraId="6DED77DF" w14:textId="77777777" w:rsidR="00E43CC5" w:rsidRDefault="00E43CC5" w:rsidP="00E43CC5">
      <w:pPr>
        <w:spacing w:after="0" w:line="240" w:lineRule="auto"/>
        <w:jc w:val="both"/>
        <w:rPr>
          <w:rFonts w:ascii="Arial" w:hAnsi="Arial" w:cs="Arial"/>
          <w:b/>
          <w:bCs/>
        </w:rPr>
      </w:pPr>
    </w:p>
    <w:p w14:paraId="4A1C943B" w14:textId="77777777" w:rsidR="00E43CC5" w:rsidRPr="00E43CC5" w:rsidRDefault="00E43CC5" w:rsidP="00E43CC5">
      <w:pPr>
        <w:spacing w:after="0" w:line="240" w:lineRule="auto"/>
        <w:jc w:val="both"/>
        <w:rPr>
          <w:rFonts w:ascii="Arial" w:hAnsi="Arial" w:cs="Arial"/>
          <w:b/>
          <w:bCs/>
        </w:rPr>
      </w:pPr>
      <w:r w:rsidRPr="00E43CC5">
        <w:rPr>
          <w:rFonts w:ascii="Arial" w:hAnsi="Arial" w:cs="Arial"/>
          <w:b/>
          <w:bCs/>
        </w:rPr>
        <w:t xml:space="preserve">XXIII.- </w:t>
      </w:r>
      <w:r w:rsidRPr="00E43CC5">
        <w:rPr>
          <w:rFonts w:ascii="Arial" w:hAnsi="Arial" w:cs="Arial"/>
        </w:rPr>
        <w:t>Comisión de Asuntos Familiares y de los Derechos de Niñas, Niños y Adolescentes;</w:t>
      </w:r>
      <w:r w:rsidRPr="00E43CC5">
        <w:rPr>
          <w:rFonts w:ascii="Arial" w:hAnsi="Arial" w:cs="Arial"/>
          <w:b/>
          <w:bCs/>
        </w:rPr>
        <w:t xml:space="preserve">  </w:t>
      </w:r>
    </w:p>
    <w:p w14:paraId="456F7CC4" w14:textId="77777777" w:rsidR="00E43CC5" w:rsidRDefault="00E43CC5" w:rsidP="00E43CC5">
      <w:pPr>
        <w:spacing w:after="0" w:line="240" w:lineRule="auto"/>
        <w:jc w:val="both"/>
        <w:rPr>
          <w:rFonts w:ascii="Arial" w:hAnsi="Arial" w:cs="Arial"/>
          <w:b/>
          <w:bCs/>
        </w:rPr>
      </w:pPr>
    </w:p>
    <w:p w14:paraId="6112432B" w14:textId="77777777" w:rsidR="00EA380D" w:rsidRPr="00E43CC5" w:rsidRDefault="00E43CC5" w:rsidP="00E43CC5">
      <w:pPr>
        <w:spacing w:after="0" w:line="240" w:lineRule="auto"/>
        <w:jc w:val="both"/>
        <w:rPr>
          <w:rFonts w:ascii="Arial" w:hAnsi="Arial" w:cs="Arial"/>
        </w:rPr>
      </w:pPr>
      <w:r w:rsidRPr="00E43CC5">
        <w:rPr>
          <w:rFonts w:ascii="Arial" w:hAnsi="Arial" w:cs="Arial"/>
          <w:b/>
          <w:bCs/>
        </w:rPr>
        <w:t xml:space="preserve">XXIV. </w:t>
      </w:r>
      <w:r w:rsidRPr="00E43CC5">
        <w:rPr>
          <w:rFonts w:ascii="Arial" w:hAnsi="Arial" w:cs="Arial"/>
        </w:rPr>
        <w:t>Igualdad de Género;</w:t>
      </w:r>
    </w:p>
    <w:p w14:paraId="14A7ABE7" w14:textId="77777777" w:rsidR="00473C9A" w:rsidRPr="00017966" w:rsidRDefault="00473C9A" w:rsidP="00017966">
      <w:pPr>
        <w:spacing w:after="0" w:line="240" w:lineRule="auto"/>
        <w:jc w:val="both"/>
        <w:rPr>
          <w:rFonts w:ascii="Arial" w:hAnsi="Arial" w:cs="Arial"/>
          <w:b/>
          <w:bCs/>
        </w:rPr>
      </w:pPr>
    </w:p>
    <w:p w14:paraId="7F7A8A3E" w14:textId="77777777" w:rsidR="00EA380D" w:rsidRPr="006C2DCE" w:rsidRDefault="00EA380D" w:rsidP="00017966">
      <w:pPr>
        <w:spacing w:after="0" w:line="240" w:lineRule="auto"/>
        <w:jc w:val="both"/>
        <w:rPr>
          <w:rFonts w:ascii="Arial" w:hAnsi="Arial" w:cs="Arial"/>
          <w:bCs/>
          <w:sz w:val="16"/>
          <w:szCs w:val="16"/>
        </w:rPr>
      </w:pPr>
      <w:r w:rsidRPr="00017966">
        <w:rPr>
          <w:rFonts w:ascii="Arial" w:hAnsi="Arial" w:cs="Arial"/>
          <w:b/>
          <w:bCs/>
        </w:rPr>
        <w:t>XXV.</w:t>
      </w:r>
      <w:r w:rsidRPr="00017966">
        <w:rPr>
          <w:rFonts w:ascii="Arial" w:hAnsi="Arial" w:cs="Arial"/>
          <w:bCs/>
        </w:rPr>
        <w:t xml:space="preserve"> Asuntos Metropolitanos</w:t>
      </w:r>
      <w:r w:rsidRPr="006C2DCE">
        <w:rPr>
          <w:rFonts w:ascii="Arial" w:hAnsi="Arial" w:cs="Arial"/>
          <w:bCs/>
        </w:rPr>
        <w:t>;</w:t>
      </w:r>
      <w:r w:rsidR="006C2DCE" w:rsidRPr="006C2DCE">
        <w:rPr>
          <w:rFonts w:ascii="Arial" w:hAnsi="Arial" w:cs="Arial"/>
          <w:bCs/>
        </w:rPr>
        <w:t xml:space="preserve"> </w:t>
      </w:r>
      <w:r w:rsidR="006C2DCE" w:rsidRPr="006C2DCE">
        <w:rPr>
          <w:rFonts w:ascii="Arial" w:hAnsi="Arial" w:cs="Arial"/>
        </w:rPr>
        <w:t>e Interestatales;</w:t>
      </w:r>
    </w:p>
    <w:p w14:paraId="1B1657C0" w14:textId="77777777" w:rsidR="00473C9A" w:rsidRPr="006C2DCE" w:rsidRDefault="006C2DCE" w:rsidP="006C2DCE">
      <w:pPr>
        <w:spacing w:after="0" w:line="240" w:lineRule="auto"/>
        <w:jc w:val="right"/>
        <w:rPr>
          <w:rFonts w:cs="Calibri"/>
          <w:color w:val="0070C0"/>
          <w:sz w:val="14"/>
          <w:szCs w:val="14"/>
        </w:rPr>
      </w:pPr>
      <w:r w:rsidRPr="006C2DCE">
        <w:rPr>
          <w:rFonts w:cs="Calibri"/>
          <w:color w:val="0070C0"/>
          <w:sz w:val="16"/>
          <w:szCs w:val="16"/>
        </w:rPr>
        <w:t>FRACCIÓN REFORMADA POR DEC. 269, P.O. 97, DE 4 DE DICIEMBRE DE 2022</w:t>
      </w:r>
      <w:r w:rsidRPr="006C2DCE">
        <w:rPr>
          <w:rFonts w:cs="Calibri"/>
          <w:color w:val="0070C0"/>
          <w:sz w:val="14"/>
          <w:szCs w:val="14"/>
        </w:rPr>
        <w:t>.</w:t>
      </w:r>
    </w:p>
    <w:p w14:paraId="4331118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XXVI.</w:t>
      </w:r>
      <w:r w:rsidRPr="00017966">
        <w:rPr>
          <w:rFonts w:ascii="Arial" w:hAnsi="Arial" w:cs="Arial"/>
          <w:bCs/>
        </w:rPr>
        <w:t xml:space="preserve"> Ciencia, Tecnología e Innovación;</w:t>
      </w:r>
    </w:p>
    <w:p w14:paraId="4C7A4B66" w14:textId="77777777" w:rsidR="00473C9A" w:rsidRPr="00017966" w:rsidRDefault="00473C9A" w:rsidP="00017966">
      <w:pPr>
        <w:spacing w:after="0" w:line="240" w:lineRule="auto"/>
        <w:jc w:val="both"/>
        <w:rPr>
          <w:rFonts w:ascii="Arial" w:hAnsi="Arial" w:cs="Arial"/>
          <w:b/>
          <w:bCs/>
        </w:rPr>
      </w:pPr>
    </w:p>
    <w:p w14:paraId="0AAB5C5A" w14:textId="77777777" w:rsidR="00EA380D" w:rsidRDefault="00EA380D" w:rsidP="00017966">
      <w:pPr>
        <w:spacing w:after="0" w:line="240" w:lineRule="auto"/>
        <w:jc w:val="both"/>
        <w:rPr>
          <w:rFonts w:ascii="Arial" w:hAnsi="Arial" w:cs="Arial"/>
          <w:bCs/>
        </w:rPr>
      </w:pPr>
      <w:r w:rsidRPr="00017966">
        <w:rPr>
          <w:rFonts w:ascii="Arial" w:hAnsi="Arial" w:cs="Arial"/>
          <w:b/>
          <w:bCs/>
        </w:rPr>
        <w:t>XXVII.</w:t>
      </w:r>
      <w:r w:rsidRPr="00017966">
        <w:rPr>
          <w:rFonts w:ascii="Arial" w:hAnsi="Arial" w:cs="Arial"/>
          <w:bCs/>
        </w:rPr>
        <w:t xml:space="preserve"> Fortalecimiento Municipal; </w:t>
      </w:r>
    </w:p>
    <w:p w14:paraId="6B02A96E" w14:textId="77777777" w:rsidR="005E06C6" w:rsidRPr="00017966" w:rsidRDefault="005E06C6" w:rsidP="00017966">
      <w:pPr>
        <w:spacing w:after="0" w:line="240" w:lineRule="auto"/>
        <w:jc w:val="both"/>
        <w:rPr>
          <w:rFonts w:ascii="Arial" w:hAnsi="Arial" w:cs="Arial"/>
          <w:bCs/>
        </w:rPr>
      </w:pPr>
    </w:p>
    <w:p w14:paraId="602ADEC4" w14:textId="77777777" w:rsidR="00EA380D" w:rsidRPr="00017966" w:rsidRDefault="00EA380D" w:rsidP="00017966">
      <w:pPr>
        <w:tabs>
          <w:tab w:val="left" w:pos="5529"/>
        </w:tabs>
        <w:spacing w:after="0" w:line="240" w:lineRule="auto"/>
        <w:jc w:val="both"/>
        <w:rPr>
          <w:rFonts w:ascii="Arial" w:hAnsi="Arial" w:cs="Arial"/>
          <w:bCs/>
        </w:rPr>
      </w:pPr>
      <w:r w:rsidRPr="00017966">
        <w:rPr>
          <w:rFonts w:ascii="Arial" w:hAnsi="Arial" w:cs="Arial"/>
          <w:b/>
          <w:bCs/>
        </w:rPr>
        <w:t>XXVIII.</w:t>
      </w:r>
      <w:r w:rsidRPr="00017966">
        <w:rPr>
          <w:rFonts w:ascii="Arial" w:hAnsi="Arial" w:cs="Arial"/>
          <w:bCs/>
        </w:rPr>
        <w:t xml:space="preserve"> Participación Ciudadana;</w:t>
      </w:r>
    </w:p>
    <w:p w14:paraId="67B0DE24" w14:textId="77777777" w:rsidR="00473C9A" w:rsidRPr="00017966" w:rsidRDefault="00473C9A" w:rsidP="00017966">
      <w:pPr>
        <w:tabs>
          <w:tab w:val="left" w:pos="5529"/>
        </w:tabs>
        <w:spacing w:after="0" w:line="240" w:lineRule="auto"/>
        <w:jc w:val="both"/>
        <w:rPr>
          <w:rFonts w:ascii="Arial" w:hAnsi="Arial" w:cs="Arial"/>
          <w:b/>
          <w:bCs/>
        </w:rPr>
      </w:pPr>
    </w:p>
    <w:p w14:paraId="0746FC39" w14:textId="77777777" w:rsidR="00EA380D" w:rsidRPr="00017966" w:rsidRDefault="00EA380D" w:rsidP="00017966">
      <w:pPr>
        <w:tabs>
          <w:tab w:val="left" w:pos="5529"/>
        </w:tabs>
        <w:spacing w:after="0" w:line="240" w:lineRule="auto"/>
        <w:jc w:val="both"/>
        <w:rPr>
          <w:rFonts w:ascii="Arial" w:hAnsi="Arial" w:cs="Arial"/>
          <w:bCs/>
        </w:rPr>
      </w:pPr>
      <w:r w:rsidRPr="00017966">
        <w:rPr>
          <w:rFonts w:ascii="Arial" w:hAnsi="Arial" w:cs="Arial"/>
          <w:b/>
          <w:bCs/>
        </w:rPr>
        <w:t>XXIX.</w:t>
      </w:r>
      <w:r w:rsidRPr="00017966">
        <w:rPr>
          <w:rFonts w:ascii="Arial" w:hAnsi="Arial" w:cs="Arial"/>
          <w:bCs/>
        </w:rPr>
        <w:t xml:space="preserve"> Juventud y Deporte;</w:t>
      </w:r>
    </w:p>
    <w:p w14:paraId="4946D4D3" w14:textId="77777777" w:rsidR="00473C9A" w:rsidRPr="00017966" w:rsidRDefault="00473C9A" w:rsidP="00017966">
      <w:pPr>
        <w:tabs>
          <w:tab w:val="left" w:pos="5529"/>
        </w:tabs>
        <w:spacing w:after="0" w:line="240" w:lineRule="auto"/>
        <w:jc w:val="both"/>
        <w:rPr>
          <w:rFonts w:ascii="Arial" w:hAnsi="Arial" w:cs="Arial"/>
          <w:b/>
          <w:bCs/>
        </w:rPr>
      </w:pPr>
    </w:p>
    <w:p w14:paraId="3D5F6C62" w14:textId="77777777" w:rsidR="00EA380D" w:rsidRPr="00017966" w:rsidRDefault="00EA380D" w:rsidP="00017966">
      <w:pPr>
        <w:tabs>
          <w:tab w:val="left" w:pos="5529"/>
        </w:tabs>
        <w:spacing w:after="0" w:line="240" w:lineRule="auto"/>
        <w:jc w:val="both"/>
        <w:rPr>
          <w:rFonts w:ascii="Arial" w:hAnsi="Arial" w:cs="Arial"/>
          <w:bCs/>
        </w:rPr>
      </w:pPr>
      <w:r w:rsidRPr="00017966">
        <w:rPr>
          <w:rFonts w:ascii="Arial" w:hAnsi="Arial" w:cs="Arial"/>
          <w:b/>
          <w:bCs/>
        </w:rPr>
        <w:t>XXX.</w:t>
      </w:r>
      <w:r w:rsidRPr="00017966">
        <w:rPr>
          <w:rFonts w:ascii="Arial" w:hAnsi="Arial" w:cs="Arial"/>
          <w:bCs/>
        </w:rPr>
        <w:t xml:space="preserve"> Atención a Migrantes;</w:t>
      </w:r>
    </w:p>
    <w:p w14:paraId="10CDBB41" w14:textId="77777777" w:rsidR="00473C9A" w:rsidRPr="00017966" w:rsidRDefault="00473C9A" w:rsidP="00017966">
      <w:pPr>
        <w:tabs>
          <w:tab w:val="left" w:pos="5529"/>
        </w:tabs>
        <w:spacing w:after="0" w:line="240" w:lineRule="auto"/>
        <w:jc w:val="both"/>
        <w:rPr>
          <w:rFonts w:ascii="Arial" w:hAnsi="Arial" w:cs="Arial"/>
          <w:b/>
          <w:bCs/>
        </w:rPr>
      </w:pPr>
    </w:p>
    <w:p w14:paraId="3F956350" w14:textId="77777777" w:rsidR="00EA380D" w:rsidRPr="00017966" w:rsidRDefault="00EA380D" w:rsidP="00017966">
      <w:pPr>
        <w:tabs>
          <w:tab w:val="left" w:pos="5529"/>
        </w:tabs>
        <w:spacing w:after="0" w:line="240" w:lineRule="auto"/>
        <w:jc w:val="both"/>
        <w:rPr>
          <w:rFonts w:ascii="Arial" w:hAnsi="Arial" w:cs="Arial"/>
          <w:bCs/>
        </w:rPr>
      </w:pPr>
      <w:r w:rsidRPr="00017966">
        <w:rPr>
          <w:rFonts w:ascii="Arial" w:hAnsi="Arial" w:cs="Arial"/>
          <w:b/>
          <w:bCs/>
        </w:rPr>
        <w:t>XXXI.</w:t>
      </w:r>
      <w:r w:rsidRPr="00017966">
        <w:rPr>
          <w:rFonts w:ascii="Arial" w:hAnsi="Arial" w:cs="Arial"/>
          <w:bCs/>
        </w:rPr>
        <w:t xml:space="preserve"> Cultura; y</w:t>
      </w:r>
      <w:r w:rsidR="00AB41DD" w:rsidRPr="00017966">
        <w:rPr>
          <w:rFonts w:ascii="Arial" w:hAnsi="Arial" w:cs="Arial"/>
          <w:bCs/>
        </w:rPr>
        <w:t>,</w:t>
      </w:r>
    </w:p>
    <w:p w14:paraId="610FBE77" w14:textId="77777777" w:rsidR="00473C9A" w:rsidRPr="00017966" w:rsidRDefault="00473C9A" w:rsidP="00017966">
      <w:pPr>
        <w:tabs>
          <w:tab w:val="left" w:pos="5529"/>
        </w:tabs>
        <w:spacing w:after="0" w:line="240" w:lineRule="auto"/>
        <w:jc w:val="both"/>
        <w:rPr>
          <w:rFonts w:ascii="Arial" w:hAnsi="Arial" w:cs="Arial"/>
          <w:b/>
          <w:bCs/>
        </w:rPr>
      </w:pPr>
    </w:p>
    <w:p w14:paraId="340AC33B" w14:textId="77777777" w:rsidR="00EA380D" w:rsidRDefault="00EA380D" w:rsidP="00017966">
      <w:pPr>
        <w:tabs>
          <w:tab w:val="left" w:pos="5529"/>
        </w:tabs>
        <w:spacing w:after="0" w:line="240" w:lineRule="auto"/>
        <w:jc w:val="both"/>
        <w:rPr>
          <w:rFonts w:ascii="Arial" w:hAnsi="Arial" w:cs="Arial"/>
          <w:bCs/>
        </w:rPr>
      </w:pPr>
      <w:r w:rsidRPr="00017966">
        <w:rPr>
          <w:rFonts w:ascii="Arial" w:hAnsi="Arial" w:cs="Arial"/>
          <w:b/>
          <w:bCs/>
        </w:rPr>
        <w:t>XXXII.</w:t>
      </w:r>
      <w:r w:rsidRPr="00017966">
        <w:rPr>
          <w:rFonts w:ascii="Arial" w:hAnsi="Arial" w:cs="Arial"/>
          <w:bCs/>
        </w:rPr>
        <w:t xml:space="preserve"> Asuntos Forestales, Frutícolas y Pesca.</w:t>
      </w:r>
    </w:p>
    <w:p w14:paraId="1BF08CC5" w14:textId="77777777" w:rsidR="005134D5" w:rsidRDefault="005134D5" w:rsidP="00017966">
      <w:pPr>
        <w:tabs>
          <w:tab w:val="left" w:pos="5529"/>
        </w:tabs>
        <w:spacing w:after="0" w:line="240" w:lineRule="auto"/>
        <w:jc w:val="both"/>
        <w:rPr>
          <w:rFonts w:ascii="Arial" w:hAnsi="Arial" w:cs="Arial"/>
          <w:bCs/>
        </w:rPr>
      </w:pPr>
    </w:p>
    <w:p w14:paraId="76552F57" w14:textId="77777777" w:rsidR="005134D5" w:rsidRDefault="005134D5" w:rsidP="005134D5">
      <w:pPr>
        <w:tabs>
          <w:tab w:val="left" w:pos="5529"/>
        </w:tabs>
        <w:spacing w:after="0" w:line="240" w:lineRule="auto"/>
        <w:jc w:val="both"/>
        <w:rPr>
          <w:rFonts w:ascii="Arial" w:hAnsi="Arial" w:cs="Arial"/>
          <w:bCs/>
        </w:rPr>
      </w:pPr>
      <w:r>
        <w:rPr>
          <w:rFonts w:ascii="Arial" w:hAnsi="Arial" w:cs="Arial"/>
          <w:b/>
          <w:bCs/>
        </w:rPr>
        <w:t>XXXIII.</w:t>
      </w:r>
      <w:r w:rsidRPr="005134D5">
        <w:rPr>
          <w:rFonts w:ascii="Arial" w:hAnsi="Arial" w:cs="Arial"/>
          <w:bCs/>
        </w:rPr>
        <w:t xml:space="preserve"> Protección Civil. </w:t>
      </w:r>
    </w:p>
    <w:p w14:paraId="3D060B46" w14:textId="77777777" w:rsidR="00D90CED" w:rsidRPr="00BE22BD" w:rsidRDefault="00D90CED" w:rsidP="00D90CED">
      <w:pPr>
        <w:tabs>
          <w:tab w:val="left" w:pos="5529"/>
        </w:tabs>
        <w:spacing w:after="0" w:line="240" w:lineRule="auto"/>
        <w:jc w:val="right"/>
        <w:rPr>
          <w:rFonts w:cs="Arial"/>
          <w:bCs/>
          <w:color w:val="0070C0"/>
          <w:sz w:val="16"/>
          <w:szCs w:val="16"/>
        </w:rPr>
      </w:pPr>
      <w:r w:rsidRPr="00BE22BD">
        <w:rPr>
          <w:rFonts w:cs="Arial"/>
          <w:bCs/>
          <w:color w:val="0070C0"/>
          <w:sz w:val="16"/>
          <w:szCs w:val="16"/>
        </w:rPr>
        <w:t>FRACCION ADICIONADA POR DEC. 404 P.O. 49 DEL 21 DE JUNIO DE 2018.</w:t>
      </w:r>
    </w:p>
    <w:p w14:paraId="2BEB6136" w14:textId="77777777" w:rsidR="005134D5" w:rsidRPr="005134D5" w:rsidRDefault="005134D5" w:rsidP="005134D5">
      <w:pPr>
        <w:tabs>
          <w:tab w:val="left" w:pos="5529"/>
        </w:tabs>
        <w:spacing w:after="0" w:line="240" w:lineRule="auto"/>
        <w:jc w:val="both"/>
        <w:rPr>
          <w:rFonts w:ascii="Arial" w:hAnsi="Arial" w:cs="Arial"/>
          <w:bCs/>
        </w:rPr>
      </w:pPr>
    </w:p>
    <w:p w14:paraId="7FFD13DA" w14:textId="77777777" w:rsidR="005134D5" w:rsidRDefault="005134D5" w:rsidP="005134D5">
      <w:pPr>
        <w:tabs>
          <w:tab w:val="left" w:pos="5529"/>
        </w:tabs>
        <w:spacing w:after="0" w:line="240" w:lineRule="auto"/>
        <w:jc w:val="both"/>
        <w:rPr>
          <w:rFonts w:ascii="Arial" w:hAnsi="Arial" w:cs="Arial"/>
          <w:bCs/>
        </w:rPr>
      </w:pPr>
      <w:r>
        <w:rPr>
          <w:rFonts w:ascii="Arial" w:hAnsi="Arial" w:cs="Arial"/>
          <w:b/>
          <w:bCs/>
        </w:rPr>
        <w:t>XXXIV.</w:t>
      </w:r>
      <w:r w:rsidRPr="005134D5">
        <w:rPr>
          <w:rFonts w:ascii="Arial" w:hAnsi="Arial" w:cs="Arial"/>
          <w:bCs/>
        </w:rPr>
        <w:t xml:space="preserve"> Administración y Cuidado del Agua.</w:t>
      </w:r>
    </w:p>
    <w:p w14:paraId="2AEF9E17" w14:textId="77777777" w:rsidR="00D90CED" w:rsidRPr="00BE22BD" w:rsidRDefault="00D90CED" w:rsidP="00D90CED">
      <w:pPr>
        <w:tabs>
          <w:tab w:val="left" w:pos="5529"/>
        </w:tabs>
        <w:spacing w:after="0" w:line="240" w:lineRule="auto"/>
        <w:jc w:val="right"/>
        <w:rPr>
          <w:rFonts w:ascii="Arial" w:hAnsi="Arial" w:cs="Arial"/>
          <w:bCs/>
          <w:sz w:val="16"/>
          <w:szCs w:val="16"/>
        </w:rPr>
      </w:pPr>
      <w:bookmarkStart w:id="6" w:name="_Hlk44579959"/>
      <w:r w:rsidRPr="00BE22BD">
        <w:rPr>
          <w:rFonts w:cs="Arial"/>
          <w:bCs/>
          <w:color w:val="0070C0"/>
          <w:sz w:val="16"/>
          <w:szCs w:val="16"/>
        </w:rPr>
        <w:t>FRACCION ADICIONADA POR DEC. 404 P.O. 49 DEL 21 DE JUNIO DE 2018.</w:t>
      </w:r>
      <w:bookmarkEnd w:id="6"/>
    </w:p>
    <w:p w14:paraId="459090A0" w14:textId="77777777" w:rsidR="00267E38" w:rsidRDefault="00267E38" w:rsidP="00017966">
      <w:pPr>
        <w:spacing w:after="0" w:line="240" w:lineRule="auto"/>
        <w:jc w:val="both"/>
        <w:rPr>
          <w:rFonts w:ascii="Arial" w:hAnsi="Arial" w:cs="Arial"/>
          <w:b/>
          <w:bCs/>
        </w:rPr>
      </w:pPr>
    </w:p>
    <w:p w14:paraId="560933C6" w14:textId="77777777" w:rsidR="009F2DB9" w:rsidRDefault="009F2DB9" w:rsidP="00017966">
      <w:pPr>
        <w:spacing w:after="0" w:line="240" w:lineRule="auto"/>
        <w:jc w:val="both"/>
        <w:rPr>
          <w:rFonts w:ascii="Arial" w:hAnsi="Arial" w:cs="Arial"/>
        </w:rPr>
      </w:pPr>
      <w:r w:rsidRPr="009F2DB9">
        <w:rPr>
          <w:rFonts w:ascii="Arial" w:hAnsi="Arial" w:cs="Arial"/>
          <w:b/>
          <w:bCs/>
        </w:rPr>
        <w:lastRenderedPageBreak/>
        <w:t xml:space="preserve">XXXV. </w:t>
      </w:r>
      <w:r w:rsidRPr="009F2DB9">
        <w:rPr>
          <w:rFonts w:ascii="Arial" w:hAnsi="Arial" w:cs="Arial"/>
        </w:rPr>
        <w:t>Transparencia y Acceso a la Información.</w:t>
      </w:r>
    </w:p>
    <w:p w14:paraId="3A14111E" w14:textId="77777777" w:rsidR="00BE22BD" w:rsidRPr="00BE22BD" w:rsidRDefault="00BE22BD" w:rsidP="00BE22BD">
      <w:pPr>
        <w:spacing w:after="0" w:line="240" w:lineRule="auto"/>
        <w:jc w:val="right"/>
        <w:rPr>
          <w:color w:val="0070C0"/>
          <w:sz w:val="16"/>
          <w:szCs w:val="16"/>
        </w:rPr>
      </w:pPr>
      <w:bookmarkStart w:id="7" w:name="_Hlk80620380"/>
      <w:r>
        <w:rPr>
          <w:color w:val="0070C0"/>
          <w:sz w:val="16"/>
          <w:szCs w:val="16"/>
        </w:rPr>
        <w:t>ADICIONADO POR DEC. 590, P.O. 49 DEL 20 DE JUNIO DE 2021.</w:t>
      </w:r>
      <w:bookmarkEnd w:id="7"/>
    </w:p>
    <w:p w14:paraId="2EE16BBD" w14:textId="77777777" w:rsidR="00BE22BD" w:rsidRDefault="00406EF7" w:rsidP="00BE22BD">
      <w:pPr>
        <w:spacing w:after="0" w:line="240" w:lineRule="auto"/>
        <w:jc w:val="right"/>
        <w:rPr>
          <w:rFonts w:cs="Calibri"/>
          <w:bCs/>
          <w:color w:val="0070C0"/>
          <w:sz w:val="16"/>
          <w:szCs w:val="16"/>
        </w:rPr>
      </w:pPr>
      <w:r w:rsidRPr="00406EF7">
        <w:rPr>
          <w:rFonts w:cs="Calibri"/>
          <w:bCs/>
          <w:color w:val="0070C0"/>
          <w:sz w:val="16"/>
          <w:szCs w:val="16"/>
        </w:rPr>
        <w:t>REFORMADO POR DEC. 619, P.O. 71 DEL 5 DE SEPTIEMBRE DE 2021.</w:t>
      </w:r>
    </w:p>
    <w:p w14:paraId="18EF0236" w14:textId="77777777" w:rsidR="00406EF7" w:rsidRDefault="00406EF7" w:rsidP="00BE22BD">
      <w:pPr>
        <w:spacing w:after="0" w:line="240" w:lineRule="auto"/>
        <w:jc w:val="right"/>
      </w:pPr>
    </w:p>
    <w:p w14:paraId="24348F36"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119.</w:t>
      </w:r>
      <w:r w:rsidRPr="00017966">
        <w:rPr>
          <w:rFonts w:ascii="Arial" w:hAnsi="Arial" w:cs="Arial"/>
          <w:b/>
          <w:bCs/>
        </w:rPr>
        <w:t xml:space="preserve"> </w:t>
      </w:r>
      <w:r w:rsidR="00EA380D" w:rsidRPr="00017966">
        <w:rPr>
          <w:rFonts w:ascii="Arial" w:hAnsi="Arial" w:cs="Arial"/>
          <w:bCs/>
        </w:rPr>
        <w:t>Las Comisiones Legislativas ordinarias son las siguientes:</w:t>
      </w:r>
    </w:p>
    <w:p w14:paraId="0F66C9EF" w14:textId="77777777" w:rsidR="00473C9A" w:rsidRPr="00017966" w:rsidRDefault="00473C9A" w:rsidP="00017966">
      <w:pPr>
        <w:spacing w:after="0" w:line="240" w:lineRule="auto"/>
        <w:jc w:val="both"/>
        <w:rPr>
          <w:rFonts w:ascii="Arial" w:hAnsi="Arial" w:cs="Arial"/>
          <w:b/>
          <w:bCs/>
        </w:rPr>
      </w:pPr>
    </w:p>
    <w:p w14:paraId="755D9BF4" w14:textId="77777777" w:rsidR="00EA380D" w:rsidRPr="00017966" w:rsidRDefault="00EA380D" w:rsidP="00017966">
      <w:pPr>
        <w:spacing w:after="0" w:line="240" w:lineRule="auto"/>
        <w:jc w:val="both"/>
        <w:rPr>
          <w:rFonts w:ascii="Arial" w:eastAsia="Batang" w:hAnsi="Arial" w:cs="Arial"/>
        </w:rPr>
      </w:pPr>
      <w:r w:rsidRPr="00017966">
        <w:rPr>
          <w:rFonts w:ascii="Arial" w:hAnsi="Arial" w:cs="Arial"/>
          <w:b/>
          <w:bCs/>
        </w:rPr>
        <w:t>I.</w:t>
      </w:r>
      <w:r w:rsidRPr="00017966">
        <w:rPr>
          <w:rFonts w:ascii="Arial" w:hAnsi="Arial" w:cs="Arial"/>
          <w:bCs/>
        </w:rPr>
        <w:t xml:space="preserve"> Vigilancia de la </w:t>
      </w:r>
      <w:r w:rsidRPr="00017966">
        <w:rPr>
          <w:rFonts w:ascii="Arial" w:eastAsia="Batang" w:hAnsi="Arial" w:cs="Arial"/>
        </w:rPr>
        <w:t xml:space="preserve">Entidad de Auditoría Superior del Estado;  </w:t>
      </w:r>
    </w:p>
    <w:p w14:paraId="2334E072" w14:textId="77777777" w:rsidR="00473C9A" w:rsidRPr="00017966" w:rsidRDefault="00473C9A" w:rsidP="00017966">
      <w:pPr>
        <w:spacing w:after="0" w:line="240" w:lineRule="auto"/>
        <w:jc w:val="both"/>
        <w:rPr>
          <w:rFonts w:ascii="Arial" w:hAnsi="Arial" w:cs="Arial"/>
          <w:b/>
          <w:bCs/>
        </w:rPr>
      </w:pPr>
    </w:p>
    <w:p w14:paraId="3E93322E" w14:textId="77777777" w:rsidR="00EA380D"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w:t>
      </w:r>
      <w:r w:rsidR="0076090D" w:rsidRPr="0076090D">
        <w:rPr>
          <w:rFonts w:ascii="Arial" w:hAnsi="Arial" w:cs="Arial"/>
          <w:bCs/>
        </w:rPr>
        <w:t>De Administración Interna</w:t>
      </w:r>
      <w:r w:rsidRPr="00017966">
        <w:rPr>
          <w:rFonts w:ascii="Arial" w:hAnsi="Arial" w:cs="Arial"/>
          <w:bCs/>
        </w:rPr>
        <w:t>;</w:t>
      </w:r>
    </w:p>
    <w:p w14:paraId="2FF8F477" w14:textId="77777777" w:rsidR="0076090D" w:rsidRPr="00017966" w:rsidRDefault="0076090D" w:rsidP="00017966">
      <w:pPr>
        <w:spacing w:after="0" w:line="240" w:lineRule="auto"/>
        <w:jc w:val="both"/>
        <w:rPr>
          <w:rFonts w:ascii="Arial" w:hAnsi="Arial" w:cs="Arial"/>
          <w:bCs/>
        </w:rPr>
      </w:pPr>
      <w:r w:rsidRPr="0076090D">
        <w:rPr>
          <w:rFonts w:cs="Arial"/>
          <w:bCs/>
          <w:color w:val="0070C0"/>
          <w:sz w:val="14"/>
          <w:szCs w:val="14"/>
        </w:rPr>
        <w:t xml:space="preserve">FRACCION </w:t>
      </w:r>
      <w:r>
        <w:rPr>
          <w:rFonts w:cs="Arial"/>
          <w:bCs/>
          <w:color w:val="0070C0"/>
          <w:sz w:val="14"/>
          <w:szCs w:val="14"/>
        </w:rPr>
        <w:t>REFORMADA</w:t>
      </w:r>
      <w:r w:rsidRPr="0076090D">
        <w:rPr>
          <w:rFonts w:cs="Arial"/>
          <w:bCs/>
          <w:color w:val="0070C0"/>
          <w:sz w:val="14"/>
          <w:szCs w:val="14"/>
        </w:rPr>
        <w:t xml:space="preserve"> POR DEC. </w:t>
      </w:r>
      <w:r w:rsidR="00FE41DD">
        <w:rPr>
          <w:rFonts w:cs="Arial"/>
          <w:bCs/>
          <w:color w:val="0070C0"/>
          <w:sz w:val="14"/>
          <w:szCs w:val="14"/>
        </w:rPr>
        <w:t>331</w:t>
      </w:r>
      <w:r w:rsidRPr="0076090D">
        <w:rPr>
          <w:rFonts w:cs="Arial"/>
          <w:bCs/>
          <w:color w:val="0070C0"/>
          <w:sz w:val="14"/>
          <w:szCs w:val="14"/>
        </w:rPr>
        <w:t xml:space="preserve"> P.O. 4</w:t>
      </w:r>
      <w:r w:rsidR="00FE41DD">
        <w:rPr>
          <w:rFonts w:cs="Arial"/>
          <w:bCs/>
          <w:color w:val="0070C0"/>
          <w:sz w:val="14"/>
          <w:szCs w:val="14"/>
        </w:rPr>
        <w:t>7</w:t>
      </w:r>
      <w:r w:rsidRPr="0076090D">
        <w:rPr>
          <w:rFonts w:cs="Arial"/>
          <w:bCs/>
          <w:color w:val="0070C0"/>
          <w:sz w:val="14"/>
          <w:szCs w:val="14"/>
        </w:rPr>
        <w:t xml:space="preserve"> DEL </w:t>
      </w:r>
      <w:r w:rsidR="00692374">
        <w:rPr>
          <w:rFonts w:cs="Arial"/>
          <w:bCs/>
          <w:color w:val="0070C0"/>
          <w:sz w:val="14"/>
          <w:szCs w:val="14"/>
        </w:rPr>
        <w:t>1</w:t>
      </w:r>
      <w:r w:rsidRPr="0076090D">
        <w:rPr>
          <w:rFonts w:cs="Arial"/>
          <w:bCs/>
          <w:color w:val="0070C0"/>
          <w:sz w:val="14"/>
          <w:szCs w:val="14"/>
        </w:rPr>
        <w:t>1 DE JUNIO DE 20</w:t>
      </w:r>
      <w:r w:rsidR="00FE41DD">
        <w:rPr>
          <w:rFonts w:cs="Arial"/>
          <w:bCs/>
          <w:color w:val="0070C0"/>
          <w:sz w:val="14"/>
          <w:szCs w:val="14"/>
        </w:rPr>
        <w:t>20</w:t>
      </w:r>
      <w:r w:rsidRPr="0076090D">
        <w:rPr>
          <w:rFonts w:cs="Arial"/>
          <w:bCs/>
          <w:color w:val="0070C0"/>
          <w:sz w:val="14"/>
          <w:szCs w:val="14"/>
        </w:rPr>
        <w:t>.</w:t>
      </w:r>
    </w:p>
    <w:p w14:paraId="7CC74654" w14:textId="77777777" w:rsidR="00473C9A" w:rsidRPr="00017966" w:rsidRDefault="00473C9A" w:rsidP="00017966">
      <w:pPr>
        <w:spacing w:after="0" w:line="240" w:lineRule="auto"/>
        <w:jc w:val="both"/>
        <w:rPr>
          <w:rFonts w:ascii="Arial" w:hAnsi="Arial" w:cs="Arial"/>
          <w:b/>
          <w:bCs/>
        </w:rPr>
      </w:pPr>
    </w:p>
    <w:p w14:paraId="03E2013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Responsabilidades;</w:t>
      </w:r>
    </w:p>
    <w:p w14:paraId="1054BE99" w14:textId="77777777" w:rsidR="00473C9A" w:rsidRPr="00017966" w:rsidRDefault="00473C9A" w:rsidP="00017966">
      <w:pPr>
        <w:spacing w:after="0" w:line="240" w:lineRule="auto"/>
        <w:jc w:val="both"/>
        <w:rPr>
          <w:rFonts w:ascii="Arial" w:hAnsi="Arial" w:cs="Arial"/>
          <w:b/>
          <w:bCs/>
        </w:rPr>
      </w:pPr>
    </w:p>
    <w:p w14:paraId="1E20A87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Atención Ciudadana;</w:t>
      </w:r>
    </w:p>
    <w:p w14:paraId="65EC59A9" w14:textId="77777777" w:rsidR="00473C9A" w:rsidRPr="00017966" w:rsidRDefault="00473C9A" w:rsidP="00017966">
      <w:pPr>
        <w:spacing w:after="0" w:line="240" w:lineRule="auto"/>
        <w:jc w:val="both"/>
        <w:rPr>
          <w:rFonts w:ascii="Arial" w:hAnsi="Arial" w:cs="Arial"/>
          <w:b/>
          <w:bCs/>
        </w:rPr>
      </w:pPr>
    </w:p>
    <w:p w14:paraId="3738A69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Corrección de Estilo; y</w:t>
      </w:r>
      <w:r w:rsidR="00AB41DD" w:rsidRPr="00017966">
        <w:rPr>
          <w:rFonts w:ascii="Arial" w:hAnsi="Arial" w:cs="Arial"/>
          <w:bCs/>
        </w:rPr>
        <w:t>,</w:t>
      </w:r>
    </w:p>
    <w:p w14:paraId="135B2AC0" w14:textId="77777777" w:rsidR="00473C9A" w:rsidRPr="00017966" w:rsidRDefault="00473C9A" w:rsidP="00017966">
      <w:pPr>
        <w:spacing w:after="0" w:line="240" w:lineRule="auto"/>
        <w:jc w:val="both"/>
        <w:rPr>
          <w:rFonts w:ascii="Arial" w:hAnsi="Arial" w:cs="Arial"/>
          <w:b/>
          <w:bCs/>
        </w:rPr>
      </w:pPr>
    </w:p>
    <w:p w14:paraId="2B83B6F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Editorial y Biblioteca.</w:t>
      </w:r>
    </w:p>
    <w:p w14:paraId="770E991C" w14:textId="77777777" w:rsidR="00267E38" w:rsidRPr="00017966" w:rsidRDefault="00267E38" w:rsidP="00017966">
      <w:pPr>
        <w:spacing w:after="0" w:line="240" w:lineRule="auto"/>
        <w:jc w:val="both"/>
        <w:rPr>
          <w:rFonts w:ascii="Arial" w:hAnsi="Arial" w:cs="Arial"/>
          <w:b/>
          <w:bCs/>
        </w:rPr>
      </w:pPr>
    </w:p>
    <w:p w14:paraId="0614CBA6" w14:textId="77777777" w:rsidR="00EA380D" w:rsidRPr="00017966" w:rsidRDefault="005E06C6" w:rsidP="00017966">
      <w:pPr>
        <w:spacing w:after="0" w:line="240" w:lineRule="auto"/>
        <w:jc w:val="both"/>
        <w:rPr>
          <w:rFonts w:ascii="Arial" w:hAnsi="Arial" w:cs="Arial"/>
        </w:rPr>
      </w:pPr>
      <w:r w:rsidRPr="00017966">
        <w:rPr>
          <w:rFonts w:ascii="Arial" w:hAnsi="Arial" w:cs="Arial"/>
          <w:b/>
          <w:bCs/>
        </w:rPr>
        <w:t>ART</w:t>
      </w:r>
      <w:r>
        <w:rPr>
          <w:rFonts w:ascii="Arial" w:hAnsi="Arial" w:cs="Arial"/>
          <w:b/>
          <w:bCs/>
        </w:rPr>
        <w:t>ÍCULO 120.</w:t>
      </w:r>
      <w:r w:rsidRPr="00017966">
        <w:rPr>
          <w:rFonts w:ascii="Arial" w:hAnsi="Arial" w:cs="Arial"/>
          <w:b/>
          <w:bCs/>
        </w:rPr>
        <w:t xml:space="preserve"> </w:t>
      </w:r>
      <w:r w:rsidR="00EA380D" w:rsidRPr="00017966">
        <w:rPr>
          <w:rFonts w:ascii="Arial" w:hAnsi="Arial" w:cs="Arial"/>
        </w:rPr>
        <w:t xml:space="preserve">A la Comisión de </w:t>
      </w:r>
      <w:r w:rsidR="00AD647B" w:rsidRPr="00017966">
        <w:rPr>
          <w:rFonts w:ascii="Arial" w:hAnsi="Arial" w:cs="Arial"/>
        </w:rPr>
        <w:t xml:space="preserve">Puntos </w:t>
      </w:r>
      <w:r w:rsidR="00EA380D" w:rsidRPr="00017966">
        <w:rPr>
          <w:rFonts w:ascii="Arial" w:hAnsi="Arial" w:cs="Arial"/>
        </w:rPr>
        <w:t>Constitucionales, le corresponde conocer de los siguientes asuntos:</w:t>
      </w:r>
    </w:p>
    <w:p w14:paraId="66D5582C" w14:textId="77777777" w:rsidR="00291EF9" w:rsidRPr="00017966" w:rsidRDefault="00291EF9" w:rsidP="00017966">
      <w:pPr>
        <w:tabs>
          <w:tab w:val="num" w:pos="567"/>
        </w:tabs>
        <w:spacing w:after="0" w:line="240" w:lineRule="auto"/>
        <w:jc w:val="both"/>
        <w:rPr>
          <w:rFonts w:ascii="Arial" w:hAnsi="Arial" w:cs="Arial"/>
          <w:b/>
        </w:rPr>
      </w:pPr>
    </w:p>
    <w:p w14:paraId="21A48B05" w14:textId="77777777" w:rsidR="00EA380D" w:rsidRPr="00017966" w:rsidRDefault="00EA380D" w:rsidP="00017966">
      <w:pPr>
        <w:tabs>
          <w:tab w:val="num" w:pos="567"/>
        </w:tabs>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Los que se refieren a reformas o adiciones a la Constitución General de la República o a la particular del Estado; y</w:t>
      </w:r>
      <w:r w:rsidR="00AB41DD" w:rsidRPr="00017966">
        <w:rPr>
          <w:rFonts w:ascii="Arial" w:hAnsi="Arial" w:cs="Arial"/>
        </w:rPr>
        <w:t>,</w:t>
      </w:r>
    </w:p>
    <w:p w14:paraId="4075FC08" w14:textId="77777777" w:rsidR="00291EF9" w:rsidRPr="00017966" w:rsidRDefault="00291EF9" w:rsidP="00017966">
      <w:pPr>
        <w:tabs>
          <w:tab w:val="num" w:pos="567"/>
        </w:tabs>
        <w:spacing w:after="0" w:line="240" w:lineRule="auto"/>
        <w:jc w:val="both"/>
        <w:rPr>
          <w:rFonts w:ascii="Arial" w:hAnsi="Arial" w:cs="Arial"/>
          <w:b/>
        </w:rPr>
      </w:pPr>
    </w:p>
    <w:p w14:paraId="0952A81C" w14:textId="77777777" w:rsidR="00EA380D" w:rsidRPr="00017966" w:rsidRDefault="00EA380D" w:rsidP="00017966">
      <w:pPr>
        <w:tabs>
          <w:tab w:val="num" w:pos="567"/>
        </w:tabs>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Los demás que le encomiende el Congreso del Estado.</w:t>
      </w:r>
    </w:p>
    <w:p w14:paraId="4307EE8C" w14:textId="77777777" w:rsidR="00267E38" w:rsidRPr="00017966" w:rsidRDefault="00267E38" w:rsidP="00017966">
      <w:pPr>
        <w:spacing w:after="0" w:line="240" w:lineRule="auto"/>
        <w:jc w:val="both"/>
        <w:rPr>
          <w:rFonts w:ascii="Arial" w:hAnsi="Arial" w:cs="Arial"/>
          <w:b/>
          <w:bCs/>
        </w:rPr>
      </w:pPr>
    </w:p>
    <w:p w14:paraId="2257496D"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121.</w:t>
      </w:r>
      <w:r w:rsidRPr="00017966">
        <w:rPr>
          <w:rFonts w:ascii="Arial" w:hAnsi="Arial" w:cs="Arial"/>
          <w:b/>
          <w:bCs/>
        </w:rPr>
        <w:t xml:space="preserve"> </w:t>
      </w:r>
      <w:r w:rsidR="00EA380D" w:rsidRPr="00017966">
        <w:rPr>
          <w:rFonts w:ascii="Arial" w:hAnsi="Arial" w:cs="Arial"/>
          <w:bCs/>
        </w:rPr>
        <w:t>Corresponde a la Comisión de Gobernación, el conocimiento de los siguientes asuntos:</w:t>
      </w:r>
    </w:p>
    <w:p w14:paraId="09A8A8E7" w14:textId="77777777" w:rsidR="00291EF9" w:rsidRPr="00017966" w:rsidRDefault="00291EF9" w:rsidP="00017966">
      <w:pPr>
        <w:spacing w:after="0" w:line="240" w:lineRule="auto"/>
        <w:jc w:val="both"/>
        <w:rPr>
          <w:rFonts w:ascii="Arial" w:hAnsi="Arial" w:cs="Arial"/>
          <w:b/>
          <w:bCs/>
        </w:rPr>
      </w:pPr>
    </w:p>
    <w:p w14:paraId="2664524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Legislación electoral del Estado;</w:t>
      </w:r>
    </w:p>
    <w:p w14:paraId="71B535A6" w14:textId="77777777" w:rsidR="00291EF9" w:rsidRPr="00017966" w:rsidRDefault="00291EF9" w:rsidP="00017966">
      <w:pPr>
        <w:spacing w:after="0" w:line="240" w:lineRule="auto"/>
        <w:jc w:val="both"/>
        <w:rPr>
          <w:rFonts w:ascii="Arial" w:hAnsi="Arial" w:cs="Arial"/>
          <w:b/>
          <w:bCs/>
        </w:rPr>
      </w:pPr>
    </w:p>
    <w:p w14:paraId="4FD80290" w14:textId="77777777" w:rsidR="00267E38"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Legislación sobre el Municipio Libre;</w:t>
      </w:r>
    </w:p>
    <w:p w14:paraId="2CE71F76" w14:textId="77777777" w:rsidR="00291EF9" w:rsidRPr="00017966" w:rsidRDefault="00291EF9" w:rsidP="00017966">
      <w:pPr>
        <w:spacing w:after="0" w:line="240" w:lineRule="auto"/>
        <w:jc w:val="both"/>
        <w:rPr>
          <w:rFonts w:ascii="Arial" w:hAnsi="Arial" w:cs="Arial"/>
          <w:b/>
          <w:bCs/>
        </w:rPr>
      </w:pPr>
    </w:p>
    <w:p w14:paraId="39AEC0D8" w14:textId="77777777" w:rsidR="00EA380D" w:rsidRPr="00017966" w:rsidRDefault="00267E38"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w:t>
      </w:r>
      <w:r w:rsidR="00EA380D" w:rsidRPr="00017966">
        <w:rPr>
          <w:rFonts w:ascii="Arial" w:hAnsi="Arial" w:cs="Arial"/>
        </w:rPr>
        <w:t>Licencias del Gobernador y Magistrados del Poder Judicial del Estado;</w:t>
      </w:r>
    </w:p>
    <w:p w14:paraId="0028E32F" w14:textId="77777777" w:rsidR="00291EF9" w:rsidRPr="00017966" w:rsidRDefault="00291EF9" w:rsidP="00017966">
      <w:pPr>
        <w:spacing w:after="0" w:line="240" w:lineRule="auto"/>
        <w:jc w:val="both"/>
        <w:rPr>
          <w:rFonts w:ascii="Arial" w:hAnsi="Arial" w:cs="Arial"/>
          <w:b/>
          <w:bCs/>
        </w:rPr>
      </w:pPr>
    </w:p>
    <w:p w14:paraId="3BA024D7" w14:textId="77777777" w:rsidR="00EA380D"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Conflictos de límites que se susciten entre los Municipios del Estado;</w:t>
      </w:r>
    </w:p>
    <w:p w14:paraId="09B230BD" w14:textId="77777777" w:rsidR="005E06C6" w:rsidRPr="00017966" w:rsidRDefault="005E06C6" w:rsidP="00017966">
      <w:pPr>
        <w:spacing w:after="0" w:line="240" w:lineRule="auto"/>
        <w:jc w:val="both"/>
        <w:rPr>
          <w:rFonts w:ascii="Arial" w:hAnsi="Arial" w:cs="Arial"/>
          <w:bCs/>
        </w:rPr>
      </w:pPr>
    </w:p>
    <w:p w14:paraId="1404825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Nombramientos de Gobernador provisional, interino o substituto;</w:t>
      </w:r>
    </w:p>
    <w:p w14:paraId="0C09794F" w14:textId="77777777" w:rsidR="00291EF9" w:rsidRPr="00017966" w:rsidRDefault="00291EF9" w:rsidP="00017966">
      <w:pPr>
        <w:spacing w:after="0" w:line="240" w:lineRule="auto"/>
        <w:jc w:val="both"/>
        <w:rPr>
          <w:rFonts w:ascii="Arial" w:hAnsi="Arial" w:cs="Arial"/>
          <w:b/>
          <w:bCs/>
        </w:rPr>
      </w:pPr>
    </w:p>
    <w:p w14:paraId="627F918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Categoría política de los centros de población del Estado;</w:t>
      </w:r>
    </w:p>
    <w:p w14:paraId="52FEF355" w14:textId="77777777" w:rsidR="00291EF9" w:rsidRPr="00017966" w:rsidRDefault="00291EF9" w:rsidP="00017966">
      <w:pPr>
        <w:spacing w:after="0" w:line="240" w:lineRule="auto"/>
        <w:jc w:val="both"/>
        <w:rPr>
          <w:rFonts w:ascii="Arial" w:hAnsi="Arial" w:cs="Arial"/>
          <w:b/>
          <w:bCs/>
        </w:rPr>
      </w:pPr>
    </w:p>
    <w:p w14:paraId="19C9F76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VII.</w:t>
      </w:r>
      <w:r w:rsidRPr="00017966">
        <w:rPr>
          <w:rFonts w:ascii="Arial" w:hAnsi="Arial" w:cs="Arial"/>
          <w:bCs/>
        </w:rPr>
        <w:t xml:space="preserve"> Otorgamiento de premios o distinciones en general;</w:t>
      </w:r>
    </w:p>
    <w:p w14:paraId="7425A127" w14:textId="77777777" w:rsidR="00291EF9" w:rsidRPr="00017966" w:rsidRDefault="00291EF9" w:rsidP="00017966">
      <w:pPr>
        <w:spacing w:after="0" w:line="240" w:lineRule="auto"/>
        <w:jc w:val="both"/>
        <w:rPr>
          <w:rFonts w:ascii="Arial" w:hAnsi="Arial" w:cs="Arial"/>
          <w:b/>
          <w:bCs/>
        </w:rPr>
      </w:pPr>
    </w:p>
    <w:p w14:paraId="62A45AD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lastRenderedPageBreak/>
        <w:t>VIII.</w:t>
      </w:r>
      <w:r w:rsidRPr="00017966">
        <w:rPr>
          <w:rFonts w:ascii="Arial" w:hAnsi="Arial" w:cs="Arial"/>
          <w:bCs/>
        </w:rPr>
        <w:t xml:space="preserve"> Creación y supresión de municipios;</w:t>
      </w:r>
    </w:p>
    <w:p w14:paraId="563DC5BE" w14:textId="77777777" w:rsidR="00291EF9" w:rsidRPr="00017966" w:rsidRDefault="00291EF9" w:rsidP="00017966">
      <w:pPr>
        <w:spacing w:after="0" w:line="240" w:lineRule="auto"/>
        <w:jc w:val="both"/>
        <w:rPr>
          <w:rFonts w:ascii="Arial" w:hAnsi="Arial" w:cs="Arial"/>
          <w:b/>
          <w:bCs/>
        </w:rPr>
      </w:pPr>
    </w:p>
    <w:p w14:paraId="1AD7E97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IX.</w:t>
      </w:r>
      <w:r w:rsidRPr="00017966">
        <w:rPr>
          <w:rFonts w:ascii="Arial" w:hAnsi="Arial" w:cs="Arial"/>
          <w:bCs/>
        </w:rPr>
        <w:t xml:space="preserve"> Controversias que se susciten entre los municipios, y entre éstos y el Poder Ejecutivo del Estado;</w:t>
      </w:r>
    </w:p>
    <w:p w14:paraId="6824FD41" w14:textId="77777777" w:rsidR="00291EF9" w:rsidRPr="00017966" w:rsidRDefault="00291EF9" w:rsidP="00017966">
      <w:pPr>
        <w:spacing w:after="0" w:line="240" w:lineRule="auto"/>
        <w:jc w:val="both"/>
        <w:rPr>
          <w:rFonts w:ascii="Arial" w:hAnsi="Arial" w:cs="Arial"/>
          <w:b/>
          <w:bCs/>
        </w:rPr>
      </w:pPr>
    </w:p>
    <w:p w14:paraId="6E14A43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X.</w:t>
      </w:r>
      <w:r w:rsidRPr="00017966">
        <w:rPr>
          <w:rFonts w:ascii="Arial" w:hAnsi="Arial" w:cs="Arial"/>
          <w:bCs/>
        </w:rPr>
        <w:t xml:space="preserve"> Legi</w:t>
      </w:r>
      <w:r w:rsidR="00853E13" w:rsidRPr="00017966">
        <w:rPr>
          <w:rFonts w:ascii="Arial" w:hAnsi="Arial" w:cs="Arial"/>
          <w:bCs/>
        </w:rPr>
        <w:t xml:space="preserve">slación sobre derecho registral y relativa a expropiaciones; </w:t>
      </w:r>
    </w:p>
    <w:p w14:paraId="28EBD620" w14:textId="77777777" w:rsidR="00291EF9" w:rsidRPr="00017966" w:rsidRDefault="00291EF9" w:rsidP="00017966">
      <w:pPr>
        <w:spacing w:after="0" w:line="240" w:lineRule="auto"/>
        <w:jc w:val="both"/>
        <w:rPr>
          <w:rFonts w:ascii="Arial" w:hAnsi="Arial" w:cs="Arial"/>
          <w:b/>
          <w:bCs/>
        </w:rPr>
      </w:pPr>
    </w:p>
    <w:p w14:paraId="7A8259DF" w14:textId="77777777" w:rsidR="00EA380D" w:rsidRDefault="00EA380D" w:rsidP="00017966">
      <w:pPr>
        <w:spacing w:after="0" w:line="240" w:lineRule="auto"/>
        <w:jc w:val="both"/>
        <w:rPr>
          <w:rFonts w:ascii="Arial" w:hAnsi="Arial" w:cs="Arial"/>
          <w:bCs/>
        </w:rPr>
      </w:pPr>
      <w:r w:rsidRPr="00017966">
        <w:rPr>
          <w:rFonts w:ascii="Arial" w:hAnsi="Arial" w:cs="Arial"/>
          <w:b/>
          <w:bCs/>
        </w:rPr>
        <w:t>XI.</w:t>
      </w:r>
      <w:r w:rsidRPr="00017966">
        <w:rPr>
          <w:rFonts w:ascii="Arial" w:hAnsi="Arial" w:cs="Arial"/>
          <w:bCs/>
        </w:rPr>
        <w:t xml:space="preserve"> </w:t>
      </w:r>
      <w:r w:rsidR="009F2DB9" w:rsidRPr="009F2DB9">
        <w:rPr>
          <w:rFonts w:ascii="Arial" w:hAnsi="Arial" w:cs="Arial"/>
          <w:bCs/>
        </w:rPr>
        <w:t>Derogado.</w:t>
      </w:r>
    </w:p>
    <w:p w14:paraId="75BEAE74" w14:textId="77777777" w:rsidR="00BE22BD" w:rsidRPr="009F2DB9" w:rsidRDefault="00BE22BD" w:rsidP="00017966">
      <w:pPr>
        <w:spacing w:after="0" w:line="240" w:lineRule="auto"/>
        <w:jc w:val="both"/>
        <w:rPr>
          <w:rFonts w:ascii="Arial" w:hAnsi="Arial" w:cs="Arial"/>
          <w:bCs/>
        </w:rPr>
      </w:pPr>
      <w:r>
        <w:rPr>
          <w:color w:val="0070C0"/>
          <w:sz w:val="16"/>
          <w:szCs w:val="16"/>
        </w:rPr>
        <w:t>DEROGADO POR DEC. 590, P.O. 49 DEL 20 DE JUNIO DE 2021.</w:t>
      </w:r>
    </w:p>
    <w:p w14:paraId="2F378E74" w14:textId="77777777" w:rsidR="00291EF9" w:rsidRPr="00017966" w:rsidRDefault="00291EF9" w:rsidP="00017966">
      <w:pPr>
        <w:spacing w:after="0" w:line="240" w:lineRule="auto"/>
        <w:jc w:val="both"/>
        <w:rPr>
          <w:rFonts w:ascii="Arial" w:hAnsi="Arial" w:cs="Arial"/>
          <w:b/>
          <w:bCs/>
        </w:rPr>
      </w:pPr>
    </w:p>
    <w:p w14:paraId="0160CACA" w14:textId="77777777" w:rsidR="00EA380D" w:rsidRPr="00017966" w:rsidRDefault="00267E38" w:rsidP="00017966">
      <w:pPr>
        <w:spacing w:after="0" w:line="240" w:lineRule="auto"/>
        <w:jc w:val="both"/>
        <w:rPr>
          <w:rFonts w:ascii="Arial" w:hAnsi="Arial" w:cs="Arial"/>
          <w:bCs/>
        </w:rPr>
      </w:pPr>
      <w:r w:rsidRPr="00017966">
        <w:rPr>
          <w:rFonts w:ascii="Arial" w:hAnsi="Arial" w:cs="Arial"/>
          <w:b/>
          <w:bCs/>
        </w:rPr>
        <w:t>XII</w:t>
      </w:r>
      <w:r w:rsidR="00EA380D" w:rsidRPr="00017966">
        <w:rPr>
          <w:rFonts w:ascii="Arial" w:hAnsi="Arial" w:cs="Arial"/>
          <w:b/>
          <w:bCs/>
        </w:rPr>
        <w:t>.</w:t>
      </w:r>
      <w:r w:rsidR="00EA380D" w:rsidRPr="00017966">
        <w:rPr>
          <w:rFonts w:ascii="Arial" w:hAnsi="Arial" w:cs="Arial"/>
          <w:bCs/>
        </w:rPr>
        <w:t xml:space="preserve"> Las demás que le encomiende el Congreso del Estado.</w:t>
      </w:r>
    </w:p>
    <w:p w14:paraId="79506844" w14:textId="77777777" w:rsidR="00AB41DD" w:rsidRPr="00017966" w:rsidRDefault="00AB41DD" w:rsidP="00017966">
      <w:pPr>
        <w:spacing w:after="0" w:line="240" w:lineRule="auto"/>
        <w:jc w:val="both"/>
        <w:rPr>
          <w:rFonts w:ascii="Arial" w:hAnsi="Arial" w:cs="Arial"/>
          <w:b/>
          <w:bCs/>
        </w:rPr>
      </w:pPr>
    </w:p>
    <w:p w14:paraId="1CBD0473"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122.</w:t>
      </w:r>
      <w:r w:rsidRPr="00017966">
        <w:rPr>
          <w:rFonts w:ascii="Arial" w:hAnsi="Arial" w:cs="Arial"/>
          <w:b/>
          <w:bCs/>
        </w:rPr>
        <w:t xml:space="preserve"> </w:t>
      </w:r>
      <w:r w:rsidR="00EA380D" w:rsidRPr="00017966">
        <w:rPr>
          <w:rFonts w:ascii="Arial" w:hAnsi="Arial" w:cs="Arial"/>
          <w:bCs/>
        </w:rPr>
        <w:t>A la Comisión de Hacienda, Presupuesto y Cuenta Pública, le corresponde dictaminar sobre los siguientes asuntos:</w:t>
      </w:r>
    </w:p>
    <w:p w14:paraId="1A6065A7" w14:textId="77777777" w:rsidR="00291EF9" w:rsidRPr="00017966" w:rsidRDefault="00291EF9" w:rsidP="00017966">
      <w:pPr>
        <w:spacing w:after="0" w:line="240" w:lineRule="auto"/>
        <w:jc w:val="both"/>
        <w:rPr>
          <w:rFonts w:ascii="Arial" w:hAnsi="Arial" w:cs="Arial"/>
          <w:b/>
          <w:bCs/>
        </w:rPr>
      </w:pPr>
    </w:p>
    <w:p w14:paraId="7F28822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Leyes hacendarias y fiscales del Estado y los municipios;</w:t>
      </w:r>
    </w:p>
    <w:p w14:paraId="5015B469" w14:textId="77777777" w:rsidR="00291EF9" w:rsidRPr="00017966" w:rsidRDefault="00291EF9" w:rsidP="00017966">
      <w:pPr>
        <w:spacing w:after="0" w:line="240" w:lineRule="auto"/>
        <w:jc w:val="both"/>
        <w:rPr>
          <w:rFonts w:ascii="Arial" w:hAnsi="Arial" w:cs="Arial"/>
          <w:b/>
          <w:bCs/>
        </w:rPr>
      </w:pPr>
    </w:p>
    <w:p w14:paraId="6BB6FA6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Leyes de i</w:t>
      </w:r>
      <w:r w:rsidR="00267E38" w:rsidRPr="00017966">
        <w:rPr>
          <w:rFonts w:ascii="Arial" w:hAnsi="Arial" w:cs="Arial"/>
          <w:bCs/>
        </w:rPr>
        <w:t>ngresos del Estado y municipios</w:t>
      </w:r>
      <w:r w:rsidRPr="00017966">
        <w:rPr>
          <w:rFonts w:ascii="Arial" w:hAnsi="Arial" w:cs="Arial"/>
          <w:bCs/>
        </w:rPr>
        <w:t xml:space="preserve"> y Ley de Egresos del Estado;</w:t>
      </w:r>
    </w:p>
    <w:p w14:paraId="65B24971" w14:textId="77777777" w:rsidR="00291EF9" w:rsidRPr="00017966" w:rsidRDefault="00291EF9" w:rsidP="00017966">
      <w:pPr>
        <w:pStyle w:val="Prrafodelista"/>
        <w:ind w:left="0"/>
        <w:jc w:val="both"/>
        <w:rPr>
          <w:rFonts w:ascii="Arial" w:hAnsi="Arial" w:cs="Arial"/>
          <w:b/>
          <w:bCs/>
          <w:sz w:val="22"/>
          <w:szCs w:val="22"/>
        </w:rPr>
      </w:pPr>
    </w:p>
    <w:p w14:paraId="03B85B15" w14:textId="77777777" w:rsidR="00EA380D" w:rsidRPr="00017966" w:rsidRDefault="00267E38" w:rsidP="00017966">
      <w:pPr>
        <w:pStyle w:val="Prrafodelista"/>
        <w:ind w:left="0"/>
        <w:jc w:val="both"/>
        <w:rPr>
          <w:rFonts w:ascii="Arial" w:hAnsi="Arial" w:cs="Arial"/>
          <w:bCs/>
          <w:sz w:val="22"/>
          <w:szCs w:val="22"/>
        </w:rPr>
      </w:pPr>
      <w:r w:rsidRPr="00017966">
        <w:rPr>
          <w:rFonts w:ascii="Arial" w:hAnsi="Arial" w:cs="Arial"/>
          <w:b/>
          <w:bCs/>
          <w:sz w:val="22"/>
          <w:szCs w:val="22"/>
        </w:rPr>
        <w:t>III.</w:t>
      </w:r>
      <w:r w:rsidRPr="00017966">
        <w:rPr>
          <w:rFonts w:ascii="Arial" w:hAnsi="Arial" w:cs="Arial"/>
          <w:bCs/>
          <w:sz w:val="22"/>
          <w:szCs w:val="22"/>
        </w:rPr>
        <w:t xml:space="preserve"> </w:t>
      </w:r>
      <w:r w:rsidR="00EA380D" w:rsidRPr="00017966">
        <w:rPr>
          <w:rFonts w:ascii="Arial" w:hAnsi="Arial" w:cs="Arial"/>
          <w:bCs/>
          <w:sz w:val="22"/>
          <w:szCs w:val="22"/>
        </w:rPr>
        <w:t xml:space="preserve">Autorizaciones al Ejecutivo del Estado y a los Ayuntamientos, para contratar empréstitos, en los términos que establezca la legislación aplicable; </w:t>
      </w:r>
    </w:p>
    <w:p w14:paraId="528ADEBD" w14:textId="77777777" w:rsidR="00291EF9" w:rsidRPr="00017966" w:rsidRDefault="00291EF9" w:rsidP="00017966">
      <w:pPr>
        <w:pStyle w:val="Prrafodelista"/>
        <w:ind w:left="0"/>
        <w:jc w:val="both"/>
        <w:rPr>
          <w:rFonts w:ascii="Arial" w:hAnsi="Arial" w:cs="Arial"/>
          <w:b/>
          <w:sz w:val="22"/>
          <w:szCs w:val="22"/>
        </w:rPr>
      </w:pPr>
    </w:p>
    <w:p w14:paraId="348FD5A6" w14:textId="77777777" w:rsidR="00EA380D" w:rsidRPr="00017966" w:rsidRDefault="00267E38" w:rsidP="00017966">
      <w:pPr>
        <w:pStyle w:val="Prrafodelista"/>
        <w:ind w:left="0"/>
        <w:jc w:val="both"/>
        <w:rPr>
          <w:rFonts w:ascii="Arial" w:hAnsi="Arial" w:cs="Arial"/>
          <w:bCs/>
          <w:sz w:val="22"/>
          <w:szCs w:val="22"/>
        </w:rPr>
      </w:pPr>
      <w:r w:rsidRPr="00017966">
        <w:rPr>
          <w:rFonts w:ascii="Arial" w:hAnsi="Arial" w:cs="Arial"/>
          <w:b/>
          <w:sz w:val="22"/>
          <w:szCs w:val="22"/>
        </w:rPr>
        <w:t>IV.</w:t>
      </w:r>
      <w:r w:rsidRPr="00017966">
        <w:rPr>
          <w:rFonts w:ascii="Arial" w:hAnsi="Arial" w:cs="Arial"/>
          <w:sz w:val="22"/>
          <w:szCs w:val="22"/>
        </w:rPr>
        <w:t xml:space="preserve"> </w:t>
      </w:r>
      <w:r w:rsidR="00EA380D" w:rsidRPr="00017966">
        <w:rPr>
          <w:rFonts w:ascii="Arial" w:hAnsi="Arial" w:cs="Arial"/>
          <w:sz w:val="22"/>
          <w:szCs w:val="22"/>
        </w:rPr>
        <w:t>Autorizaciones al Titular del Poder Ejecutivo para la enajenación de bienes inmuebles propiedad del Estado; y</w:t>
      </w:r>
      <w:r w:rsidR="00AB41DD" w:rsidRPr="00017966">
        <w:rPr>
          <w:rFonts w:ascii="Arial" w:hAnsi="Arial" w:cs="Arial"/>
          <w:sz w:val="22"/>
          <w:szCs w:val="22"/>
        </w:rPr>
        <w:t>,</w:t>
      </w:r>
    </w:p>
    <w:p w14:paraId="0D0404BE" w14:textId="77777777" w:rsidR="00291EF9" w:rsidRPr="00017966" w:rsidRDefault="00291EF9" w:rsidP="00017966">
      <w:pPr>
        <w:spacing w:after="0" w:line="240" w:lineRule="auto"/>
        <w:jc w:val="both"/>
        <w:rPr>
          <w:rFonts w:ascii="Arial" w:hAnsi="Arial" w:cs="Arial"/>
          <w:b/>
          <w:bCs/>
        </w:rPr>
      </w:pPr>
    </w:p>
    <w:p w14:paraId="6E36B2C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Cuentas Públicas de gasto anual del Estado y municipios, en base al informe que rinda la Entidad de Auditoria Superior del Estado.</w:t>
      </w:r>
    </w:p>
    <w:p w14:paraId="4375809E" w14:textId="77777777" w:rsidR="00267E38" w:rsidRPr="00017966" w:rsidRDefault="00267E38" w:rsidP="00017966">
      <w:pPr>
        <w:spacing w:after="0" w:line="240" w:lineRule="auto"/>
        <w:jc w:val="both"/>
        <w:rPr>
          <w:rFonts w:ascii="Arial" w:hAnsi="Arial" w:cs="Arial"/>
          <w:b/>
          <w:bCs/>
        </w:rPr>
      </w:pPr>
    </w:p>
    <w:p w14:paraId="0DD3FED9"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123.</w:t>
      </w:r>
      <w:r w:rsidRPr="00017966">
        <w:rPr>
          <w:rFonts w:ascii="Arial" w:hAnsi="Arial" w:cs="Arial"/>
          <w:b/>
          <w:bCs/>
        </w:rPr>
        <w:t xml:space="preserve"> </w:t>
      </w:r>
      <w:r w:rsidR="00EA380D" w:rsidRPr="00017966">
        <w:rPr>
          <w:rFonts w:ascii="Arial" w:hAnsi="Arial" w:cs="Arial"/>
          <w:bCs/>
        </w:rPr>
        <w:t>A la Comisión de Justicia, le corresponde conocer de los asuntos relativos a:</w:t>
      </w:r>
    </w:p>
    <w:p w14:paraId="18E48F52" w14:textId="77777777" w:rsidR="00291EF9" w:rsidRPr="00017966" w:rsidRDefault="00291EF9" w:rsidP="00017966">
      <w:pPr>
        <w:spacing w:after="0" w:line="240" w:lineRule="auto"/>
        <w:jc w:val="both"/>
        <w:rPr>
          <w:rFonts w:ascii="Arial" w:hAnsi="Arial" w:cs="Arial"/>
          <w:b/>
          <w:bCs/>
        </w:rPr>
      </w:pPr>
    </w:p>
    <w:p w14:paraId="135AF10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Proyectos que impliquen expedición, reformas o adiciones a la legislación civil y penal;</w:t>
      </w:r>
    </w:p>
    <w:p w14:paraId="22DCF115" w14:textId="77777777" w:rsidR="00291EF9" w:rsidRPr="00017966" w:rsidRDefault="00291EF9" w:rsidP="00017966">
      <w:pPr>
        <w:spacing w:after="0" w:line="240" w:lineRule="auto"/>
        <w:jc w:val="both"/>
        <w:rPr>
          <w:rFonts w:ascii="Arial" w:hAnsi="Arial" w:cs="Arial"/>
          <w:b/>
          <w:bCs/>
        </w:rPr>
      </w:pPr>
    </w:p>
    <w:p w14:paraId="1119892D" w14:textId="77777777" w:rsidR="00EA380D"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La Ley Orgánica del Poder Judicial; </w:t>
      </w:r>
    </w:p>
    <w:p w14:paraId="1BB02EF5" w14:textId="77777777" w:rsidR="005E06C6" w:rsidRPr="00017966" w:rsidRDefault="005E06C6" w:rsidP="00017966">
      <w:pPr>
        <w:spacing w:after="0" w:line="240" w:lineRule="auto"/>
        <w:jc w:val="both"/>
        <w:rPr>
          <w:rFonts w:ascii="Arial" w:hAnsi="Arial" w:cs="Arial"/>
          <w:bCs/>
        </w:rPr>
      </w:pPr>
    </w:p>
    <w:p w14:paraId="51063BE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Todo tipo de legislación sobre </w:t>
      </w:r>
      <w:r w:rsidR="00267E38" w:rsidRPr="00017966">
        <w:rPr>
          <w:rFonts w:ascii="Arial" w:hAnsi="Arial" w:cs="Arial"/>
          <w:bCs/>
        </w:rPr>
        <w:t xml:space="preserve">procuración y </w:t>
      </w:r>
      <w:r w:rsidRPr="00017966">
        <w:rPr>
          <w:rFonts w:ascii="Arial" w:hAnsi="Arial" w:cs="Arial"/>
          <w:bCs/>
        </w:rPr>
        <w:t xml:space="preserve">administración de justicia; </w:t>
      </w:r>
    </w:p>
    <w:p w14:paraId="7734F105" w14:textId="77777777" w:rsidR="00291EF9" w:rsidRPr="00017966" w:rsidRDefault="00291EF9" w:rsidP="00017966">
      <w:pPr>
        <w:spacing w:after="0" w:line="240" w:lineRule="auto"/>
        <w:jc w:val="both"/>
        <w:rPr>
          <w:rFonts w:ascii="Arial" w:hAnsi="Arial" w:cs="Arial"/>
          <w:b/>
          <w:bCs/>
        </w:rPr>
      </w:pPr>
    </w:p>
    <w:p w14:paraId="450F406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Legislación sobre menores infractores;</w:t>
      </w:r>
    </w:p>
    <w:p w14:paraId="7527A049" w14:textId="77777777" w:rsidR="00291EF9" w:rsidRPr="00017966" w:rsidRDefault="00291EF9" w:rsidP="00017966">
      <w:pPr>
        <w:spacing w:after="0" w:line="240" w:lineRule="auto"/>
        <w:jc w:val="both"/>
        <w:rPr>
          <w:rFonts w:ascii="Arial" w:hAnsi="Arial" w:cs="Arial"/>
          <w:b/>
          <w:bCs/>
        </w:rPr>
      </w:pPr>
    </w:p>
    <w:p w14:paraId="0C3D190B" w14:textId="77777777" w:rsidR="00267E38" w:rsidRPr="00017966" w:rsidRDefault="00267E38"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Dictaminar sobre las leyes y reglamentos que establezcan y regulen los sistemas integrales de tratamiento penal;</w:t>
      </w:r>
    </w:p>
    <w:p w14:paraId="1EF66CAD" w14:textId="77777777" w:rsidR="00291EF9" w:rsidRPr="00017966" w:rsidRDefault="00291EF9" w:rsidP="00017966">
      <w:pPr>
        <w:spacing w:after="0" w:line="240" w:lineRule="auto"/>
        <w:jc w:val="both"/>
        <w:rPr>
          <w:rFonts w:ascii="Arial" w:hAnsi="Arial" w:cs="Arial"/>
          <w:b/>
        </w:rPr>
      </w:pPr>
    </w:p>
    <w:p w14:paraId="6EB3ECBB" w14:textId="77777777" w:rsidR="00267E38" w:rsidRPr="006077BD" w:rsidRDefault="00267E38" w:rsidP="00017966">
      <w:pPr>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w:t>
      </w:r>
      <w:r w:rsidR="006077BD" w:rsidRPr="006077BD">
        <w:rPr>
          <w:rFonts w:ascii="Arial" w:hAnsi="Arial" w:cs="Arial"/>
        </w:rPr>
        <w:t xml:space="preserve">Nombramientos, ratificación o no ratificación de las y los </w:t>
      </w:r>
      <w:proofErr w:type="gramStart"/>
      <w:r w:rsidR="006077BD" w:rsidRPr="006077BD">
        <w:rPr>
          <w:rFonts w:ascii="Arial" w:hAnsi="Arial" w:cs="Arial"/>
        </w:rPr>
        <w:t>Consejeros</w:t>
      </w:r>
      <w:proofErr w:type="gramEnd"/>
      <w:r w:rsidR="006077BD" w:rsidRPr="006077BD">
        <w:rPr>
          <w:rFonts w:ascii="Arial" w:hAnsi="Arial" w:cs="Arial"/>
        </w:rPr>
        <w:t>, y las y los Magistrados del Poder Judicial del Estado; y,</w:t>
      </w:r>
    </w:p>
    <w:p w14:paraId="078DB181" w14:textId="77777777" w:rsidR="006077BD" w:rsidRDefault="006077BD" w:rsidP="006077BD">
      <w:pPr>
        <w:autoSpaceDE w:val="0"/>
        <w:autoSpaceDN w:val="0"/>
        <w:adjustRightInd w:val="0"/>
        <w:spacing w:after="0" w:line="240" w:lineRule="auto"/>
        <w:jc w:val="right"/>
        <w:rPr>
          <w:rFonts w:ascii="Arial" w:hAnsi="Arial" w:cs="Arial"/>
          <w:b/>
        </w:rPr>
      </w:pPr>
      <w:r>
        <w:rPr>
          <w:rFonts w:cs="Arial"/>
          <w:bCs/>
          <w:color w:val="0070C0"/>
          <w:sz w:val="16"/>
          <w:szCs w:val="16"/>
          <w:lang w:val="es-ES_tradnl"/>
        </w:rPr>
        <w:t xml:space="preserve">FRACCIÓN </w:t>
      </w:r>
      <w:r w:rsidRPr="00F27040">
        <w:rPr>
          <w:rFonts w:cs="Arial"/>
          <w:bCs/>
          <w:color w:val="0070C0"/>
          <w:sz w:val="16"/>
          <w:szCs w:val="16"/>
          <w:lang w:val="es-ES_tradnl"/>
        </w:rPr>
        <w:t>REFORMAD</w:t>
      </w:r>
      <w:r>
        <w:rPr>
          <w:rFonts w:cs="Arial"/>
          <w:bCs/>
          <w:color w:val="0070C0"/>
          <w:sz w:val="16"/>
          <w:szCs w:val="16"/>
          <w:lang w:val="es-ES_tradnl"/>
        </w:rPr>
        <w:t>A</w:t>
      </w:r>
      <w:r w:rsidRPr="00F27040">
        <w:rPr>
          <w:rFonts w:cs="Arial"/>
          <w:bCs/>
          <w:color w:val="0070C0"/>
          <w:sz w:val="16"/>
          <w:szCs w:val="16"/>
          <w:lang w:val="es-ES_tradnl"/>
        </w:rPr>
        <w:t xml:space="preserve"> POR DEC.</w:t>
      </w:r>
      <w:r>
        <w:rPr>
          <w:rFonts w:cs="Arial"/>
          <w:bCs/>
          <w:color w:val="0070C0"/>
          <w:sz w:val="16"/>
          <w:szCs w:val="16"/>
          <w:lang w:val="es-ES_tradnl"/>
        </w:rPr>
        <w:t xml:space="preserve"> 534</w:t>
      </w:r>
      <w:r w:rsidRPr="00F27040">
        <w:rPr>
          <w:rFonts w:cs="Arial"/>
          <w:bCs/>
          <w:color w:val="0070C0"/>
          <w:sz w:val="16"/>
          <w:szCs w:val="16"/>
          <w:lang w:val="es-ES_tradnl"/>
        </w:rPr>
        <w:t xml:space="preserve"> P.O. </w:t>
      </w:r>
      <w:r>
        <w:rPr>
          <w:rFonts w:cs="Arial"/>
          <w:bCs/>
          <w:color w:val="0070C0"/>
          <w:sz w:val="16"/>
          <w:szCs w:val="16"/>
          <w:lang w:val="es-ES_tradnl"/>
        </w:rPr>
        <w:t>102 BIS</w:t>
      </w:r>
      <w:r w:rsidRPr="00F27040">
        <w:rPr>
          <w:rFonts w:cs="Arial"/>
          <w:bCs/>
          <w:color w:val="0070C0"/>
          <w:sz w:val="16"/>
          <w:szCs w:val="16"/>
          <w:lang w:val="es-ES_tradnl"/>
        </w:rPr>
        <w:t xml:space="preserve"> DEL </w:t>
      </w:r>
      <w:r>
        <w:rPr>
          <w:rFonts w:cs="Arial"/>
          <w:bCs/>
          <w:color w:val="0070C0"/>
          <w:sz w:val="16"/>
          <w:szCs w:val="16"/>
          <w:lang w:val="es-ES_tradnl"/>
        </w:rPr>
        <w:t>21</w:t>
      </w:r>
      <w:r w:rsidRPr="00F27040">
        <w:rPr>
          <w:rFonts w:cs="Arial"/>
          <w:bCs/>
          <w:color w:val="0070C0"/>
          <w:sz w:val="16"/>
          <w:szCs w:val="16"/>
          <w:lang w:val="es-ES_tradnl"/>
        </w:rPr>
        <w:t xml:space="preserve"> DE DICIEMBRE DE 202</w:t>
      </w:r>
      <w:r>
        <w:rPr>
          <w:rFonts w:cs="Arial"/>
          <w:bCs/>
          <w:color w:val="0070C0"/>
          <w:sz w:val="16"/>
          <w:szCs w:val="16"/>
          <w:lang w:val="es-ES_tradnl"/>
        </w:rPr>
        <w:t>3</w:t>
      </w:r>
      <w:r w:rsidRPr="00F27040">
        <w:rPr>
          <w:rFonts w:cs="Arial"/>
          <w:bCs/>
          <w:color w:val="0070C0"/>
          <w:sz w:val="16"/>
          <w:szCs w:val="16"/>
          <w:lang w:val="es-ES_tradnl"/>
        </w:rPr>
        <w:t>.</w:t>
      </w:r>
    </w:p>
    <w:p w14:paraId="61DF672C" w14:textId="77777777" w:rsidR="00291EF9" w:rsidRPr="00017966" w:rsidRDefault="00291EF9" w:rsidP="00017966">
      <w:pPr>
        <w:spacing w:after="0" w:line="240" w:lineRule="auto"/>
        <w:jc w:val="both"/>
        <w:rPr>
          <w:rFonts w:ascii="Arial" w:hAnsi="Arial" w:cs="Arial"/>
          <w:b/>
        </w:rPr>
      </w:pPr>
    </w:p>
    <w:p w14:paraId="5285DD7F" w14:textId="77777777" w:rsidR="006077BD" w:rsidRPr="006A2344" w:rsidRDefault="00267E38" w:rsidP="00017966">
      <w:pPr>
        <w:spacing w:after="0" w:line="240" w:lineRule="auto"/>
        <w:jc w:val="both"/>
        <w:rPr>
          <w:rFonts w:ascii="Arial" w:hAnsi="Arial" w:cs="Arial"/>
        </w:rPr>
      </w:pPr>
      <w:r w:rsidRPr="00017966">
        <w:rPr>
          <w:rFonts w:ascii="Arial" w:hAnsi="Arial" w:cs="Arial"/>
          <w:b/>
        </w:rPr>
        <w:lastRenderedPageBreak/>
        <w:t>VI</w:t>
      </w:r>
      <w:r w:rsidR="006077BD">
        <w:rPr>
          <w:rFonts w:ascii="Arial" w:hAnsi="Arial" w:cs="Arial"/>
          <w:b/>
        </w:rPr>
        <w:t>I</w:t>
      </w:r>
      <w:r w:rsidRPr="00017966">
        <w:rPr>
          <w:rFonts w:ascii="Arial" w:hAnsi="Arial" w:cs="Arial"/>
          <w:b/>
        </w:rPr>
        <w:t>.</w:t>
      </w:r>
      <w:r w:rsidRPr="00017966">
        <w:rPr>
          <w:rFonts w:ascii="Arial" w:hAnsi="Arial" w:cs="Arial"/>
        </w:rPr>
        <w:t xml:space="preserve"> </w:t>
      </w:r>
      <w:r w:rsidR="006A2344" w:rsidRPr="006A2344">
        <w:rPr>
          <w:rFonts w:ascii="Arial" w:hAnsi="Arial" w:cs="Arial"/>
        </w:rPr>
        <w:t xml:space="preserve">Nombramiento, ratificación o elección de la persona titular de la </w:t>
      </w:r>
      <w:proofErr w:type="gramStart"/>
      <w:r w:rsidR="006A2344" w:rsidRPr="006A2344">
        <w:rPr>
          <w:rFonts w:ascii="Arial" w:hAnsi="Arial" w:cs="Arial"/>
        </w:rPr>
        <w:t>Fiscalía General</w:t>
      </w:r>
      <w:proofErr w:type="gramEnd"/>
      <w:r w:rsidR="006A2344" w:rsidRPr="006A2344">
        <w:rPr>
          <w:rFonts w:ascii="Arial" w:hAnsi="Arial" w:cs="Arial"/>
        </w:rPr>
        <w:t xml:space="preserve"> del Estado y la persona titular de la Fiscalía Especializada en Combate a la Corrupción de conformidad con lo dispuesto por las leyes.</w:t>
      </w:r>
    </w:p>
    <w:p w14:paraId="748F3B28" w14:textId="77777777" w:rsidR="006A2344" w:rsidRDefault="006A2344" w:rsidP="006A2344">
      <w:pPr>
        <w:autoSpaceDE w:val="0"/>
        <w:autoSpaceDN w:val="0"/>
        <w:adjustRightInd w:val="0"/>
        <w:spacing w:after="0" w:line="240" w:lineRule="auto"/>
        <w:jc w:val="right"/>
        <w:rPr>
          <w:rFonts w:ascii="Arial" w:hAnsi="Arial" w:cs="Arial"/>
          <w:b/>
        </w:rPr>
      </w:pPr>
      <w:r>
        <w:rPr>
          <w:rFonts w:cs="Arial"/>
          <w:bCs/>
          <w:color w:val="0070C0"/>
          <w:sz w:val="16"/>
          <w:szCs w:val="16"/>
          <w:lang w:val="es-ES_tradnl"/>
        </w:rPr>
        <w:t xml:space="preserve">FRACCIÓN </w:t>
      </w:r>
      <w:r w:rsidRPr="00F27040">
        <w:rPr>
          <w:rFonts w:cs="Arial"/>
          <w:bCs/>
          <w:color w:val="0070C0"/>
          <w:sz w:val="16"/>
          <w:szCs w:val="16"/>
          <w:lang w:val="es-ES_tradnl"/>
        </w:rPr>
        <w:t>REFORMAD</w:t>
      </w:r>
      <w:r>
        <w:rPr>
          <w:rFonts w:cs="Arial"/>
          <w:bCs/>
          <w:color w:val="0070C0"/>
          <w:sz w:val="16"/>
          <w:szCs w:val="16"/>
          <w:lang w:val="es-ES_tradnl"/>
        </w:rPr>
        <w:t>A</w:t>
      </w:r>
      <w:r w:rsidRPr="00F27040">
        <w:rPr>
          <w:rFonts w:cs="Arial"/>
          <w:bCs/>
          <w:color w:val="0070C0"/>
          <w:sz w:val="16"/>
          <w:szCs w:val="16"/>
          <w:lang w:val="es-ES_tradnl"/>
        </w:rPr>
        <w:t xml:space="preserve"> POR DEC.</w:t>
      </w:r>
      <w:r>
        <w:rPr>
          <w:rFonts w:cs="Arial"/>
          <w:bCs/>
          <w:color w:val="0070C0"/>
          <w:sz w:val="16"/>
          <w:szCs w:val="16"/>
          <w:lang w:val="es-ES_tradnl"/>
        </w:rPr>
        <w:t xml:space="preserve"> 534</w:t>
      </w:r>
      <w:r w:rsidRPr="00F27040">
        <w:rPr>
          <w:rFonts w:cs="Arial"/>
          <w:bCs/>
          <w:color w:val="0070C0"/>
          <w:sz w:val="16"/>
          <w:szCs w:val="16"/>
          <w:lang w:val="es-ES_tradnl"/>
        </w:rPr>
        <w:t xml:space="preserve"> P.O. </w:t>
      </w:r>
      <w:r>
        <w:rPr>
          <w:rFonts w:cs="Arial"/>
          <w:bCs/>
          <w:color w:val="0070C0"/>
          <w:sz w:val="16"/>
          <w:szCs w:val="16"/>
          <w:lang w:val="es-ES_tradnl"/>
        </w:rPr>
        <w:t>102 BIS</w:t>
      </w:r>
      <w:r w:rsidRPr="00F27040">
        <w:rPr>
          <w:rFonts w:cs="Arial"/>
          <w:bCs/>
          <w:color w:val="0070C0"/>
          <w:sz w:val="16"/>
          <w:szCs w:val="16"/>
          <w:lang w:val="es-ES_tradnl"/>
        </w:rPr>
        <w:t xml:space="preserve"> DEL </w:t>
      </w:r>
      <w:r>
        <w:rPr>
          <w:rFonts w:cs="Arial"/>
          <w:bCs/>
          <w:color w:val="0070C0"/>
          <w:sz w:val="16"/>
          <w:szCs w:val="16"/>
          <w:lang w:val="es-ES_tradnl"/>
        </w:rPr>
        <w:t>21</w:t>
      </w:r>
      <w:r w:rsidRPr="00F27040">
        <w:rPr>
          <w:rFonts w:cs="Arial"/>
          <w:bCs/>
          <w:color w:val="0070C0"/>
          <w:sz w:val="16"/>
          <w:szCs w:val="16"/>
          <w:lang w:val="es-ES_tradnl"/>
        </w:rPr>
        <w:t xml:space="preserve"> DE DICIEMBRE DE 202</w:t>
      </w:r>
      <w:r>
        <w:rPr>
          <w:rFonts w:cs="Arial"/>
          <w:bCs/>
          <w:color w:val="0070C0"/>
          <w:sz w:val="16"/>
          <w:szCs w:val="16"/>
          <w:lang w:val="es-ES_tradnl"/>
        </w:rPr>
        <w:t>3</w:t>
      </w:r>
      <w:r w:rsidRPr="00F27040">
        <w:rPr>
          <w:rFonts w:cs="Arial"/>
          <w:bCs/>
          <w:color w:val="0070C0"/>
          <w:sz w:val="16"/>
          <w:szCs w:val="16"/>
          <w:lang w:val="es-ES_tradnl"/>
        </w:rPr>
        <w:t>.</w:t>
      </w:r>
    </w:p>
    <w:p w14:paraId="35DD6E8F" w14:textId="77777777" w:rsidR="006A2344" w:rsidRPr="006077BD" w:rsidRDefault="006A2344" w:rsidP="00017966">
      <w:pPr>
        <w:spacing w:after="0" w:line="240" w:lineRule="auto"/>
        <w:jc w:val="both"/>
        <w:rPr>
          <w:rFonts w:ascii="Arial" w:hAnsi="Arial" w:cs="Arial"/>
          <w:bCs/>
        </w:rPr>
      </w:pPr>
    </w:p>
    <w:p w14:paraId="0AE735B3"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124.</w:t>
      </w:r>
      <w:r w:rsidRPr="00017966">
        <w:rPr>
          <w:rFonts w:ascii="Arial" w:hAnsi="Arial" w:cs="Arial"/>
          <w:b/>
          <w:bCs/>
        </w:rPr>
        <w:t xml:space="preserve"> </w:t>
      </w:r>
      <w:r w:rsidR="00EA380D" w:rsidRPr="00017966">
        <w:rPr>
          <w:rFonts w:ascii="Arial" w:hAnsi="Arial" w:cs="Arial"/>
          <w:bCs/>
        </w:rPr>
        <w:t>A la Comisión de Seguridad Pública, le corresponde atender los asuntos relativos a:</w:t>
      </w:r>
    </w:p>
    <w:p w14:paraId="6303CE05" w14:textId="77777777" w:rsidR="00291EF9" w:rsidRPr="00017966" w:rsidRDefault="00291EF9" w:rsidP="00017966">
      <w:pPr>
        <w:spacing w:after="0" w:line="240" w:lineRule="auto"/>
        <w:jc w:val="both"/>
        <w:rPr>
          <w:rFonts w:ascii="Arial" w:hAnsi="Arial" w:cs="Arial"/>
          <w:b/>
          <w:bCs/>
        </w:rPr>
      </w:pPr>
    </w:p>
    <w:p w14:paraId="2403864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La legislación relacionada la seguridad pública del Estado;</w:t>
      </w:r>
    </w:p>
    <w:p w14:paraId="36436AA6" w14:textId="77777777" w:rsidR="00291EF9" w:rsidRPr="00017966" w:rsidRDefault="00291EF9" w:rsidP="00017966">
      <w:pPr>
        <w:spacing w:after="0" w:line="240" w:lineRule="auto"/>
        <w:jc w:val="both"/>
        <w:rPr>
          <w:rFonts w:ascii="Arial" w:hAnsi="Arial" w:cs="Arial"/>
          <w:b/>
          <w:bCs/>
        </w:rPr>
      </w:pPr>
    </w:p>
    <w:p w14:paraId="535F2AC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El funcionamiento de los cuerpos de seguridad pública o privada existentes y los que se formen en el futuro;</w:t>
      </w:r>
    </w:p>
    <w:p w14:paraId="04F8471F" w14:textId="77777777" w:rsidR="00291EF9" w:rsidRPr="00017966" w:rsidRDefault="00291EF9" w:rsidP="00017966">
      <w:pPr>
        <w:spacing w:after="0" w:line="240" w:lineRule="auto"/>
        <w:jc w:val="both"/>
        <w:rPr>
          <w:rFonts w:ascii="Arial" w:hAnsi="Arial" w:cs="Arial"/>
          <w:b/>
          <w:bCs/>
        </w:rPr>
      </w:pPr>
    </w:p>
    <w:p w14:paraId="43CD204A" w14:textId="77777777" w:rsidR="00EA380D"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w:t>
      </w:r>
      <w:r w:rsidR="00B65CD7">
        <w:rPr>
          <w:rFonts w:ascii="Arial" w:hAnsi="Arial" w:cs="Arial"/>
          <w:bCs/>
        </w:rPr>
        <w:t>(SE DEROGA)</w:t>
      </w:r>
      <w:r w:rsidRPr="00017966">
        <w:rPr>
          <w:rFonts w:ascii="Arial" w:hAnsi="Arial" w:cs="Arial"/>
          <w:bCs/>
        </w:rPr>
        <w:t xml:space="preserve"> </w:t>
      </w:r>
    </w:p>
    <w:p w14:paraId="2F5CA148" w14:textId="77777777" w:rsidR="00D90CED" w:rsidRPr="00C16CF2" w:rsidRDefault="00D90CED" w:rsidP="00D90CED">
      <w:pPr>
        <w:spacing w:after="0" w:line="240" w:lineRule="auto"/>
        <w:jc w:val="right"/>
        <w:rPr>
          <w:rFonts w:cs="Arial"/>
          <w:bCs/>
          <w:color w:val="0070C0"/>
          <w:sz w:val="16"/>
          <w:szCs w:val="16"/>
        </w:rPr>
      </w:pPr>
      <w:r w:rsidRPr="00C16CF2">
        <w:rPr>
          <w:rFonts w:cs="Arial"/>
          <w:bCs/>
          <w:color w:val="0070C0"/>
          <w:sz w:val="16"/>
          <w:szCs w:val="16"/>
        </w:rPr>
        <w:t>FRACCION DEROGADA POR</w:t>
      </w:r>
      <w:r w:rsidRPr="00D90CED">
        <w:rPr>
          <w:rFonts w:cs="Arial"/>
          <w:bCs/>
          <w:color w:val="0070C0"/>
          <w:sz w:val="16"/>
          <w:szCs w:val="16"/>
        </w:rPr>
        <w:t xml:space="preserve"> DEC. 404 P.O. 49 DEL 21 DE JUNIO DE 2018.</w:t>
      </w:r>
    </w:p>
    <w:p w14:paraId="0FA41E4D" w14:textId="77777777" w:rsidR="00291EF9" w:rsidRPr="00017966" w:rsidRDefault="00291EF9" w:rsidP="00017966">
      <w:pPr>
        <w:spacing w:after="0" w:line="240" w:lineRule="auto"/>
        <w:jc w:val="both"/>
        <w:rPr>
          <w:rFonts w:ascii="Arial" w:hAnsi="Arial" w:cs="Arial"/>
          <w:b/>
          <w:bCs/>
        </w:rPr>
      </w:pPr>
    </w:p>
    <w:p w14:paraId="262B2CF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La organización y coordinación de la política criminológica-penit</w:t>
      </w:r>
      <w:r w:rsidR="00267E38" w:rsidRPr="00017966">
        <w:rPr>
          <w:rFonts w:ascii="Arial" w:hAnsi="Arial" w:cs="Arial"/>
          <w:bCs/>
        </w:rPr>
        <w:t xml:space="preserve">enciaria en el Estado; </w:t>
      </w:r>
    </w:p>
    <w:p w14:paraId="6168D406" w14:textId="77777777" w:rsidR="00291EF9" w:rsidRPr="00017966" w:rsidRDefault="00291EF9" w:rsidP="00017966">
      <w:pPr>
        <w:spacing w:after="0" w:line="240" w:lineRule="auto"/>
        <w:jc w:val="both"/>
        <w:rPr>
          <w:rFonts w:ascii="Arial" w:hAnsi="Arial" w:cs="Arial"/>
          <w:b/>
          <w:bCs/>
        </w:rPr>
      </w:pPr>
    </w:p>
    <w:p w14:paraId="0D9AD149" w14:textId="77777777" w:rsidR="00267E38" w:rsidRPr="00017966" w:rsidRDefault="00267E38"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Todo lo referente a la ejecución de penas privativas y restrictivas de la libertad;</w:t>
      </w:r>
    </w:p>
    <w:p w14:paraId="075B8E9A" w14:textId="77777777" w:rsidR="00291EF9" w:rsidRPr="00017966" w:rsidRDefault="00291EF9" w:rsidP="00017966">
      <w:pPr>
        <w:spacing w:after="0" w:line="240" w:lineRule="auto"/>
        <w:jc w:val="both"/>
        <w:rPr>
          <w:rFonts w:ascii="Arial" w:hAnsi="Arial" w:cs="Arial"/>
          <w:b/>
          <w:bCs/>
        </w:rPr>
      </w:pPr>
    </w:p>
    <w:p w14:paraId="5E7A5C72" w14:textId="77777777" w:rsidR="00F922FF" w:rsidRPr="00017966" w:rsidRDefault="00F922FF" w:rsidP="00017966">
      <w:pPr>
        <w:spacing w:after="0" w:line="240" w:lineRule="auto"/>
        <w:jc w:val="both"/>
        <w:rPr>
          <w:rFonts w:ascii="Arial" w:hAnsi="Arial" w:cs="Arial"/>
          <w:bCs/>
        </w:rPr>
      </w:pPr>
      <w:r w:rsidRPr="00017966">
        <w:rPr>
          <w:rFonts w:ascii="Arial" w:hAnsi="Arial" w:cs="Arial"/>
          <w:b/>
          <w:bCs/>
        </w:rPr>
        <w:t>VI.</w:t>
      </w:r>
      <w:r w:rsidRPr="00017966">
        <w:rPr>
          <w:rFonts w:ascii="Arial" w:hAnsi="Arial" w:cs="Arial"/>
          <w:bCs/>
        </w:rPr>
        <w:t xml:space="preserve"> L</w:t>
      </w:r>
      <w:r w:rsidR="00AB41DD" w:rsidRPr="00017966">
        <w:rPr>
          <w:rFonts w:ascii="Arial" w:hAnsi="Arial" w:cs="Arial"/>
          <w:bCs/>
        </w:rPr>
        <w:t>o relativo a amnistía e indulto; y,</w:t>
      </w:r>
      <w:r w:rsidRPr="00017966">
        <w:rPr>
          <w:rFonts w:ascii="Arial" w:hAnsi="Arial" w:cs="Arial"/>
          <w:bCs/>
        </w:rPr>
        <w:t xml:space="preserve"> </w:t>
      </w:r>
    </w:p>
    <w:p w14:paraId="17396B97" w14:textId="77777777" w:rsidR="00291EF9" w:rsidRPr="00017966" w:rsidRDefault="00291EF9" w:rsidP="00017966">
      <w:pPr>
        <w:spacing w:after="0" w:line="240" w:lineRule="auto"/>
        <w:jc w:val="both"/>
        <w:rPr>
          <w:rFonts w:ascii="Arial" w:hAnsi="Arial" w:cs="Arial"/>
          <w:b/>
          <w:bCs/>
        </w:rPr>
      </w:pPr>
    </w:p>
    <w:p w14:paraId="10E1421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00F922FF" w:rsidRPr="00017966">
        <w:rPr>
          <w:rFonts w:ascii="Arial" w:hAnsi="Arial" w:cs="Arial"/>
          <w:b/>
          <w:bCs/>
        </w:rPr>
        <w:t>II</w:t>
      </w:r>
      <w:r w:rsidRPr="00017966">
        <w:rPr>
          <w:rFonts w:ascii="Arial" w:hAnsi="Arial" w:cs="Arial"/>
          <w:b/>
          <w:bCs/>
        </w:rPr>
        <w:t>.</w:t>
      </w:r>
      <w:r w:rsidRPr="00017966">
        <w:rPr>
          <w:rFonts w:ascii="Arial" w:hAnsi="Arial" w:cs="Arial"/>
          <w:bCs/>
        </w:rPr>
        <w:t xml:space="preserve"> Dictaminar en todo lo relativo a la readaptación social. </w:t>
      </w:r>
    </w:p>
    <w:p w14:paraId="2CB15C13" w14:textId="77777777" w:rsidR="00AB41DD" w:rsidRPr="00017966" w:rsidRDefault="00AB41DD" w:rsidP="00017966">
      <w:pPr>
        <w:spacing w:after="0" w:line="240" w:lineRule="auto"/>
        <w:jc w:val="both"/>
        <w:rPr>
          <w:rFonts w:ascii="Arial" w:hAnsi="Arial" w:cs="Arial"/>
          <w:b/>
          <w:bCs/>
        </w:rPr>
      </w:pPr>
    </w:p>
    <w:p w14:paraId="2B261813" w14:textId="77777777" w:rsidR="00EA380D" w:rsidRPr="00017966" w:rsidRDefault="005E06C6" w:rsidP="00017966">
      <w:pPr>
        <w:spacing w:after="0" w:line="240" w:lineRule="auto"/>
        <w:jc w:val="both"/>
        <w:rPr>
          <w:rFonts w:ascii="Arial" w:hAnsi="Arial" w:cs="Arial"/>
          <w:bCs/>
        </w:rPr>
      </w:pPr>
      <w:r w:rsidRPr="00017966">
        <w:rPr>
          <w:rFonts w:ascii="Arial" w:hAnsi="Arial" w:cs="Arial"/>
          <w:b/>
          <w:bCs/>
        </w:rPr>
        <w:t>AR</w:t>
      </w:r>
      <w:r>
        <w:rPr>
          <w:rFonts w:ascii="Arial" w:hAnsi="Arial" w:cs="Arial"/>
          <w:b/>
          <w:bCs/>
        </w:rPr>
        <w:t>TÍCULO 125.</w:t>
      </w:r>
      <w:r w:rsidRPr="00017966">
        <w:rPr>
          <w:rFonts w:ascii="Arial" w:hAnsi="Arial" w:cs="Arial"/>
          <w:b/>
          <w:bCs/>
        </w:rPr>
        <w:t xml:space="preserve"> </w:t>
      </w:r>
      <w:r w:rsidR="00EA380D" w:rsidRPr="00017966">
        <w:rPr>
          <w:rFonts w:ascii="Arial" w:hAnsi="Arial" w:cs="Arial"/>
          <w:bCs/>
        </w:rPr>
        <w:t>A la Comisión de Desarrollo Urbano y Obras Públicas, le corresponde el estudio y dictamen de la legislación relacionada con las obras públicas, la planeación urbana y los asentamientos humanos.</w:t>
      </w:r>
    </w:p>
    <w:p w14:paraId="6F765C34" w14:textId="77777777" w:rsidR="00F922FF" w:rsidRPr="00017966" w:rsidRDefault="00F922FF" w:rsidP="00017966">
      <w:pPr>
        <w:spacing w:after="0" w:line="240" w:lineRule="auto"/>
        <w:jc w:val="both"/>
        <w:rPr>
          <w:rFonts w:ascii="Arial" w:hAnsi="Arial" w:cs="Arial"/>
          <w:b/>
          <w:bCs/>
        </w:rPr>
      </w:pPr>
    </w:p>
    <w:p w14:paraId="2ABC25C9"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126.</w:t>
      </w:r>
      <w:r w:rsidRPr="00017966">
        <w:rPr>
          <w:rFonts w:ascii="Arial" w:hAnsi="Arial" w:cs="Arial"/>
          <w:b/>
          <w:bCs/>
        </w:rPr>
        <w:t xml:space="preserve"> </w:t>
      </w:r>
      <w:r w:rsidR="00EA380D" w:rsidRPr="00017966">
        <w:rPr>
          <w:rFonts w:ascii="Arial" w:hAnsi="Arial" w:cs="Arial"/>
          <w:bCs/>
        </w:rPr>
        <w:t xml:space="preserve">A la Comisión de Vivienda, le corresponde dictaminar sobre asuntos que tengan relación con la legislación sobre vivienda, en lo general y de interés social, en lo particular. </w:t>
      </w:r>
    </w:p>
    <w:p w14:paraId="0F026345" w14:textId="77777777" w:rsidR="00F922FF" w:rsidRPr="00017966" w:rsidRDefault="00F922FF" w:rsidP="00017966">
      <w:pPr>
        <w:spacing w:after="0" w:line="240" w:lineRule="auto"/>
        <w:jc w:val="both"/>
        <w:rPr>
          <w:rFonts w:ascii="Arial" w:hAnsi="Arial" w:cs="Arial"/>
          <w:b/>
          <w:bCs/>
        </w:rPr>
      </w:pPr>
    </w:p>
    <w:p w14:paraId="69A6F9F9"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127.</w:t>
      </w:r>
      <w:r w:rsidRPr="00017966">
        <w:rPr>
          <w:rFonts w:ascii="Arial" w:hAnsi="Arial" w:cs="Arial"/>
          <w:b/>
          <w:bCs/>
        </w:rPr>
        <w:t xml:space="preserve"> </w:t>
      </w:r>
      <w:r w:rsidR="00EA380D" w:rsidRPr="00017966">
        <w:rPr>
          <w:rFonts w:ascii="Arial" w:hAnsi="Arial" w:cs="Arial"/>
          <w:bCs/>
        </w:rPr>
        <w:t>A la Comisión de Educación Pública, le corresponde dictaminar lo relativo a legislación:</w:t>
      </w:r>
    </w:p>
    <w:p w14:paraId="45D0B03B" w14:textId="77777777" w:rsidR="00291EF9" w:rsidRPr="00017966" w:rsidRDefault="00291EF9" w:rsidP="00017966">
      <w:pPr>
        <w:spacing w:after="0" w:line="240" w:lineRule="auto"/>
        <w:jc w:val="both"/>
        <w:rPr>
          <w:rFonts w:ascii="Arial" w:hAnsi="Arial" w:cs="Arial"/>
          <w:b/>
          <w:bCs/>
        </w:rPr>
      </w:pPr>
    </w:p>
    <w:p w14:paraId="72059B0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De la educación pública estatal;</w:t>
      </w:r>
    </w:p>
    <w:p w14:paraId="5C1A36D6" w14:textId="77777777" w:rsidR="00291EF9" w:rsidRPr="00017966" w:rsidRDefault="00291EF9" w:rsidP="00017966">
      <w:pPr>
        <w:spacing w:after="0" w:line="240" w:lineRule="auto"/>
        <w:jc w:val="both"/>
        <w:rPr>
          <w:rFonts w:ascii="Arial" w:hAnsi="Arial" w:cs="Arial"/>
          <w:b/>
          <w:bCs/>
        </w:rPr>
      </w:pPr>
    </w:p>
    <w:p w14:paraId="74B685FB"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Universitaria;</w:t>
      </w:r>
    </w:p>
    <w:p w14:paraId="193EF103" w14:textId="77777777" w:rsidR="00291EF9" w:rsidRPr="00017966" w:rsidRDefault="00291EF9" w:rsidP="00017966">
      <w:pPr>
        <w:spacing w:after="0" w:line="240" w:lineRule="auto"/>
        <w:jc w:val="both"/>
        <w:rPr>
          <w:rFonts w:ascii="Arial" w:hAnsi="Arial" w:cs="Arial"/>
          <w:b/>
          <w:bCs/>
        </w:rPr>
      </w:pPr>
    </w:p>
    <w:p w14:paraId="1EB0B94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Relacionada con las profesiones y aranceles de profesionistas; y</w:t>
      </w:r>
      <w:r w:rsidR="00AB41DD" w:rsidRPr="00017966">
        <w:rPr>
          <w:rFonts w:ascii="Arial" w:hAnsi="Arial" w:cs="Arial"/>
          <w:bCs/>
        </w:rPr>
        <w:t>,</w:t>
      </w:r>
    </w:p>
    <w:p w14:paraId="7CC00984" w14:textId="77777777" w:rsidR="00291EF9" w:rsidRPr="00017966" w:rsidRDefault="00291EF9" w:rsidP="00017966">
      <w:pPr>
        <w:spacing w:after="0" w:line="240" w:lineRule="auto"/>
        <w:jc w:val="both"/>
        <w:rPr>
          <w:rFonts w:ascii="Arial" w:hAnsi="Arial" w:cs="Arial"/>
          <w:b/>
        </w:rPr>
      </w:pPr>
    </w:p>
    <w:p w14:paraId="6E3A0669" w14:textId="77777777" w:rsidR="00EA380D" w:rsidRPr="00017966" w:rsidRDefault="00EA380D" w:rsidP="00017966">
      <w:pPr>
        <w:spacing w:after="0" w:line="240" w:lineRule="auto"/>
        <w:jc w:val="both"/>
        <w:rPr>
          <w:rFonts w:ascii="Arial" w:hAnsi="Arial" w:cs="Arial"/>
          <w:bCs/>
        </w:rPr>
      </w:pPr>
      <w:r w:rsidRPr="00017966">
        <w:rPr>
          <w:rFonts w:ascii="Arial" w:hAnsi="Arial" w:cs="Arial"/>
          <w:b/>
        </w:rPr>
        <w:t>IV.</w:t>
      </w:r>
      <w:r w:rsidRPr="00017966">
        <w:rPr>
          <w:rFonts w:ascii="Arial" w:hAnsi="Arial" w:cs="Arial"/>
        </w:rPr>
        <w:t xml:space="preserve"> Que determine premios y distinciones a maestros.</w:t>
      </w:r>
    </w:p>
    <w:p w14:paraId="4314D4EB" w14:textId="77777777" w:rsidR="00F922FF" w:rsidRPr="00017966" w:rsidRDefault="00F922FF" w:rsidP="00017966">
      <w:pPr>
        <w:spacing w:after="0" w:line="240" w:lineRule="auto"/>
        <w:jc w:val="both"/>
        <w:rPr>
          <w:rFonts w:ascii="Arial" w:hAnsi="Arial" w:cs="Arial"/>
          <w:b/>
          <w:bCs/>
        </w:rPr>
      </w:pPr>
    </w:p>
    <w:p w14:paraId="11390F12"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128.</w:t>
      </w:r>
      <w:r w:rsidRPr="00017966">
        <w:rPr>
          <w:rFonts w:ascii="Arial" w:hAnsi="Arial" w:cs="Arial"/>
          <w:b/>
          <w:bCs/>
        </w:rPr>
        <w:t xml:space="preserve"> </w:t>
      </w:r>
      <w:r w:rsidR="00EA380D" w:rsidRPr="00017966">
        <w:rPr>
          <w:rFonts w:ascii="Arial" w:hAnsi="Arial" w:cs="Arial"/>
          <w:bCs/>
        </w:rPr>
        <w:t>A la Comisión de Desarrollo Económico, le corresponde el conocimiento de los asuntos referentes a la política de fomento al desarrollo económico integral del Estado y municipios.</w:t>
      </w:r>
    </w:p>
    <w:p w14:paraId="5503D4E5" w14:textId="77777777" w:rsidR="00F922FF" w:rsidRPr="00017966" w:rsidRDefault="00F922FF" w:rsidP="00017966">
      <w:pPr>
        <w:spacing w:after="0" w:line="240" w:lineRule="auto"/>
        <w:jc w:val="both"/>
        <w:rPr>
          <w:rFonts w:ascii="Arial" w:hAnsi="Arial" w:cs="Arial"/>
          <w:b/>
          <w:bCs/>
        </w:rPr>
      </w:pPr>
    </w:p>
    <w:p w14:paraId="0F0B273E"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129.</w:t>
      </w:r>
      <w:r w:rsidRPr="00017966">
        <w:rPr>
          <w:rFonts w:ascii="Arial" w:hAnsi="Arial" w:cs="Arial"/>
          <w:b/>
          <w:bCs/>
        </w:rPr>
        <w:t xml:space="preserve"> </w:t>
      </w:r>
      <w:r w:rsidR="00EA380D" w:rsidRPr="00017966">
        <w:rPr>
          <w:rFonts w:ascii="Arial" w:hAnsi="Arial" w:cs="Arial"/>
          <w:bCs/>
        </w:rPr>
        <w:t>A la Comisión de Turismo y Cinematografía, le corresponde dictaminar en lo que se refiere a la legislación de turismo y cinematografía del Estado.</w:t>
      </w:r>
    </w:p>
    <w:p w14:paraId="39ED2507" w14:textId="77777777" w:rsidR="00F922FF" w:rsidRPr="00017966" w:rsidRDefault="00F922FF" w:rsidP="00017966">
      <w:pPr>
        <w:spacing w:after="0" w:line="240" w:lineRule="auto"/>
        <w:jc w:val="both"/>
        <w:rPr>
          <w:rFonts w:ascii="Arial" w:hAnsi="Arial" w:cs="Arial"/>
          <w:b/>
          <w:bCs/>
        </w:rPr>
      </w:pPr>
    </w:p>
    <w:p w14:paraId="59B25D86"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130.</w:t>
      </w:r>
      <w:r w:rsidRPr="00017966">
        <w:rPr>
          <w:rFonts w:ascii="Arial" w:hAnsi="Arial" w:cs="Arial"/>
          <w:b/>
          <w:bCs/>
        </w:rPr>
        <w:t xml:space="preserve"> </w:t>
      </w:r>
      <w:r w:rsidR="00EA380D" w:rsidRPr="00017966">
        <w:rPr>
          <w:rFonts w:ascii="Arial" w:hAnsi="Arial" w:cs="Arial"/>
          <w:bCs/>
        </w:rPr>
        <w:t>La Comisión de Administración Pública, dictaminará sobre legislación relacionada con la organización y funcionamiento de la Administración Pública Estatal.</w:t>
      </w:r>
    </w:p>
    <w:p w14:paraId="2ABAD1AC" w14:textId="77777777" w:rsidR="00F922FF" w:rsidRPr="00017966" w:rsidRDefault="00F922FF" w:rsidP="00017966">
      <w:pPr>
        <w:spacing w:after="0" w:line="240" w:lineRule="auto"/>
        <w:jc w:val="both"/>
        <w:rPr>
          <w:rFonts w:ascii="Arial" w:hAnsi="Arial" w:cs="Arial"/>
          <w:b/>
          <w:bCs/>
        </w:rPr>
      </w:pPr>
    </w:p>
    <w:p w14:paraId="5C0A6DDA"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131.</w:t>
      </w:r>
      <w:r w:rsidRPr="00017966">
        <w:rPr>
          <w:rFonts w:ascii="Arial" w:hAnsi="Arial" w:cs="Arial"/>
          <w:b/>
          <w:bCs/>
        </w:rPr>
        <w:t xml:space="preserve"> </w:t>
      </w:r>
      <w:r w:rsidR="00EA380D" w:rsidRPr="00017966">
        <w:rPr>
          <w:rFonts w:ascii="Arial" w:hAnsi="Arial" w:cs="Arial"/>
          <w:bCs/>
        </w:rPr>
        <w:t xml:space="preserve">La Comisión de Trabajo, Previsión y Seguridad Social, tendrá a su cargo el dictaminar sobre leyes que rigen las relaciones de trabajo entre el Estado y sus trabajadores, y entre los Municipios y quienes laboran en los mismos; así como los asuntos referentes al mejoramiento de las clases trabajadoras y su seguridad social. </w:t>
      </w:r>
    </w:p>
    <w:p w14:paraId="17253125" w14:textId="77777777" w:rsidR="00F922FF" w:rsidRPr="00017966" w:rsidRDefault="00F922FF" w:rsidP="00017966">
      <w:pPr>
        <w:autoSpaceDE w:val="0"/>
        <w:autoSpaceDN w:val="0"/>
        <w:adjustRightInd w:val="0"/>
        <w:spacing w:after="0" w:line="240" w:lineRule="auto"/>
        <w:jc w:val="both"/>
        <w:rPr>
          <w:rFonts w:ascii="Arial" w:hAnsi="Arial" w:cs="Arial"/>
          <w:b/>
          <w:bCs/>
        </w:rPr>
      </w:pPr>
    </w:p>
    <w:p w14:paraId="08DB0FF8" w14:textId="77777777" w:rsidR="00EA380D" w:rsidRPr="00017966" w:rsidRDefault="005E06C6" w:rsidP="00017966">
      <w:pPr>
        <w:autoSpaceDE w:val="0"/>
        <w:autoSpaceDN w:val="0"/>
        <w:adjustRightInd w:val="0"/>
        <w:spacing w:after="0" w:line="240" w:lineRule="auto"/>
        <w:jc w:val="both"/>
        <w:rPr>
          <w:rFonts w:ascii="Arial" w:eastAsia="Arial Unicode MS" w:hAnsi="Arial" w:cs="Arial"/>
        </w:rPr>
      </w:pPr>
      <w:r>
        <w:rPr>
          <w:rFonts w:ascii="Arial" w:hAnsi="Arial" w:cs="Arial"/>
          <w:b/>
          <w:bCs/>
        </w:rPr>
        <w:t>ARTÍCULO 132.</w:t>
      </w:r>
      <w:r w:rsidRPr="00017966">
        <w:rPr>
          <w:rFonts w:ascii="Arial" w:hAnsi="Arial" w:cs="Arial"/>
          <w:b/>
          <w:bCs/>
        </w:rPr>
        <w:t xml:space="preserve"> </w:t>
      </w:r>
      <w:r w:rsidR="00EA380D" w:rsidRPr="00017966">
        <w:rPr>
          <w:rFonts w:ascii="Arial" w:eastAsia="Arial Unicode MS" w:hAnsi="Arial" w:cs="Arial"/>
        </w:rPr>
        <w:t>La Comisión de Asuntos Agrícolas y Ganaderos, conocerá de los asuntos relacionados con los planes y programas de explotación rural y mejoramiento de los ejidatarios y pequeños propietarios agrícolas, así como lo relativo a la ganadería, siempre y cuando sea de la competencia del Estado, de conformidad a las disposiciones de la Ley Agraria.</w:t>
      </w:r>
    </w:p>
    <w:p w14:paraId="5700410F" w14:textId="77777777" w:rsidR="00AB41DD" w:rsidRPr="00017966" w:rsidRDefault="00AB41DD" w:rsidP="00017966">
      <w:pPr>
        <w:spacing w:after="0" w:line="240" w:lineRule="auto"/>
        <w:jc w:val="both"/>
        <w:rPr>
          <w:rFonts w:ascii="Arial" w:hAnsi="Arial" w:cs="Arial"/>
          <w:b/>
          <w:bCs/>
        </w:rPr>
      </w:pPr>
    </w:p>
    <w:p w14:paraId="3FCCBD7B"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133.</w:t>
      </w:r>
      <w:r w:rsidRPr="00017966">
        <w:rPr>
          <w:rFonts w:ascii="Arial" w:hAnsi="Arial" w:cs="Arial"/>
          <w:b/>
          <w:bCs/>
        </w:rPr>
        <w:t xml:space="preserve"> </w:t>
      </w:r>
      <w:r w:rsidR="00EA380D" w:rsidRPr="00017966">
        <w:rPr>
          <w:rFonts w:ascii="Arial" w:eastAsia="Arial Unicode MS" w:hAnsi="Arial" w:cs="Arial"/>
        </w:rPr>
        <w:t>La Comisión de Asuntos Mineros y de Zonas Áridas, conocerá de los asuntos relacionados con los recursos mineros del Estado, así como los relativos a las zonas áridas del Estado.</w:t>
      </w:r>
    </w:p>
    <w:p w14:paraId="2C8DFA24" w14:textId="77777777" w:rsidR="00F922FF" w:rsidRPr="00017966" w:rsidRDefault="00F922FF" w:rsidP="00017966">
      <w:pPr>
        <w:spacing w:after="0" w:line="240" w:lineRule="auto"/>
        <w:jc w:val="both"/>
        <w:rPr>
          <w:rFonts w:ascii="Arial" w:hAnsi="Arial" w:cs="Arial"/>
          <w:b/>
          <w:bCs/>
        </w:rPr>
      </w:pPr>
    </w:p>
    <w:p w14:paraId="5DC2047A"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134.</w:t>
      </w:r>
      <w:r w:rsidRPr="00017966">
        <w:rPr>
          <w:rFonts w:ascii="Arial" w:hAnsi="Arial" w:cs="Arial"/>
          <w:b/>
          <w:bCs/>
        </w:rPr>
        <w:t xml:space="preserve"> </w:t>
      </w:r>
      <w:r w:rsidR="00EA380D" w:rsidRPr="00017966">
        <w:rPr>
          <w:rFonts w:ascii="Arial" w:hAnsi="Arial" w:cs="Arial"/>
          <w:bCs/>
        </w:rPr>
        <w:t>La Comisión de Salud Pública, conocerá lo relativo a salud pública, sus programas y su legislación.</w:t>
      </w:r>
    </w:p>
    <w:p w14:paraId="7732AE82" w14:textId="77777777" w:rsidR="00EA380D" w:rsidRPr="00017966" w:rsidRDefault="00EA380D" w:rsidP="00017966">
      <w:pPr>
        <w:spacing w:after="0" w:line="240" w:lineRule="auto"/>
        <w:jc w:val="both"/>
        <w:rPr>
          <w:rFonts w:ascii="Arial" w:hAnsi="Arial" w:cs="Arial"/>
          <w:bCs/>
        </w:rPr>
      </w:pPr>
    </w:p>
    <w:p w14:paraId="6E5DAA88"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135.</w:t>
      </w:r>
      <w:r w:rsidRPr="00017966">
        <w:rPr>
          <w:rFonts w:ascii="Arial" w:hAnsi="Arial" w:cs="Arial"/>
          <w:b/>
          <w:bCs/>
        </w:rPr>
        <w:t xml:space="preserve"> </w:t>
      </w:r>
      <w:r w:rsidR="00EA380D" w:rsidRPr="00017966">
        <w:rPr>
          <w:rFonts w:ascii="Arial" w:hAnsi="Arial" w:cs="Arial"/>
          <w:bCs/>
        </w:rPr>
        <w:t>La Comisión de Tránsito y Transporte, dictaminará sobre asuntos que se refieran a las legislaciones de tránsito, vialidad o movilidad de los municipios y transportes del Estado.</w:t>
      </w:r>
    </w:p>
    <w:p w14:paraId="1A64269C" w14:textId="77777777" w:rsidR="00AB41DD" w:rsidRPr="00017966" w:rsidRDefault="00AB41DD" w:rsidP="00017966">
      <w:pPr>
        <w:spacing w:after="0" w:line="240" w:lineRule="auto"/>
        <w:jc w:val="both"/>
        <w:rPr>
          <w:rFonts w:ascii="Arial" w:hAnsi="Arial" w:cs="Arial"/>
          <w:b/>
          <w:bCs/>
        </w:rPr>
      </w:pPr>
    </w:p>
    <w:p w14:paraId="0F29E440"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136.</w:t>
      </w:r>
      <w:r w:rsidRPr="00017966">
        <w:rPr>
          <w:rFonts w:ascii="Arial" w:hAnsi="Arial" w:cs="Arial"/>
          <w:b/>
          <w:bCs/>
        </w:rPr>
        <w:t xml:space="preserve"> </w:t>
      </w:r>
      <w:r w:rsidR="00EA380D" w:rsidRPr="00017966">
        <w:rPr>
          <w:rFonts w:ascii="Arial" w:hAnsi="Arial" w:cs="Arial"/>
          <w:bCs/>
        </w:rPr>
        <w:t>La Comisión de Derechos Humanos, se encargará de atender y resolver los asuntos siguientes:</w:t>
      </w:r>
    </w:p>
    <w:p w14:paraId="552619DB" w14:textId="77777777" w:rsidR="00291EF9" w:rsidRPr="00017966" w:rsidRDefault="00291EF9" w:rsidP="00017966">
      <w:pPr>
        <w:pStyle w:val="Prrafodelista"/>
        <w:ind w:left="0"/>
        <w:jc w:val="both"/>
        <w:rPr>
          <w:rFonts w:ascii="Arial" w:hAnsi="Arial" w:cs="Arial"/>
          <w:b/>
          <w:bCs/>
          <w:sz w:val="22"/>
          <w:szCs w:val="22"/>
        </w:rPr>
      </w:pPr>
    </w:p>
    <w:p w14:paraId="31BABFA6" w14:textId="77777777" w:rsidR="00EA380D" w:rsidRPr="00017966" w:rsidRDefault="00AB41DD" w:rsidP="00017966">
      <w:pPr>
        <w:pStyle w:val="Prrafodelista"/>
        <w:ind w:left="0"/>
        <w:jc w:val="both"/>
        <w:rPr>
          <w:rFonts w:ascii="Arial" w:hAnsi="Arial" w:cs="Arial"/>
          <w:bCs/>
          <w:sz w:val="22"/>
          <w:szCs w:val="22"/>
        </w:rPr>
      </w:pPr>
      <w:r w:rsidRPr="00017966">
        <w:rPr>
          <w:rFonts w:ascii="Arial" w:hAnsi="Arial" w:cs="Arial"/>
          <w:b/>
          <w:bCs/>
          <w:sz w:val="22"/>
          <w:szCs w:val="22"/>
        </w:rPr>
        <w:t xml:space="preserve">I. </w:t>
      </w:r>
      <w:r w:rsidR="00EA380D" w:rsidRPr="00017966">
        <w:rPr>
          <w:rFonts w:ascii="Arial" w:hAnsi="Arial" w:cs="Arial"/>
          <w:bCs/>
          <w:sz w:val="22"/>
          <w:szCs w:val="22"/>
        </w:rPr>
        <w:t>La expedición, reforma o adición a la legislación de los derechos humanos;</w:t>
      </w:r>
    </w:p>
    <w:p w14:paraId="64571C05" w14:textId="77777777" w:rsidR="00291EF9" w:rsidRPr="00017966" w:rsidRDefault="00291EF9" w:rsidP="00017966">
      <w:pPr>
        <w:pStyle w:val="Prrafodelista"/>
        <w:ind w:left="0"/>
        <w:jc w:val="both"/>
        <w:rPr>
          <w:rFonts w:ascii="Arial" w:hAnsi="Arial" w:cs="Arial"/>
          <w:b/>
          <w:bCs/>
          <w:sz w:val="22"/>
          <w:szCs w:val="22"/>
        </w:rPr>
      </w:pPr>
    </w:p>
    <w:p w14:paraId="7CDAC80D" w14:textId="77777777" w:rsidR="00EA380D" w:rsidRPr="00017966" w:rsidRDefault="00AB41DD" w:rsidP="00017966">
      <w:pPr>
        <w:pStyle w:val="Prrafodelista"/>
        <w:ind w:left="0"/>
        <w:jc w:val="both"/>
        <w:rPr>
          <w:rFonts w:ascii="Arial" w:hAnsi="Arial" w:cs="Arial"/>
          <w:bCs/>
          <w:sz w:val="22"/>
          <w:szCs w:val="22"/>
        </w:rPr>
      </w:pPr>
      <w:r w:rsidRPr="00017966">
        <w:rPr>
          <w:rFonts w:ascii="Arial" w:hAnsi="Arial" w:cs="Arial"/>
          <w:b/>
          <w:bCs/>
          <w:sz w:val="22"/>
          <w:szCs w:val="22"/>
        </w:rPr>
        <w:t>II.</w:t>
      </w:r>
      <w:r w:rsidRPr="00017966">
        <w:rPr>
          <w:rFonts w:ascii="Arial" w:hAnsi="Arial" w:cs="Arial"/>
          <w:bCs/>
          <w:sz w:val="22"/>
          <w:szCs w:val="22"/>
        </w:rPr>
        <w:t xml:space="preserve"> </w:t>
      </w:r>
      <w:r w:rsidR="00EA380D" w:rsidRPr="00017966">
        <w:rPr>
          <w:rFonts w:ascii="Arial" w:hAnsi="Arial" w:cs="Arial"/>
          <w:bCs/>
          <w:sz w:val="22"/>
          <w:szCs w:val="22"/>
        </w:rPr>
        <w:t xml:space="preserve">Analizar y dictaminar sobre el informe anual de la Comisión Estatal de los Derechos Humanos; </w:t>
      </w:r>
    </w:p>
    <w:p w14:paraId="70398B90" w14:textId="77777777" w:rsidR="00291EF9" w:rsidRPr="00017966" w:rsidRDefault="00291EF9" w:rsidP="00017966">
      <w:pPr>
        <w:pStyle w:val="Prrafodelista"/>
        <w:ind w:left="0"/>
        <w:jc w:val="both"/>
        <w:rPr>
          <w:rFonts w:ascii="Arial" w:hAnsi="Arial" w:cs="Arial"/>
          <w:b/>
          <w:bCs/>
          <w:sz w:val="22"/>
          <w:szCs w:val="22"/>
        </w:rPr>
      </w:pPr>
    </w:p>
    <w:p w14:paraId="6AAC026E" w14:textId="77777777" w:rsidR="00EA380D" w:rsidRPr="00017966" w:rsidRDefault="00AB41DD" w:rsidP="00017966">
      <w:pPr>
        <w:pStyle w:val="Prrafodelista"/>
        <w:ind w:left="0"/>
        <w:jc w:val="both"/>
        <w:rPr>
          <w:rFonts w:ascii="Arial" w:hAnsi="Arial" w:cs="Arial"/>
          <w:b/>
          <w:bCs/>
          <w:sz w:val="22"/>
          <w:szCs w:val="22"/>
        </w:rPr>
      </w:pPr>
      <w:r w:rsidRPr="00017966">
        <w:rPr>
          <w:rFonts w:ascii="Arial" w:hAnsi="Arial" w:cs="Arial"/>
          <w:b/>
          <w:bCs/>
          <w:sz w:val="22"/>
          <w:szCs w:val="22"/>
        </w:rPr>
        <w:t>III.</w:t>
      </w:r>
      <w:r w:rsidRPr="00017966">
        <w:rPr>
          <w:rFonts w:ascii="Arial" w:hAnsi="Arial" w:cs="Arial"/>
          <w:bCs/>
          <w:sz w:val="22"/>
          <w:szCs w:val="22"/>
        </w:rPr>
        <w:t xml:space="preserve"> </w:t>
      </w:r>
      <w:r w:rsidR="00EA380D" w:rsidRPr="00017966">
        <w:rPr>
          <w:rFonts w:ascii="Arial" w:hAnsi="Arial" w:cs="Arial"/>
          <w:bCs/>
          <w:sz w:val="22"/>
          <w:szCs w:val="22"/>
        </w:rPr>
        <w:t xml:space="preserve">Lo relacionado con la promoción y defensa de los derechos humanos en el Estado, proveyendo, de acuerdo a su competencia, que todo ser humano disfrute de los mismos; </w:t>
      </w:r>
    </w:p>
    <w:p w14:paraId="63E61E2F" w14:textId="77777777" w:rsidR="00291EF9" w:rsidRPr="00017966" w:rsidRDefault="00291EF9" w:rsidP="00017966">
      <w:pPr>
        <w:pStyle w:val="Prrafodelista"/>
        <w:ind w:left="0"/>
        <w:jc w:val="both"/>
        <w:rPr>
          <w:rFonts w:ascii="Arial" w:hAnsi="Arial" w:cs="Arial"/>
          <w:b/>
          <w:bCs/>
          <w:sz w:val="22"/>
          <w:szCs w:val="22"/>
        </w:rPr>
      </w:pPr>
    </w:p>
    <w:p w14:paraId="0E20E451" w14:textId="77777777" w:rsidR="00EA380D" w:rsidRPr="00017966" w:rsidRDefault="00AB41DD" w:rsidP="00017966">
      <w:pPr>
        <w:pStyle w:val="Prrafodelista"/>
        <w:ind w:left="0"/>
        <w:jc w:val="both"/>
        <w:rPr>
          <w:rFonts w:ascii="Arial" w:eastAsia="Batang" w:hAnsi="Arial" w:cs="Arial"/>
          <w:sz w:val="22"/>
          <w:szCs w:val="22"/>
        </w:rPr>
      </w:pPr>
      <w:r w:rsidRPr="00017966">
        <w:rPr>
          <w:rFonts w:ascii="Arial" w:hAnsi="Arial" w:cs="Arial"/>
          <w:b/>
          <w:bCs/>
          <w:sz w:val="22"/>
          <w:szCs w:val="22"/>
        </w:rPr>
        <w:t>IV.</w:t>
      </w:r>
      <w:r w:rsidRPr="00017966">
        <w:rPr>
          <w:rFonts w:ascii="Arial" w:hAnsi="Arial" w:cs="Arial"/>
          <w:bCs/>
          <w:sz w:val="22"/>
          <w:szCs w:val="22"/>
        </w:rPr>
        <w:t xml:space="preserve"> </w:t>
      </w:r>
      <w:r w:rsidR="00EA380D" w:rsidRPr="00017966">
        <w:rPr>
          <w:rFonts w:ascii="Arial" w:hAnsi="Arial" w:cs="Arial"/>
          <w:bCs/>
          <w:sz w:val="22"/>
          <w:szCs w:val="22"/>
        </w:rPr>
        <w:t xml:space="preserve">La investigación y resolución del procedimiento relativo a la omisión o incumplimiento de recomendaciones </w:t>
      </w:r>
      <w:r w:rsidR="00EA380D" w:rsidRPr="00017966">
        <w:rPr>
          <w:rFonts w:ascii="Arial" w:eastAsia="Batang" w:hAnsi="Arial" w:cs="Arial"/>
          <w:sz w:val="22"/>
          <w:szCs w:val="22"/>
        </w:rPr>
        <w:t>emitidas por la Comisión Estatal de Derechos Humanos que hayan sido emitidas y aceptadas. Para ello, podrá citar a los respectivos servidores públ</w:t>
      </w:r>
      <w:r w:rsidRPr="00017966">
        <w:rPr>
          <w:rFonts w:ascii="Arial" w:eastAsia="Batang" w:hAnsi="Arial" w:cs="Arial"/>
          <w:sz w:val="22"/>
          <w:szCs w:val="22"/>
        </w:rPr>
        <w:t xml:space="preserve">icos a comparecer ante la misma; y, </w:t>
      </w:r>
    </w:p>
    <w:p w14:paraId="1EE3B8D7" w14:textId="77777777" w:rsidR="00291EF9" w:rsidRPr="00017966" w:rsidRDefault="00291EF9" w:rsidP="00017966">
      <w:pPr>
        <w:pStyle w:val="Prrafodelista"/>
        <w:ind w:left="0"/>
        <w:jc w:val="both"/>
        <w:rPr>
          <w:rFonts w:ascii="Arial" w:eastAsia="Batang" w:hAnsi="Arial" w:cs="Arial"/>
          <w:b/>
          <w:sz w:val="22"/>
          <w:szCs w:val="22"/>
        </w:rPr>
      </w:pPr>
    </w:p>
    <w:p w14:paraId="2136D98A" w14:textId="77777777" w:rsidR="00AB41DD" w:rsidRPr="00017966" w:rsidRDefault="00AB41DD" w:rsidP="00017966">
      <w:pPr>
        <w:pStyle w:val="Prrafodelista"/>
        <w:ind w:left="0"/>
        <w:jc w:val="both"/>
        <w:rPr>
          <w:rFonts w:ascii="Arial" w:hAnsi="Arial" w:cs="Arial"/>
          <w:bCs/>
          <w:sz w:val="22"/>
          <w:szCs w:val="22"/>
        </w:rPr>
      </w:pPr>
      <w:r w:rsidRPr="00017966">
        <w:rPr>
          <w:rFonts w:ascii="Arial" w:eastAsia="Batang" w:hAnsi="Arial" w:cs="Arial"/>
          <w:b/>
          <w:sz w:val="22"/>
          <w:szCs w:val="22"/>
        </w:rPr>
        <w:lastRenderedPageBreak/>
        <w:t>V.</w:t>
      </w:r>
      <w:r w:rsidRPr="00017966">
        <w:rPr>
          <w:rFonts w:ascii="Arial" w:eastAsia="Batang" w:hAnsi="Arial" w:cs="Arial"/>
          <w:sz w:val="22"/>
          <w:szCs w:val="22"/>
        </w:rPr>
        <w:t xml:space="preserve"> La elección del </w:t>
      </w:r>
      <w:proofErr w:type="gramStart"/>
      <w:r w:rsidRPr="00017966">
        <w:rPr>
          <w:rFonts w:ascii="Arial" w:eastAsia="Batang" w:hAnsi="Arial" w:cs="Arial"/>
          <w:sz w:val="22"/>
          <w:szCs w:val="22"/>
        </w:rPr>
        <w:t>Presidente</w:t>
      </w:r>
      <w:proofErr w:type="gramEnd"/>
      <w:r w:rsidRPr="00017966">
        <w:rPr>
          <w:rFonts w:ascii="Arial" w:eastAsia="Batang" w:hAnsi="Arial" w:cs="Arial"/>
          <w:sz w:val="22"/>
          <w:szCs w:val="22"/>
        </w:rPr>
        <w:t xml:space="preserve"> y Consejeros propietarios y suplentes de la Comisión de Derechos Humanos del Estado de Durango, previa convocatoria pública aprobada por el Pleno. </w:t>
      </w:r>
    </w:p>
    <w:p w14:paraId="504436E8" w14:textId="77777777" w:rsidR="00EA380D" w:rsidRPr="00017966" w:rsidRDefault="00EA380D" w:rsidP="00017966">
      <w:pPr>
        <w:pStyle w:val="Prrafodelista"/>
        <w:ind w:left="0"/>
        <w:jc w:val="both"/>
        <w:rPr>
          <w:rFonts w:ascii="Arial" w:hAnsi="Arial" w:cs="Arial"/>
          <w:bCs/>
          <w:sz w:val="22"/>
          <w:szCs w:val="22"/>
        </w:rPr>
      </w:pPr>
    </w:p>
    <w:p w14:paraId="63FB4FD3"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137.</w:t>
      </w:r>
      <w:r w:rsidRPr="00017966">
        <w:rPr>
          <w:rFonts w:ascii="Arial" w:hAnsi="Arial" w:cs="Arial"/>
          <w:b/>
          <w:bCs/>
        </w:rPr>
        <w:t xml:space="preserve"> </w:t>
      </w:r>
      <w:r w:rsidR="00EA380D" w:rsidRPr="00017966">
        <w:rPr>
          <w:rFonts w:ascii="Arial" w:hAnsi="Arial" w:cs="Arial"/>
          <w:bCs/>
        </w:rPr>
        <w:t>La Comisión de Ecología, dictaminará sobre legislación relacionada con la prevención y control de la contaminación ambiental en el Estado, así como de todas las materias relacionadas con la ecología.</w:t>
      </w:r>
    </w:p>
    <w:p w14:paraId="3B3240EC" w14:textId="77777777" w:rsidR="00F922FF" w:rsidRPr="00017966" w:rsidRDefault="00F922FF" w:rsidP="00017966">
      <w:pPr>
        <w:spacing w:after="0" w:line="240" w:lineRule="auto"/>
        <w:jc w:val="both"/>
        <w:rPr>
          <w:rFonts w:ascii="Arial" w:hAnsi="Arial" w:cs="Arial"/>
          <w:b/>
          <w:bCs/>
        </w:rPr>
      </w:pPr>
    </w:p>
    <w:p w14:paraId="11F16D76"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138.</w:t>
      </w:r>
      <w:r w:rsidRPr="00017966">
        <w:rPr>
          <w:rFonts w:ascii="Arial" w:hAnsi="Arial" w:cs="Arial"/>
          <w:b/>
          <w:bCs/>
        </w:rPr>
        <w:t xml:space="preserve"> </w:t>
      </w:r>
      <w:r w:rsidR="00EA380D" w:rsidRPr="00017966">
        <w:rPr>
          <w:rFonts w:ascii="Arial" w:hAnsi="Arial" w:cs="Arial"/>
          <w:bCs/>
        </w:rPr>
        <w:t xml:space="preserve">La Comisión de Desarrollo Social, conocerá y dictaminará sobre las cuestiones que se refieran a los programas destinados a los habitantes en pobreza extrema y la legislación para la asistencia social que otorgue el Estado y el sector privado. </w:t>
      </w:r>
    </w:p>
    <w:p w14:paraId="76010588" w14:textId="77777777" w:rsidR="00F922FF" w:rsidRPr="00017966" w:rsidRDefault="00F922FF" w:rsidP="00017966">
      <w:pPr>
        <w:spacing w:after="0" w:line="240" w:lineRule="auto"/>
        <w:jc w:val="both"/>
        <w:rPr>
          <w:rFonts w:ascii="Arial" w:hAnsi="Arial" w:cs="Arial"/>
          <w:b/>
          <w:bCs/>
        </w:rPr>
      </w:pPr>
    </w:p>
    <w:p w14:paraId="203E1F0E"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139.</w:t>
      </w:r>
      <w:r w:rsidRPr="00017966">
        <w:rPr>
          <w:rFonts w:ascii="Arial" w:hAnsi="Arial" w:cs="Arial"/>
          <w:b/>
          <w:bCs/>
        </w:rPr>
        <w:t xml:space="preserve"> </w:t>
      </w:r>
      <w:r w:rsidR="00EA380D" w:rsidRPr="00017966">
        <w:rPr>
          <w:rFonts w:ascii="Arial" w:hAnsi="Arial" w:cs="Arial"/>
          <w:bCs/>
        </w:rPr>
        <w:t>La Comisión de Asuntos Indígenas, atenderá lo relativo a los usos, costumbres e idiosincrasia de los grupos étnicos del Estado.</w:t>
      </w:r>
    </w:p>
    <w:p w14:paraId="0A3A1E40" w14:textId="77777777" w:rsidR="00F922FF" w:rsidRPr="00017966" w:rsidRDefault="00F922FF" w:rsidP="00017966">
      <w:pPr>
        <w:spacing w:after="0" w:line="240" w:lineRule="auto"/>
        <w:jc w:val="both"/>
        <w:rPr>
          <w:rFonts w:ascii="Arial" w:hAnsi="Arial" w:cs="Arial"/>
          <w:b/>
          <w:bCs/>
        </w:rPr>
      </w:pPr>
    </w:p>
    <w:p w14:paraId="72A73FA2" w14:textId="77777777" w:rsidR="00EA380D" w:rsidRPr="00017966" w:rsidRDefault="005E06C6" w:rsidP="00017966">
      <w:pPr>
        <w:spacing w:after="0" w:line="240" w:lineRule="auto"/>
        <w:jc w:val="both"/>
        <w:rPr>
          <w:rFonts w:ascii="Arial" w:hAnsi="Arial" w:cs="Arial"/>
          <w:bCs/>
        </w:rPr>
      </w:pPr>
      <w:r>
        <w:rPr>
          <w:rFonts w:ascii="Arial" w:hAnsi="Arial" w:cs="Arial"/>
          <w:b/>
          <w:bCs/>
        </w:rPr>
        <w:t>ARTÍCULO 140.</w:t>
      </w:r>
      <w:r w:rsidRPr="00017966">
        <w:rPr>
          <w:rFonts w:ascii="Arial" w:hAnsi="Arial" w:cs="Arial"/>
          <w:b/>
          <w:bCs/>
        </w:rPr>
        <w:t xml:space="preserve"> </w:t>
      </w:r>
      <w:r w:rsidR="00EA380D" w:rsidRPr="00017966">
        <w:rPr>
          <w:rFonts w:ascii="Arial" w:hAnsi="Arial" w:cs="Arial"/>
          <w:bCs/>
        </w:rPr>
        <w:t>La Comisión de Régimen, Reglamento y Prácticas Parlamentarias, dictaminará en lo relativo a:</w:t>
      </w:r>
    </w:p>
    <w:p w14:paraId="15412782" w14:textId="77777777" w:rsidR="00291EF9" w:rsidRPr="00017966" w:rsidRDefault="00291EF9" w:rsidP="00017966">
      <w:pPr>
        <w:spacing w:after="0" w:line="240" w:lineRule="auto"/>
        <w:jc w:val="both"/>
        <w:rPr>
          <w:rFonts w:ascii="Arial" w:hAnsi="Arial" w:cs="Arial"/>
          <w:b/>
          <w:bCs/>
        </w:rPr>
      </w:pPr>
    </w:p>
    <w:p w14:paraId="7F95713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Ley Orgánica del Congreso;</w:t>
      </w:r>
    </w:p>
    <w:p w14:paraId="2325B775" w14:textId="77777777" w:rsidR="00291EF9" w:rsidRPr="00017966" w:rsidRDefault="00291EF9" w:rsidP="00017966">
      <w:pPr>
        <w:spacing w:after="0" w:line="240" w:lineRule="auto"/>
        <w:jc w:val="both"/>
        <w:rPr>
          <w:rFonts w:ascii="Arial" w:hAnsi="Arial" w:cs="Arial"/>
          <w:b/>
          <w:bCs/>
        </w:rPr>
      </w:pPr>
    </w:p>
    <w:p w14:paraId="78FBC0D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Estudios sobre disposiciones normativas y prácticas parlamentarias;</w:t>
      </w:r>
    </w:p>
    <w:p w14:paraId="6D22FBC8" w14:textId="77777777" w:rsidR="00291EF9" w:rsidRPr="00017966" w:rsidRDefault="00291EF9" w:rsidP="00017966">
      <w:pPr>
        <w:spacing w:after="0" w:line="240" w:lineRule="auto"/>
        <w:jc w:val="both"/>
        <w:rPr>
          <w:rFonts w:ascii="Arial" w:hAnsi="Arial" w:cs="Arial"/>
          <w:b/>
          <w:bCs/>
        </w:rPr>
      </w:pPr>
    </w:p>
    <w:p w14:paraId="722220AA"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Desahogo de las consultas respecto de la aplicación e interpretación de esta Ley y las prácticas parlamentarias; y</w:t>
      </w:r>
      <w:r w:rsidR="00AB41DD" w:rsidRPr="00017966">
        <w:rPr>
          <w:rFonts w:ascii="Arial" w:hAnsi="Arial" w:cs="Arial"/>
          <w:bCs/>
        </w:rPr>
        <w:t>,</w:t>
      </w:r>
    </w:p>
    <w:p w14:paraId="224C0116" w14:textId="77777777" w:rsidR="00291EF9" w:rsidRPr="00017966" w:rsidRDefault="00291EF9" w:rsidP="00017966">
      <w:pPr>
        <w:spacing w:after="0" w:line="240" w:lineRule="auto"/>
        <w:jc w:val="both"/>
        <w:rPr>
          <w:rFonts w:ascii="Arial" w:hAnsi="Arial" w:cs="Arial"/>
          <w:b/>
          <w:bCs/>
        </w:rPr>
      </w:pPr>
    </w:p>
    <w:p w14:paraId="58D26F0D" w14:textId="77777777" w:rsidR="00EA380D" w:rsidRPr="00017966" w:rsidRDefault="00EA380D" w:rsidP="00017966">
      <w:pPr>
        <w:spacing w:after="0" w:line="240" w:lineRule="auto"/>
        <w:jc w:val="both"/>
        <w:rPr>
          <w:rFonts w:ascii="Arial" w:hAnsi="Arial" w:cs="Arial"/>
          <w:bCs/>
          <w:strike/>
        </w:rPr>
      </w:pPr>
      <w:r w:rsidRPr="00017966">
        <w:rPr>
          <w:rFonts w:ascii="Arial" w:hAnsi="Arial" w:cs="Arial"/>
          <w:b/>
          <w:bCs/>
        </w:rPr>
        <w:t>IV.</w:t>
      </w:r>
      <w:r w:rsidRPr="00017966">
        <w:rPr>
          <w:rFonts w:ascii="Arial" w:hAnsi="Arial" w:cs="Arial"/>
          <w:bCs/>
        </w:rPr>
        <w:t xml:space="preserve"> Reglamento del Centro de Investigaciones y Estudios Legislativos.</w:t>
      </w:r>
    </w:p>
    <w:p w14:paraId="1BFB1932" w14:textId="77777777" w:rsidR="00F922FF" w:rsidRPr="00017966" w:rsidRDefault="00F922FF" w:rsidP="00017966">
      <w:pPr>
        <w:spacing w:after="0" w:line="240" w:lineRule="auto"/>
        <w:jc w:val="both"/>
        <w:rPr>
          <w:rFonts w:ascii="Arial" w:hAnsi="Arial" w:cs="Arial"/>
          <w:b/>
          <w:bCs/>
        </w:rPr>
      </w:pPr>
    </w:p>
    <w:p w14:paraId="0B0253FB" w14:textId="77777777" w:rsidR="001C26A9" w:rsidRDefault="001C26A9" w:rsidP="00776C5E">
      <w:pPr>
        <w:spacing w:after="0" w:line="240" w:lineRule="auto"/>
        <w:jc w:val="both"/>
        <w:rPr>
          <w:rFonts w:ascii="Arial" w:hAnsi="Arial" w:cs="Arial"/>
          <w:b/>
          <w:bCs/>
        </w:rPr>
      </w:pPr>
    </w:p>
    <w:p w14:paraId="735C7C3A" w14:textId="77777777" w:rsidR="00776C5E" w:rsidRDefault="005E06C6" w:rsidP="00776C5E">
      <w:pPr>
        <w:spacing w:after="0" w:line="240" w:lineRule="auto"/>
        <w:jc w:val="both"/>
        <w:rPr>
          <w:rFonts w:ascii="Arial" w:hAnsi="Arial" w:cs="Arial"/>
          <w:bCs/>
        </w:rPr>
      </w:pPr>
      <w:r>
        <w:rPr>
          <w:rFonts w:ascii="Arial" w:hAnsi="Arial" w:cs="Arial"/>
          <w:b/>
          <w:bCs/>
        </w:rPr>
        <w:t>ARTÍCULO 141.</w:t>
      </w:r>
      <w:r w:rsidRPr="00017966">
        <w:rPr>
          <w:rFonts w:ascii="Arial" w:hAnsi="Arial" w:cs="Arial"/>
          <w:b/>
          <w:bCs/>
        </w:rPr>
        <w:t xml:space="preserve"> </w:t>
      </w:r>
      <w:r w:rsidR="00776C5E" w:rsidRPr="00776C5E">
        <w:rPr>
          <w:rFonts w:ascii="Arial" w:hAnsi="Arial" w:cs="Arial"/>
          <w:bCs/>
        </w:rPr>
        <w:t xml:space="preserve">La Comisión de Atención a Personas con Discapacidad, y Adultos Mayores, dictaminará los asuntos que tengan relación con la Legislación y atención de: </w:t>
      </w:r>
    </w:p>
    <w:p w14:paraId="3E16B82E" w14:textId="77777777" w:rsidR="00776C5E" w:rsidRPr="00776C5E" w:rsidRDefault="00776C5E" w:rsidP="00776C5E">
      <w:pPr>
        <w:spacing w:after="0" w:line="240" w:lineRule="auto"/>
        <w:jc w:val="both"/>
        <w:rPr>
          <w:rFonts w:ascii="Arial" w:hAnsi="Arial" w:cs="Arial"/>
          <w:bCs/>
        </w:rPr>
      </w:pPr>
    </w:p>
    <w:p w14:paraId="08A480F9" w14:textId="77777777" w:rsidR="00776C5E" w:rsidRPr="00776C5E" w:rsidRDefault="00776C5E" w:rsidP="00776C5E">
      <w:pPr>
        <w:spacing w:after="0" w:line="240" w:lineRule="auto"/>
        <w:jc w:val="both"/>
        <w:rPr>
          <w:rFonts w:ascii="Arial" w:hAnsi="Arial" w:cs="Arial"/>
          <w:bCs/>
        </w:rPr>
      </w:pPr>
      <w:r w:rsidRPr="00776C5E">
        <w:rPr>
          <w:rFonts w:ascii="Arial" w:hAnsi="Arial" w:cs="Arial"/>
          <w:bCs/>
        </w:rPr>
        <w:t xml:space="preserve">I. Personas con cualquier tipo de discapacidad; y, </w:t>
      </w:r>
    </w:p>
    <w:p w14:paraId="29F49624" w14:textId="77777777" w:rsidR="00776C5E" w:rsidRDefault="00776C5E" w:rsidP="00776C5E">
      <w:pPr>
        <w:spacing w:after="0" w:line="240" w:lineRule="auto"/>
        <w:jc w:val="both"/>
        <w:rPr>
          <w:rFonts w:ascii="Arial" w:hAnsi="Arial" w:cs="Arial"/>
          <w:bCs/>
        </w:rPr>
      </w:pPr>
    </w:p>
    <w:p w14:paraId="2730BA12" w14:textId="77777777" w:rsidR="00EA380D" w:rsidRPr="00017966" w:rsidRDefault="00776C5E" w:rsidP="00776C5E">
      <w:pPr>
        <w:spacing w:after="0" w:line="240" w:lineRule="auto"/>
        <w:jc w:val="both"/>
        <w:rPr>
          <w:rFonts w:ascii="Arial" w:hAnsi="Arial" w:cs="Arial"/>
          <w:bCs/>
        </w:rPr>
      </w:pPr>
      <w:r w:rsidRPr="00776C5E">
        <w:rPr>
          <w:rFonts w:ascii="Arial" w:hAnsi="Arial" w:cs="Arial"/>
          <w:bCs/>
        </w:rPr>
        <w:t>II. Adultos mayores.</w:t>
      </w:r>
    </w:p>
    <w:p w14:paraId="135F19F6" w14:textId="77777777" w:rsidR="00F922FF" w:rsidRDefault="00B83795" w:rsidP="00B83795">
      <w:pPr>
        <w:spacing w:after="0" w:line="240" w:lineRule="auto"/>
        <w:jc w:val="right"/>
        <w:rPr>
          <w:rFonts w:ascii="Arial" w:hAnsi="Arial" w:cs="Arial"/>
          <w:b/>
          <w:bCs/>
        </w:rPr>
      </w:pPr>
      <w:r w:rsidRPr="00B83795">
        <w:rPr>
          <w:rFonts w:cs="Calibri"/>
          <w:bCs/>
          <w:color w:val="0070C0"/>
          <w:sz w:val="16"/>
          <w:szCs w:val="16"/>
        </w:rPr>
        <w:t>REFORMADO POR DEC. 619, P.O. 71 DEL 5 DE SEPTIEMBRE DE 2021.</w:t>
      </w:r>
    </w:p>
    <w:p w14:paraId="4273A88A" w14:textId="77777777" w:rsidR="001C26A9" w:rsidRDefault="001C26A9" w:rsidP="00D36311">
      <w:pPr>
        <w:spacing w:after="0" w:line="240" w:lineRule="auto"/>
        <w:jc w:val="both"/>
        <w:rPr>
          <w:rFonts w:ascii="Arial" w:hAnsi="Arial" w:cs="Arial"/>
          <w:b/>
          <w:bCs/>
        </w:rPr>
      </w:pPr>
    </w:p>
    <w:p w14:paraId="6A159C7C" w14:textId="77777777" w:rsidR="00D36311" w:rsidRDefault="005E06C6" w:rsidP="00D36311">
      <w:pPr>
        <w:spacing w:after="0" w:line="240" w:lineRule="auto"/>
        <w:jc w:val="both"/>
        <w:rPr>
          <w:rFonts w:ascii="Arial" w:hAnsi="Arial" w:cs="Arial"/>
          <w:bCs/>
        </w:rPr>
      </w:pPr>
      <w:r>
        <w:rPr>
          <w:rFonts w:ascii="Arial" w:hAnsi="Arial" w:cs="Arial"/>
          <w:b/>
          <w:bCs/>
        </w:rPr>
        <w:t>ARTÍCULO 142.</w:t>
      </w:r>
      <w:r w:rsidRPr="00017966">
        <w:rPr>
          <w:rFonts w:ascii="Arial" w:hAnsi="Arial" w:cs="Arial"/>
          <w:b/>
          <w:bCs/>
        </w:rPr>
        <w:t xml:space="preserve"> </w:t>
      </w:r>
      <w:r w:rsidR="00D36311" w:rsidRPr="00D36311">
        <w:rPr>
          <w:rFonts w:ascii="Arial" w:hAnsi="Arial" w:cs="Arial"/>
          <w:bCs/>
        </w:rPr>
        <w:t>La Comisión de Asuntos Familiares y de los Derechos de Niñas, Niños y Adolescentes, estudiará y analizará lo relativo a la problemática de la familia en lo general, y de las niñas, niños y adolescentes, en lo particular, como titulares de derecho.</w:t>
      </w:r>
    </w:p>
    <w:p w14:paraId="5A211F88" w14:textId="77777777" w:rsidR="00D36311" w:rsidRPr="00D36311" w:rsidRDefault="00D36311" w:rsidP="00D36311">
      <w:pPr>
        <w:spacing w:after="0" w:line="240" w:lineRule="auto"/>
        <w:jc w:val="both"/>
        <w:rPr>
          <w:rFonts w:ascii="Arial" w:hAnsi="Arial" w:cs="Arial"/>
          <w:bCs/>
        </w:rPr>
      </w:pPr>
    </w:p>
    <w:p w14:paraId="43C3801E" w14:textId="77777777" w:rsidR="00D36311" w:rsidRDefault="001C26A9" w:rsidP="00D36311">
      <w:pPr>
        <w:spacing w:after="0" w:line="240" w:lineRule="auto"/>
        <w:jc w:val="both"/>
        <w:rPr>
          <w:rFonts w:ascii="Arial" w:hAnsi="Arial" w:cs="Arial"/>
        </w:rPr>
      </w:pPr>
      <w:r w:rsidRPr="001C26A9">
        <w:rPr>
          <w:rFonts w:ascii="Arial" w:hAnsi="Arial" w:cs="Arial"/>
        </w:rPr>
        <w:t xml:space="preserve">Además, impulsará la celebración anual del Parlamento Infantil del Estado de Durango, preferentemente en el mes de abril, con la finalidad de generar un espacio que los acerque a conocer su derecho a participar en un proceso de representación y ser parte de la vida parlamentaria, de conformidad con las previsiones de la convocatoria que emita la Junta de </w:t>
      </w:r>
      <w:r w:rsidRPr="001C26A9">
        <w:rPr>
          <w:rFonts w:ascii="Arial" w:hAnsi="Arial" w:cs="Arial"/>
        </w:rPr>
        <w:lastRenderedPageBreak/>
        <w:t>Gobierno y Coordinación Política, procurando siempre en el proceso de selección, la paridad de género, así como la inclusión de las y los niños con discapacidad.</w:t>
      </w:r>
    </w:p>
    <w:p w14:paraId="3E16E553" w14:textId="77777777" w:rsidR="001C26A9" w:rsidRDefault="001C26A9" w:rsidP="001C26A9">
      <w:pPr>
        <w:spacing w:after="0" w:line="240" w:lineRule="auto"/>
        <w:jc w:val="right"/>
        <w:rPr>
          <w:rFonts w:ascii="Arial" w:hAnsi="Arial" w:cs="Arial"/>
          <w:b/>
          <w:bCs/>
        </w:rPr>
      </w:pPr>
      <w:bookmarkStart w:id="8" w:name="_Hlk155608733"/>
      <w:r>
        <w:rPr>
          <w:rFonts w:cs="Calibri"/>
          <w:bCs/>
          <w:color w:val="0070C0"/>
          <w:sz w:val="16"/>
          <w:szCs w:val="16"/>
        </w:rPr>
        <w:t xml:space="preserve">PÁRRAFO </w:t>
      </w:r>
      <w:r w:rsidRPr="00B83795">
        <w:rPr>
          <w:rFonts w:cs="Calibri"/>
          <w:bCs/>
          <w:color w:val="0070C0"/>
          <w:sz w:val="16"/>
          <w:szCs w:val="16"/>
        </w:rPr>
        <w:t xml:space="preserve">REFORMADO POR DEC. </w:t>
      </w:r>
      <w:r>
        <w:rPr>
          <w:rFonts w:cs="Calibri"/>
          <w:bCs/>
          <w:color w:val="0070C0"/>
          <w:sz w:val="16"/>
          <w:szCs w:val="16"/>
        </w:rPr>
        <w:t>535</w:t>
      </w:r>
      <w:r w:rsidRPr="00B83795">
        <w:rPr>
          <w:rFonts w:cs="Calibri"/>
          <w:bCs/>
          <w:color w:val="0070C0"/>
          <w:sz w:val="16"/>
          <w:szCs w:val="16"/>
        </w:rPr>
        <w:t xml:space="preserve">, P.O. </w:t>
      </w:r>
      <w:r>
        <w:rPr>
          <w:rFonts w:cs="Calibri"/>
          <w:bCs/>
          <w:color w:val="0070C0"/>
          <w:sz w:val="16"/>
          <w:szCs w:val="16"/>
        </w:rPr>
        <w:t>102 BIS</w:t>
      </w:r>
      <w:r w:rsidRPr="00B83795">
        <w:rPr>
          <w:rFonts w:cs="Calibri"/>
          <w:bCs/>
          <w:color w:val="0070C0"/>
          <w:sz w:val="16"/>
          <w:szCs w:val="16"/>
        </w:rPr>
        <w:t xml:space="preserve"> DEL </w:t>
      </w:r>
      <w:r>
        <w:rPr>
          <w:rFonts w:cs="Calibri"/>
          <w:bCs/>
          <w:color w:val="0070C0"/>
          <w:sz w:val="16"/>
          <w:szCs w:val="16"/>
        </w:rPr>
        <w:t>21</w:t>
      </w:r>
      <w:r w:rsidRPr="00B83795">
        <w:rPr>
          <w:rFonts w:cs="Calibri"/>
          <w:bCs/>
          <w:color w:val="0070C0"/>
          <w:sz w:val="16"/>
          <w:szCs w:val="16"/>
        </w:rPr>
        <w:t xml:space="preserve"> DE </w:t>
      </w:r>
      <w:r>
        <w:rPr>
          <w:rFonts w:cs="Calibri"/>
          <w:bCs/>
          <w:color w:val="0070C0"/>
          <w:sz w:val="16"/>
          <w:szCs w:val="16"/>
        </w:rPr>
        <w:t>DIC</w:t>
      </w:r>
      <w:r w:rsidRPr="00B83795">
        <w:rPr>
          <w:rFonts w:cs="Calibri"/>
          <w:bCs/>
          <w:color w:val="0070C0"/>
          <w:sz w:val="16"/>
          <w:szCs w:val="16"/>
        </w:rPr>
        <w:t>IEMBRE DE 202</w:t>
      </w:r>
      <w:r>
        <w:rPr>
          <w:rFonts w:cs="Calibri"/>
          <w:bCs/>
          <w:color w:val="0070C0"/>
          <w:sz w:val="16"/>
          <w:szCs w:val="16"/>
        </w:rPr>
        <w:t>3</w:t>
      </w:r>
      <w:r w:rsidRPr="00B83795">
        <w:rPr>
          <w:rFonts w:cs="Calibri"/>
          <w:bCs/>
          <w:color w:val="0070C0"/>
          <w:sz w:val="16"/>
          <w:szCs w:val="16"/>
        </w:rPr>
        <w:t>.</w:t>
      </w:r>
    </w:p>
    <w:bookmarkEnd w:id="8"/>
    <w:p w14:paraId="0F68869C" w14:textId="77777777" w:rsidR="001C26A9" w:rsidRPr="001C26A9" w:rsidRDefault="001C26A9" w:rsidP="001C26A9">
      <w:pPr>
        <w:spacing w:after="0" w:line="240" w:lineRule="auto"/>
        <w:jc w:val="both"/>
        <w:rPr>
          <w:rFonts w:ascii="Arial" w:hAnsi="Arial" w:cs="Arial"/>
          <w:bCs/>
        </w:rPr>
      </w:pPr>
    </w:p>
    <w:p w14:paraId="3800BFE7" w14:textId="77777777" w:rsidR="00F922FF" w:rsidRDefault="00D36311" w:rsidP="001C26A9">
      <w:pPr>
        <w:spacing w:after="0" w:line="240" w:lineRule="auto"/>
        <w:jc w:val="both"/>
        <w:rPr>
          <w:rFonts w:ascii="Arial" w:hAnsi="Arial" w:cs="Arial"/>
          <w:bCs/>
        </w:rPr>
      </w:pPr>
      <w:r w:rsidRPr="00D36311">
        <w:rPr>
          <w:rFonts w:ascii="Arial" w:hAnsi="Arial" w:cs="Arial"/>
          <w:bCs/>
        </w:rPr>
        <w:t>La celebración del Parlamento Infantil deberá atender necesariamente las medidas sanitarias y de seguridad que corresponda.</w:t>
      </w:r>
    </w:p>
    <w:p w14:paraId="0FCEC15C" w14:textId="77777777" w:rsidR="00776C5E" w:rsidRDefault="00B83795" w:rsidP="00B83795">
      <w:pPr>
        <w:spacing w:after="0" w:line="240" w:lineRule="auto"/>
        <w:jc w:val="right"/>
        <w:rPr>
          <w:rFonts w:cs="Calibri"/>
          <w:bCs/>
          <w:color w:val="0070C0"/>
          <w:sz w:val="16"/>
          <w:szCs w:val="16"/>
        </w:rPr>
      </w:pPr>
      <w:r w:rsidRPr="00B83795">
        <w:rPr>
          <w:rFonts w:cs="Calibri"/>
          <w:bCs/>
          <w:color w:val="0070C0"/>
          <w:sz w:val="16"/>
          <w:szCs w:val="16"/>
        </w:rPr>
        <w:t>REFORMADO POR DEC. 619, P.O. 71 DEL 5 DE SEPTIEMBRE DE 2021.</w:t>
      </w:r>
    </w:p>
    <w:p w14:paraId="09DCA1FE" w14:textId="77777777" w:rsidR="001C26A9" w:rsidRDefault="001C26A9" w:rsidP="00B83795">
      <w:pPr>
        <w:spacing w:after="0" w:line="240" w:lineRule="auto"/>
        <w:jc w:val="right"/>
        <w:rPr>
          <w:rFonts w:cs="Calibri"/>
          <w:bCs/>
          <w:color w:val="0070C0"/>
          <w:sz w:val="16"/>
          <w:szCs w:val="16"/>
        </w:rPr>
      </w:pPr>
    </w:p>
    <w:p w14:paraId="703F5042" w14:textId="77777777" w:rsidR="001C26A9" w:rsidRPr="001C26A9" w:rsidRDefault="001C26A9" w:rsidP="001C26A9">
      <w:pPr>
        <w:spacing w:after="0" w:line="240" w:lineRule="auto"/>
        <w:jc w:val="both"/>
        <w:rPr>
          <w:rFonts w:ascii="Arial" w:hAnsi="Arial" w:cs="Arial"/>
          <w:b/>
          <w:bCs/>
        </w:rPr>
      </w:pPr>
      <w:r w:rsidRPr="001C26A9">
        <w:rPr>
          <w:rFonts w:ascii="Arial" w:hAnsi="Arial" w:cs="Arial"/>
          <w:b/>
          <w:bCs/>
        </w:rPr>
        <w:t xml:space="preserve">ARTICULO 142 </w:t>
      </w:r>
      <w:proofErr w:type="gramStart"/>
      <w:r w:rsidRPr="001C26A9">
        <w:rPr>
          <w:rFonts w:ascii="Arial" w:hAnsi="Arial" w:cs="Arial"/>
          <w:b/>
          <w:bCs/>
        </w:rPr>
        <w:t>BIS.-</w:t>
      </w:r>
      <w:proofErr w:type="gramEnd"/>
      <w:r w:rsidRPr="001C26A9">
        <w:rPr>
          <w:rFonts w:ascii="Arial" w:hAnsi="Arial" w:cs="Arial"/>
        </w:rPr>
        <w:t xml:space="preserve"> Las Comisiones Unidas de Asuntos Familiares y de los Derechos de Niñas, Niños y Adolescentes y la Comisión de Educación, enviaran de manera oportuna, la convocatoria que emita la Junta de Gobierno y Coordinación Política, a la Secretaria de Educación Pública del Estado, para que sea publicada a través de sus diversos medios la invitación a las Escuelas Públicas y Privadas, a participar en la celebración del Parlamento Infantil.</w:t>
      </w:r>
    </w:p>
    <w:p w14:paraId="47F6DCA7" w14:textId="77777777" w:rsidR="001C26A9" w:rsidRDefault="001C26A9" w:rsidP="001C26A9">
      <w:pPr>
        <w:spacing w:after="0" w:line="240" w:lineRule="auto"/>
        <w:jc w:val="right"/>
        <w:rPr>
          <w:rFonts w:ascii="Arial" w:hAnsi="Arial" w:cs="Arial"/>
          <w:b/>
          <w:bCs/>
        </w:rPr>
      </w:pPr>
      <w:r>
        <w:rPr>
          <w:rFonts w:cs="Calibri"/>
          <w:bCs/>
          <w:color w:val="0070C0"/>
          <w:sz w:val="16"/>
          <w:szCs w:val="16"/>
        </w:rPr>
        <w:t>ARTÍCULO ADICIONADO</w:t>
      </w:r>
      <w:r w:rsidRPr="00B83795">
        <w:rPr>
          <w:rFonts w:cs="Calibri"/>
          <w:bCs/>
          <w:color w:val="0070C0"/>
          <w:sz w:val="16"/>
          <w:szCs w:val="16"/>
        </w:rPr>
        <w:t xml:space="preserve"> POR DEC. </w:t>
      </w:r>
      <w:r>
        <w:rPr>
          <w:rFonts w:cs="Calibri"/>
          <w:bCs/>
          <w:color w:val="0070C0"/>
          <w:sz w:val="16"/>
          <w:szCs w:val="16"/>
        </w:rPr>
        <w:t>535</w:t>
      </w:r>
      <w:r w:rsidRPr="00B83795">
        <w:rPr>
          <w:rFonts w:cs="Calibri"/>
          <w:bCs/>
          <w:color w:val="0070C0"/>
          <w:sz w:val="16"/>
          <w:szCs w:val="16"/>
        </w:rPr>
        <w:t xml:space="preserve">, P.O. </w:t>
      </w:r>
      <w:r>
        <w:rPr>
          <w:rFonts w:cs="Calibri"/>
          <w:bCs/>
          <w:color w:val="0070C0"/>
          <w:sz w:val="16"/>
          <w:szCs w:val="16"/>
        </w:rPr>
        <w:t>102 BIS</w:t>
      </w:r>
      <w:r w:rsidRPr="00B83795">
        <w:rPr>
          <w:rFonts w:cs="Calibri"/>
          <w:bCs/>
          <w:color w:val="0070C0"/>
          <w:sz w:val="16"/>
          <w:szCs w:val="16"/>
        </w:rPr>
        <w:t xml:space="preserve"> DEL </w:t>
      </w:r>
      <w:r>
        <w:rPr>
          <w:rFonts w:cs="Calibri"/>
          <w:bCs/>
          <w:color w:val="0070C0"/>
          <w:sz w:val="16"/>
          <w:szCs w:val="16"/>
        </w:rPr>
        <w:t>21</w:t>
      </w:r>
      <w:r w:rsidRPr="00B83795">
        <w:rPr>
          <w:rFonts w:cs="Calibri"/>
          <w:bCs/>
          <w:color w:val="0070C0"/>
          <w:sz w:val="16"/>
          <w:szCs w:val="16"/>
        </w:rPr>
        <w:t xml:space="preserve"> DE </w:t>
      </w:r>
      <w:r>
        <w:rPr>
          <w:rFonts w:cs="Calibri"/>
          <w:bCs/>
          <w:color w:val="0070C0"/>
          <w:sz w:val="16"/>
          <w:szCs w:val="16"/>
        </w:rPr>
        <w:t>DIC</w:t>
      </w:r>
      <w:r w:rsidRPr="00B83795">
        <w:rPr>
          <w:rFonts w:cs="Calibri"/>
          <w:bCs/>
          <w:color w:val="0070C0"/>
          <w:sz w:val="16"/>
          <w:szCs w:val="16"/>
        </w:rPr>
        <w:t>IEMBRE DE 202</w:t>
      </w:r>
      <w:r>
        <w:rPr>
          <w:rFonts w:cs="Calibri"/>
          <w:bCs/>
          <w:color w:val="0070C0"/>
          <w:sz w:val="16"/>
          <w:szCs w:val="16"/>
        </w:rPr>
        <w:t>3</w:t>
      </w:r>
      <w:r w:rsidRPr="00B83795">
        <w:rPr>
          <w:rFonts w:cs="Calibri"/>
          <w:bCs/>
          <w:color w:val="0070C0"/>
          <w:sz w:val="16"/>
          <w:szCs w:val="16"/>
        </w:rPr>
        <w:t>.</w:t>
      </w:r>
    </w:p>
    <w:p w14:paraId="647BC310" w14:textId="77777777" w:rsidR="00B83795" w:rsidRPr="00017966" w:rsidRDefault="00B83795" w:rsidP="00776C5E">
      <w:pPr>
        <w:spacing w:after="0" w:line="240" w:lineRule="auto"/>
        <w:jc w:val="both"/>
        <w:rPr>
          <w:rFonts w:ascii="Arial" w:hAnsi="Arial" w:cs="Arial"/>
          <w:b/>
          <w:bCs/>
        </w:rPr>
      </w:pPr>
    </w:p>
    <w:p w14:paraId="7AF73931" w14:textId="77777777" w:rsidR="00B65CD7" w:rsidRPr="00B65CD7" w:rsidRDefault="005E06C6" w:rsidP="00B65CD7">
      <w:pPr>
        <w:spacing w:after="0" w:line="240" w:lineRule="auto"/>
        <w:jc w:val="both"/>
        <w:rPr>
          <w:rFonts w:ascii="Arial" w:hAnsi="Arial" w:cs="Arial"/>
          <w:bCs/>
        </w:rPr>
      </w:pPr>
      <w:r>
        <w:rPr>
          <w:rFonts w:ascii="Arial" w:hAnsi="Arial" w:cs="Arial"/>
          <w:b/>
          <w:bCs/>
        </w:rPr>
        <w:t>ARTÍCULO 143.</w:t>
      </w:r>
      <w:r w:rsidRPr="00017966">
        <w:rPr>
          <w:rFonts w:ascii="Arial" w:hAnsi="Arial" w:cs="Arial"/>
          <w:b/>
          <w:bCs/>
        </w:rPr>
        <w:t xml:space="preserve"> </w:t>
      </w:r>
      <w:r w:rsidR="00B65CD7" w:rsidRPr="00B65CD7">
        <w:rPr>
          <w:rFonts w:ascii="Arial" w:hAnsi="Arial" w:cs="Arial"/>
          <w:bCs/>
        </w:rPr>
        <w:t xml:space="preserve">Corresponde a la Comisión de Igualdad de Género el conocimiento y dictamen de los siguientes asuntos:  </w:t>
      </w:r>
    </w:p>
    <w:p w14:paraId="7959FAB8" w14:textId="77777777" w:rsidR="00B65CD7" w:rsidRPr="00B65CD7" w:rsidRDefault="00B65CD7" w:rsidP="00B65CD7">
      <w:pPr>
        <w:spacing w:after="0" w:line="240" w:lineRule="auto"/>
        <w:jc w:val="both"/>
        <w:rPr>
          <w:rFonts w:ascii="Arial" w:hAnsi="Arial" w:cs="Arial"/>
          <w:bCs/>
        </w:rPr>
      </w:pPr>
    </w:p>
    <w:p w14:paraId="0BF450AB" w14:textId="77777777" w:rsidR="00B65CD7" w:rsidRPr="00B65CD7" w:rsidRDefault="00B65CD7" w:rsidP="00B65CD7">
      <w:pPr>
        <w:spacing w:after="0" w:line="240" w:lineRule="auto"/>
        <w:jc w:val="both"/>
        <w:rPr>
          <w:rFonts w:ascii="Arial" w:hAnsi="Arial" w:cs="Arial"/>
          <w:bCs/>
        </w:rPr>
      </w:pPr>
      <w:r>
        <w:rPr>
          <w:rFonts w:ascii="Arial" w:hAnsi="Arial" w:cs="Arial"/>
          <w:b/>
          <w:bCs/>
        </w:rPr>
        <w:t>I.</w:t>
      </w:r>
      <w:r w:rsidRPr="00B65CD7">
        <w:rPr>
          <w:rFonts w:ascii="Arial" w:hAnsi="Arial" w:cs="Arial"/>
          <w:bCs/>
        </w:rPr>
        <w:t xml:space="preserve"> Los que se refieran a las iniciativas relacionadas con legislación en materia de igualdad de género; </w:t>
      </w:r>
    </w:p>
    <w:p w14:paraId="36C77249" w14:textId="77777777" w:rsidR="00B65CD7" w:rsidRPr="00B65CD7" w:rsidRDefault="00B65CD7" w:rsidP="00B65CD7">
      <w:pPr>
        <w:spacing w:after="0" w:line="240" w:lineRule="auto"/>
        <w:jc w:val="both"/>
        <w:rPr>
          <w:rFonts w:ascii="Arial" w:hAnsi="Arial" w:cs="Arial"/>
          <w:bCs/>
        </w:rPr>
      </w:pPr>
    </w:p>
    <w:p w14:paraId="1C781CE9" w14:textId="77777777" w:rsidR="00B65CD7" w:rsidRPr="00B65CD7" w:rsidRDefault="00B65CD7" w:rsidP="00B65CD7">
      <w:pPr>
        <w:spacing w:after="0" w:line="240" w:lineRule="auto"/>
        <w:jc w:val="both"/>
        <w:rPr>
          <w:rFonts w:ascii="Arial" w:hAnsi="Arial" w:cs="Arial"/>
          <w:bCs/>
        </w:rPr>
      </w:pPr>
      <w:r w:rsidRPr="00B65CD7">
        <w:rPr>
          <w:rFonts w:ascii="Arial" w:hAnsi="Arial" w:cs="Arial"/>
          <w:b/>
          <w:bCs/>
        </w:rPr>
        <w:t>II.</w:t>
      </w:r>
      <w:r w:rsidRPr="00B65CD7">
        <w:rPr>
          <w:rFonts w:ascii="Arial" w:hAnsi="Arial" w:cs="Arial"/>
          <w:bCs/>
        </w:rPr>
        <w:t xml:space="preserve"> Proponer que las autoridades competentes lleven a cabo acciones impulsando una cultura de igualdad de género; y</w:t>
      </w:r>
    </w:p>
    <w:p w14:paraId="46F9C793" w14:textId="77777777" w:rsidR="00B65CD7" w:rsidRPr="00B65CD7" w:rsidRDefault="00B65CD7" w:rsidP="00B65CD7">
      <w:pPr>
        <w:spacing w:after="0" w:line="240" w:lineRule="auto"/>
        <w:jc w:val="both"/>
        <w:rPr>
          <w:rFonts w:ascii="Arial" w:hAnsi="Arial" w:cs="Arial"/>
          <w:bCs/>
        </w:rPr>
      </w:pPr>
    </w:p>
    <w:p w14:paraId="776A1D54" w14:textId="77777777" w:rsidR="00EA380D" w:rsidRDefault="00B65CD7" w:rsidP="00B65CD7">
      <w:pPr>
        <w:spacing w:after="0" w:line="240" w:lineRule="auto"/>
        <w:jc w:val="both"/>
        <w:rPr>
          <w:rFonts w:ascii="Arial" w:hAnsi="Arial" w:cs="Arial"/>
          <w:bCs/>
        </w:rPr>
      </w:pPr>
      <w:r w:rsidRPr="00B65CD7">
        <w:rPr>
          <w:rFonts w:ascii="Arial" w:hAnsi="Arial" w:cs="Arial"/>
          <w:b/>
          <w:bCs/>
        </w:rPr>
        <w:t>III.</w:t>
      </w:r>
      <w:r w:rsidRPr="00B65CD7">
        <w:rPr>
          <w:rFonts w:ascii="Arial" w:hAnsi="Arial" w:cs="Arial"/>
          <w:bCs/>
        </w:rPr>
        <w:t xml:space="preserve"> Emitir opinión, en el proceso de dictaminación de las otras comisiones legislativas cuando el asunto o iniciativa en análisis tenga relación con la igualdad de género, previo turno de la Presidencia del Congreso del Estado, dicha opinión no será vinculante.  </w:t>
      </w:r>
    </w:p>
    <w:p w14:paraId="3CF411EF" w14:textId="77777777" w:rsidR="00D90CED" w:rsidRPr="00017966" w:rsidRDefault="00D90CED" w:rsidP="00D90CED">
      <w:pPr>
        <w:spacing w:after="0" w:line="240" w:lineRule="auto"/>
        <w:jc w:val="right"/>
        <w:rPr>
          <w:rFonts w:ascii="Arial" w:hAnsi="Arial" w:cs="Arial"/>
          <w:bCs/>
        </w:rPr>
      </w:pPr>
      <w:r>
        <w:rPr>
          <w:rFonts w:cs="Arial"/>
          <w:bCs/>
          <w:color w:val="0070C0"/>
          <w:sz w:val="16"/>
          <w:szCs w:val="16"/>
        </w:rPr>
        <w:t>ARTICULO REFORMADO</w:t>
      </w:r>
      <w:r w:rsidRPr="00D90CED">
        <w:rPr>
          <w:rFonts w:cs="Arial"/>
          <w:bCs/>
          <w:color w:val="0070C0"/>
          <w:sz w:val="16"/>
          <w:szCs w:val="16"/>
        </w:rPr>
        <w:t xml:space="preserve"> POR DEC. 404 P.O. 49 DEL 21 DE JUNIO DE 2018.</w:t>
      </w:r>
    </w:p>
    <w:p w14:paraId="7A60BF62" w14:textId="77777777" w:rsidR="00F922FF" w:rsidRPr="00017966" w:rsidRDefault="00F922FF" w:rsidP="00017966">
      <w:pPr>
        <w:autoSpaceDE w:val="0"/>
        <w:autoSpaceDN w:val="0"/>
        <w:adjustRightInd w:val="0"/>
        <w:spacing w:after="0" w:line="240" w:lineRule="auto"/>
        <w:jc w:val="both"/>
        <w:rPr>
          <w:rFonts w:ascii="Arial" w:hAnsi="Arial" w:cs="Arial"/>
          <w:b/>
          <w:bCs/>
        </w:rPr>
      </w:pPr>
    </w:p>
    <w:p w14:paraId="6C9B1054" w14:textId="77777777" w:rsidR="00EA380D" w:rsidRDefault="005E06C6" w:rsidP="00017966">
      <w:pPr>
        <w:autoSpaceDE w:val="0"/>
        <w:autoSpaceDN w:val="0"/>
        <w:adjustRightInd w:val="0"/>
        <w:spacing w:after="0" w:line="240" w:lineRule="auto"/>
        <w:jc w:val="both"/>
        <w:rPr>
          <w:rFonts w:ascii="Arial" w:eastAsia="Arial Unicode MS" w:hAnsi="Arial" w:cs="Arial"/>
        </w:rPr>
      </w:pPr>
      <w:r>
        <w:rPr>
          <w:rFonts w:ascii="Arial" w:hAnsi="Arial" w:cs="Arial"/>
          <w:b/>
          <w:bCs/>
        </w:rPr>
        <w:t>ARTÍCULO 144.</w:t>
      </w:r>
      <w:r w:rsidRPr="00017966">
        <w:rPr>
          <w:rFonts w:ascii="Arial" w:hAnsi="Arial" w:cs="Arial"/>
          <w:b/>
          <w:bCs/>
        </w:rPr>
        <w:t xml:space="preserve"> </w:t>
      </w:r>
      <w:r w:rsidR="006C2DCE" w:rsidRPr="006C2DCE">
        <w:rPr>
          <w:rFonts w:ascii="Arial" w:eastAsia="Arial Unicode MS" w:hAnsi="Arial" w:cs="Arial"/>
        </w:rPr>
        <w:t>La Comisión de Asuntos Metropolitanos e Interestatales, conocerá de los planes y programas tendientes al desarrollo e integración regional, metropolitano e interestatal y de todas aquellas acciones tendientes a la creación de medidas legislativas, regulatorias, administrativas y financieras que fortalezcan los procesos para el desarrollo de áreas conurbadas, metropolitanas e interestatales.</w:t>
      </w:r>
    </w:p>
    <w:p w14:paraId="13CE5EEE" w14:textId="77777777" w:rsidR="006C2DCE" w:rsidRDefault="006C2DCE" w:rsidP="00017966">
      <w:pPr>
        <w:autoSpaceDE w:val="0"/>
        <w:autoSpaceDN w:val="0"/>
        <w:adjustRightInd w:val="0"/>
        <w:spacing w:after="0" w:line="240" w:lineRule="auto"/>
        <w:jc w:val="both"/>
        <w:rPr>
          <w:rFonts w:ascii="Arial" w:eastAsia="Arial Unicode MS" w:hAnsi="Arial" w:cs="Arial"/>
        </w:rPr>
      </w:pPr>
    </w:p>
    <w:p w14:paraId="6F1C800A" w14:textId="77777777" w:rsidR="006C2DCE" w:rsidRDefault="006C2DCE" w:rsidP="00017966">
      <w:pPr>
        <w:autoSpaceDE w:val="0"/>
        <w:autoSpaceDN w:val="0"/>
        <w:adjustRightInd w:val="0"/>
        <w:spacing w:after="0" w:line="240" w:lineRule="auto"/>
        <w:jc w:val="both"/>
        <w:rPr>
          <w:rFonts w:ascii="Arial" w:eastAsia="Arial Unicode MS" w:hAnsi="Arial" w:cs="Arial"/>
        </w:rPr>
      </w:pPr>
      <w:r w:rsidRPr="006C2DCE">
        <w:rPr>
          <w:rFonts w:ascii="Arial" w:eastAsia="Arial Unicode MS" w:hAnsi="Arial" w:cs="Arial"/>
        </w:rPr>
        <w:t xml:space="preserve">La Comisión podrá atender asuntos relacionados con el fin de fomentar, analizar y discutir acciones que faciliten y promuevan el desarrollo, coordinación y gobernanza entre Municipios conurbados con otros Estados, y entre el Estado de Durango con entidades federativas vecinas. </w:t>
      </w:r>
    </w:p>
    <w:p w14:paraId="3368E696" w14:textId="77777777" w:rsidR="006C2DCE" w:rsidRDefault="006C2DCE" w:rsidP="00017966">
      <w:pPr>
        <w:autoSpaceDE w:val="0"/>
        <w:autoSpaceDN w:val="0"/>
        <w:adjustRightInd w:val="0"/>
        <w:spacing w:after="0" w:line="240" w:lineRule="auto"/>
        <w:jc w:val="both"/>
        <w:rPr>
          <w:rFonts w:ascii="Arial" w:eastAsia="Arial Unicode MS" w:hAnsi="Arial" w:cs="Arial"/>
        </w:rPr>
      </w:pPr>
    </w:p>
    <w:p w14:paraId="5A62D225" w14:textId="77777777" w:rsidR="006C2DCE" w:rsidRPr="00017966" w:rsidRDefault="006C2DCE" w:rsidP="00017966">
      <w:pPr>
        <w:autoSpaceDE w:val="0"/>
        <w:autoSpaceDN w:val="0"/>
        <w:adjustRightInd w:val="0"/>
        <w:spacing w:after="0" w:line="240" w:lineRule="auto"/>
        <w:jc w:val="both"/>
        <w:rPr>
          <w:rFonts w:ascii="Arial" w:eastAsia="Arial Unicode MS" w:hAnsi="Arial" w:cs="Arial"/>
        </w:rPr>
      </w:pPr>
      <w:r w:rsidRPr="006C2DCE">
        <w:rPr>
          <w:rFonts w:ascii="Arial" w:eastAsia="Arial Unicode MS" w:hAnsi="Arial" w:cs="Arial"/>
        </w:rPr>
        <w:t>La Comisión de Asuntos Metropolitanos e Interestatales, en coordinación con la Mesa Directiva y la Junta de Gobierno y Coordinación Política, se encargará de crear y gestionar el marco y mecanismo institucional que fomente la relación y colaboración entre el Congreso del Estado de Durango con otras legislaturas estatales para que, a través de ellos, se pueda discutir, concertar, coordinar y ejecutar una agenda legislativa interestatal compartida.</w:t>
      </w:r>
    </w:p>
    <w:p w14:paraId="1C24C47D" w14:textId="77777777" w:rsidR="00F922FF" w:rsidRPr="006C2DCE" w:rsidRDefault="006C2DCE" w:rsidP="006C2DCE">
      <w:pPr>
        <w:autoSpaceDE w:val="0"/>
        <w:autoSpaceDN w:val="0"/>
        <w:adjustRightInd w:val="0"/>
        <w:spacing w:after="0" w:line="240" w:lineRule="auto"/>
        <w:jc w:val="right"/>
        <w:rPr>
          <w:rFonts w:ascii="Arial" w:hAnsi="Arial" w:cs="Arial"/>
          <w:b/>
          <w:bCs/>
          <w:color w:val="0070C0"/>
          <w:sz w:val="16"/>
          <w:szCs w:val="16"/>
        </w:rPr>
      </w:pPr>
      <w:r w:rsidRPr="00CD5B76">
        <w:rPr>
          <w:rFonts w:cs="Calibri"/>
          <w:b/>
          <w:bCs/>
          <w:color w:val="0070C0"/>
          <w:sz w:val="16"/>
          <w:szCs w:val="16"/>
        </w:rPr>
        <w:t>ARTICULO REFORMADO POR DEC. 269, P.O. 97, DE 4 DE DICIEMBRE DE 2022</w:t>
      </w:r>
      <w:r w:rsidRPr="006C2DCE">
        <w:rPr>
          <w:rFonts w:ascii="Arial" w:hAnsi="Arial" w:cs="Arial"/>
          <w:b/>
          <w:bCs/>
          <w:color w:val="0070C0"/>
          <w:sz w:val="16"/>
          <w:szCs w:val="16"/>
        </w:rPr>
        <w:t>.</w:t>
      </w:r>
    </w:p>
    <w:p w14:paraId="4992AA3B" w14:textId="77777777" w:rsidR="00EA380D" w:rsidRPr="00017966" w:rsidRDefault="005E06C6" w:rsidP="00017966">
      <w:pPr>
        <w:autoSpaceDE w:val="0"/>
        <w:autoSpaceDN w:val="0"/>
        <w:adjustRightInd w:val="0"/>
        <w:spacing w:after="0" w:line="240" w:lineRule="auto"/>
        <w:jc w:val="both"/>
        <w:rPr>
          <w:rFonts w:ascii="Arial" w:eastAsia="Arial Unicode MS" w:hAnsi="Arial" w:cs="Arial"/>
        </w:rPr>
      </w:pPr>
      <w:r>
        <w:rPr>
          <w:rFonts w:ascii="Arial" w:hAnsi="Arial" w:cs="Arial"/>
          <w:b/>
          <w:bCs/>
        </w:rPr>
        <w:t>ARTÍCULO 145.</w:t>
      </w:r>
      <w:r w:rsidRPr="00017966">
        <w:rPr>
          <w:rFonts w:ascii="Arial" w:hAnsi="Arial" w:cs="Arial"/>
          <w:b/>
          <w:bCs/>
        </w:rPr>
        <w:t xml:space="preserve"> </w:t>
      </w:r>
      <w:r w:rsidR="00EA380D" w:rsidRPr="00017966">
        <w:rPr>
          <w:rFonts w:ascii="Arial" w:eastAsia="Arial Unicode MS" w:hAnsi="Arial" w:cs="Arial"/>
        </w:rPr>
        <w:t>La Comisión de Ciencia, Tecnología e innovación dictaminará lo relativo a:</w:t>
      </w:r>
    </w:p>
    <w:p w14:paraId="1A996377" w14:textId="77777777" w:rsidR="00291EF9" w:rsidRPr="00017966" w:rsidRDefault="00291EF9" w:rsidP="00017966">
      <w:pPr>
        <w:autoSpaceDE w:val="0"/>
        <w:autoSpaceDN w:val="0"/>
        <w:adjustRightInd w:val="0"/>
        <w:spacing w:after="0" w:line="240" w:lineRule="auto"/>
        <w:rPr>
          <w:rFonts w:ascii="Arial" w:eastAsia="Arial Unicode MS" w:hAnsi="Arial" w:cs="Arial"/>
          <w:b/>
        </w:rPr>
      </w:pPr>
    </w:p>
    <w:p w14:paraId="09899165" w14:textId="77777777" w:rsidR="00EA380D" w:rsidRPr="00017966" w:rsidRDefault="00EA380D" w:rsidP="00017966">
      <w:pPr>
        <w:autoSpaceDE w:val="0"/>
        <w:autoSpaceDN w:val="0"/>
        <w:adjustRightInd w:val="0"/>
        <w:spacing w:after="0" w:line="240" w:lineRule="auto"/>
        <w:rPr>
          <w:rFonts w:ascii="Arial" w:eastAsia="Arial Unicode MS" w:hAnsi="Arial" w:cs="Arial"/>
        </w:rPr>
      </w:pPr>
      <w:r w:rsidRPr="00017966">
        <w:rPr>
          <w:rFonts w:ascii="Arial" w:eastAsia="Arial Unicode MS" w:hAnsi="Arial" w:cs="Arial"/>
          <w:b/>
        </w:rPr>
        <w:t>I.</w:t>
      </w:r>
      <w:r w:rsidRPr="00017966">
        <w:rPr>
          <w:rFonts w:ascii="Arial" w:eastAsia="Arial Unicode MS" w:hAnsi="Arial" w:cs="Arial"/>
        </w:rPr>
        <w:t xml:space="preserve"> Legislación de ciencia y tecnología estatal;</w:t>
      </w:r>
    </w:p>
    <w:p w14:paraId="7D9B75E7" w14:textId="77777777" w:rsidR="00291EF9" w:rsidRPr="00017966" w:rsidRDefault="00291EF9" w:rsidP="00017966">
      <w:pPr>
        <w:autoSpaceDE w:val="0"/>
        <w:autoSpaceDN w:val="0"/>
        <w:adjustRightInd w:val="0"/>
        <w:spacing w:after="0" w:line="240" w:lineRule="auto"/>
        <w:rPr>
          <w:rFonts w:ascii="Arial" w:eastAsia="Arial Unicode MS" w:hAnsi="Arial" w:cs="Arial"/>
          <w:b/>
        </w:rPr>
      </w:pPr>
    </w:p>
    <w:p w14:paraId="5007112F" w14:textId="77777777" w:rsidR="00EA380D" w:rsidRPr="00017966" w:rsidRDefault="00EA380D" w:rsidP="00017966">
      <w:pPr>
        <w:autoSpaceDE w:val="0"/>
        <w:autoSpaceDN w:val="0"/>
        <w:adjustRightInd w:val="0"/>
        <w:spacing w:after="0" w:line="240" w:lineRule="auto"/>
        <w:rPr>
          <w:rFonts w:ascii="Arial" w:eastAsia="Arial Unicode MS" w:hAnsi="Arial" w:cs="Arial"/>
        </w:rPr>
      </w:pPr>
      <w:r w:rsidRPr="00017966">
        <w:rPr>
          <w:rFonts w:ascii="Arial" w:eastAsia="Arial Unicode MS" w:hAnsi="Arial" w:cs="Arial"/>
          <w:b/>
        </w:rPr>
        <w:t>II.</w:t>
      </w:r>
      <w:r w:rsidRPr="00017966">
        <w:rPr>
          <w:rFonts w:ascii="Arial" w:eastAsia="Arial Unicode MS" w:hAnsi="Arial" w:cs="Arial"/>
        </w:rPr>
        <w:t xml:space="preserve"> Fomento a la innovación y transferencia tecnológica;</w:t>
      </w:r>
    </w:p>
    <w:p w14:paraId="3A2B1210" w14:textId="77777777" w:rsidR="00291EF9" w:rsidRPr="00017966" w:rsidRDefault="00291EF9" w:rsidP="00017966">
      <w:pPr>
        <w:autoSpaceDE w:val="0"/>
        <w:autoSpaceDN w:val="0"/>
        <w:adjustRightInd w:val="0"/>
        <w:spacing w:after="0" w:line="240" w:lineRule="auto"/>
        <w:rPr>
          <w:rFonts w:ascii="Arial" w:eastAsia="Arial Unicode MS" w:hAnsi="Arial" w:cs="Arial"/>
          <w:b/>
        </w:rPr>
      </w:pPr>
    </w:p>
    <w:p w14:paraId="2160CF6C" w14:textId="77777777" w:rsidR="00EA380D" w:rsidRPr="00017966" w:rsidRDefault="00EA380D" w:rsidP="00017966">
      <w:pPr>
        <w:autoSpaceDE w:val="0"/>
        <w:autoSpaceDN w:val="0"/>
        <w:adjustRightInd w:val="0"/>
        <w:spacing w:after="0" w:line="240" w:lineRule="auto"/>
        <w:rPr>
          <w:rFonts w:ascii="Arial" w:eastAsia="Arial Unicode MS" w:hAnsi="Arial" w:cs="Arial"/>
        </w:rPr>
      </w:pPr>
      <w:r w:rsidRPr="00017966">
        <w:rPr>
          <w:rFonts w:ascii="Arial" w:eastAsia="Arial Unicode MS" w:hAnsi="Arial" w:cs="Arial"/>
          <w:b/>
        </w:rPr>
        <w:t>III.</w:t>
      </w:r>
      <w:r w:rsidRPr="00017966">
        <w:rPr>
          <w:rFonts w:ascii="Arial" w:eastAsia="Arial Unicode MS" w:hAnsi="Arial" w:cs="Arial"/>
        </w:rPr>
        <w:t xml:space="preserve"> Legislación relativa a la productividad y competitividad, mediante la aplicación de avances científicos y tecnológicos;</w:t>
      </w:r>
    </w:p>
    <w:p w14:paraId="1A023362" w14:textId="77777777" w:rsidR="00291EF9" w:rsidRPr="00017966" w:rsidRDefault="00291EF9" w:rsidP="00017966">
      <w:pPr>
        <w:autoSpaceDE w:val="0"/>
        <w:autoSpaceDN w:val="0"/>
        <w:adjustRightInd w:val="0"/>
        <w:spacing w:after="0" w:line="240" w:lineRule="auto"/>
        <w:rPr>
          <w:rFonts w:ascii="Arial" w:eastAsia="Arial Unicode MS" w:hAnsi="Arial" w:cs="Arial"/>
          <w:b/>
        </w:rPr>
      </w:pPr>
    </w:p>
    <w:p w14:paraId="617A0593" w14:textId="77777777" w:rsidR="00EA380D" w:rsidRDefault="00EA380D" w:rsidP="00017966">
      <w:pPr>
        <w:autoSpaceDE w:val="0"/>
        <w:autoSpaceDN w:val="0"/>
        <w:adjustRightInd w:val="0"/>
        <w:spacing w:after="0" w:line="240" w:lineRule="auto"/>
        <w:rPr>
          <w:rFonts w:ascii="Arial" w:eastAsia="Arial Unicode MS" w:hAnsi="Arial" w:cs="Arial"/>
        </w:rPr>
      </w:pPr>
      <w:r w:rsidRPr="00017966">
        <w:rPr>
          <w:rFonts w:ascii="Arial" w:eastAsia="Arial Unicode MS" w:hAnsi="Arial" w:cs="Arial"/>
          <w:b/>
        </w:rPr>
        <w:t>IV.</w:t>
      </w:r>
      <w:r w:rsidRPr="00017966">
        <w:rPr>
          <w:rFonts w:ascii="Arial" w:eastAsia="Arial Unicode MS" w:hAnsi="Arial" w:cs="Arial"/>
        </w:rPr>
        <w:t xml:space="preserve"> Impulsar la vinculación de la comunidad científica y tecnológica en el Estado; y</w:t>
      </w:r>
    </w:p>
    <w:p w14:paraId="2134C37A" w14:textId="77777777" w:rsidR="005E06C6" w:rsidRPr="00017966" w:rsidRDefault="005E06C6" w:rsidP="00017966">
      <w:pPr>
        <w:autoSpaceDE w:val="0"/>
        <w:autoSpaceDN w:val="0"/>
        <w:adjustRightInd w:val="0"/>
        <w:spacing w:after="0" w:line="240" w:lineRule="auto"/>
        <w:rPr>
          <w:rFonts w:ascii="Arial" w:eastAsia="Arial Unicode MS" w:hAnsi="Arial" w:cs="Arial"/>
        </w:rPr>
      </w:pPr>
    </w:p>
    <w:p w14:paraId="003BE874" w14:textId="77777777" w:rsidR="00EA380D" w:rsidRPr="00017966" w:rsidRDefault="00EA380D" w:rsidP="00017966">
      <w:pPr>
        <w:autoSpaceDE w:val="0"/>
        <w:autoSpaceDN w:val="0"/>
        <w:adjustRightInd w:val="0"/>
        <w:spacing w:after="0" w:line="240" w:lineRule="auto"/>
        <w:rPr>
          <w:rFonts w:ascii="Arial" w:eastAsia="Arial Unicode MS" w:hAnsi="Arial" w:cs="Arial"/>
        </w:rPr>
      </w:pPr>
      <w:r w:rsidRPr="00017966">
        <w:rPr>
          <w:rFonts w:ascii="Arial" w:eastAsia="Arial Unicode MS" w:hAnsi="Arial" w:cs="Arial"/>
          <w:b/>
        </w:rPr>
        <w:t>V.</w:t>
      </w:r>
      <w:r w:rsidRPr="00017966">
        <w:rPr>
          <w:rFonts w:ascii="Arial" w:eastAsia="Arial Unicode MS" w:hAnsi="Arial" w:cs="Arial"/>
        </w:rPr>
        <w:t xml:space="preserve"> Las demás que le encomiende el Congreso.</w:t>
      </w:r>
    </w:p>
    <w:p w14:paraId="15516869" w14:textId="77777777" w:rsidR="00F922FF" w:rsidRPr="00017966" w:rsidRDefault="00F922FF" w:rsidP="00017966">
      <w:pPr>
        <w:autoSpaceDE w:val="0"/>
        <w:autoSpaceDN w:val="0"/>
        <w:adjustRightInd w:val="0"/>
        <w:spacing w:after="0" w:line="240" w:lineRule="auto"/>
        <w:jc w:val="both"/>
        <w:rPr>
          <w:rFonts w:ascii="Arial" w:hAnsi="Arial" w:cs="Arial"/>
          <w:b/>
          <w:bCs/>
        </w:rPr>
      </w:pPr>
    </w:p>
    <w:p w14:paraId="6F1F3572" w14:textId="77777777" w:rsidR="00EA380D" w:rsidRPr="00017966" w:rsidRDefault="005E06C6" w:rsidP="00017966">
      <w:pPr>
        <w:autoSpaceDE w:val="0"/>
        <w:autoSpaceDN w:val="0"/>
        <w:adjustRightInd w:val="0"/>
        <w:spacing w:after="0" w:line="240" w:lineRule="auto"/>
        <w:jc w:val="both"/>
        <w:rPr>
          <w:rFonts w:ascii="Arial" w:eastAsia="Arial Unicode MS" w:hAnsi="Arial" w:cs="Arial"/>
        </w:rPr>
      </w:pPr>
      <w:r>
        <w:rPr>
          <w:rFonts w:ascii="Arial" w:hAnsi="Arial" w:cs="Arial"/>
          <w:b/>
          <w:bCs/>
        </w:rPr>
        <w:t>ARTÍCULO 146.</w:t>
      </w:r>
      <w:r w:rsidRPr="00017966">
        <w:rPr>
          <w:rFonts w:ascii="Arial" w:hAnsi="Arial" w:cs="Arial"/>
          <w:b/>
          <w:bCs/>
        </w:rPr>
        <w:t xml:space="preserve"> </w:t>
      </w:r>
      <w:r w:rsidR="00EA380D" w:rsidRPr="00017966">
        <w:rPr>
          <w:rFonts w:ascii="Arial" w:eastAsia="Arial Unicode MS" w:hAnsi="Arial" w:cs="Arial"/>
        </w:rPr>
        <w:t xml:space="preserve">La Comisión de Fortalecimiento Municipal, conocerá de la legislación relacionada con las administraciones municipales, excepto en las materias hacendaria, fiscal y de responsabilidades e integración de los Ayuntamientos. Del mismo modo intervendrá en </w:t>
      </w:r>
      <w:r w:rsidR="00F275EE" w:rsidRPr="00017966">
        <w:rPr>
          <w:rFonts w:ascii="Arial" w:eastAsia="Arial Unicode MS" w:hAnsi="Arial" w:cs="Arial"/>
        </w:rPr>
        <w:t>todas aquellas materias relacionadas</w:t>
      </w:r>
      <w:r w:rsidR="00EA380D" w:rsidRPr="00017966">
        <w:rPr>
          <w:rFonts w:ascii="Arial" w:eastAsia="Arial Unicode MS" w:hAnsi="Arial" w:cs="Arial"/>
        </w:rPr>
        <w:t xml:space="preserve"> con la autonomía y fortalecimiento del Municipio Libre. </w:t>
      </w:r>
    </w:p>
    <w:p w14:paraId="1B52528E" w14:textId="77777777" w:rsidR="00F922FF" w:rsidRPr="00017966" w:rsidRDefault="00F922FF" w:rsidP="00017966">
      <w:pPr>
        <w:tabs>
          <w:tab w:val="left" w:pos="5529"/>
        </w:tabs>
        <w:spacing w:after="0" w:line="240" w:lineRule="auto"/>
        <w:jc w:val="both"/>
        <w:rPr>
          <w:rFonts w:ascii="Arial" w:hAnsi="Arial" w:cs="Arial"/>
          <w:b/>
          <w:bCs/>
        </w:rPr>
      </w:pPr>
    </w:p>
    <w:p w14:paraId="4035CC1B" w14:textId="77777777" w:rsidR="00EA380D" w:rsidRPr="00017966" w:rsidRDefault="00636D02" w:rsidP="00017966">
      <w:pPr>
        <w:tabs>
          <w:tab w:val="left" w:pos="5529"/>
        </w:tabs>
        <w:spacing w:after="0" w:line="240" w:lineRule="auto"/>
        <w:jc w:val="both"/>
        <w:rPr>
          <w:rFonts w:ascii="Arial" w:eastAsia="Arial Unicode MS" w:hAnsi="Arial" w:cs="Arial"/>
        </w:rPr>
      </w:pPr>
      <w:r>
        <w:rPr>
          <w:rFonts w:ascii="Arial" w:hAnsi="Arial" w:cs="Arial"/>
          <w:b/>
          <w:bCs/>
        </w:rPr>
        <w:t>ARTÍCULO 147.</w:t>
      </w:r>
      <w:r w:rsidRPr="00017966">
        <w:rPr>
          <w:rFonts w:ascii="Arial" w:hAnsi="Arial" w:cs="Arial"/>
          <w:b/>
          <w:bCs/>
        </w:rPr>
        <w:t xml:space="preserve"> </w:t>
      </w:r>
      <w:r w:rsidR="00EA380D" w:rsidRPr="00017966">
        <w:rPr>
          <w:rFonts w:ascii="Arial" w:eastAsia="Arial Unicode MS" w:hAnsi="Arial" w:cs="Arial"/>
        </w:rPr>
        <w:t>La Comisión de Participación Ciudadana, dictaminará los asuntos que tengan relación con la legislación y la atención de la participación de los ciudadanos en asuntos legales de democracia participativa, y las demás que le encomiende el Congreso.</w:t>
      </w:r>
    </w:p>
    <w:p w14:paraId="6AE3FC53" w14:textId="77777777" w:rsidR="00F922FF" w:rsidRPr="00017966" w:rsidRDefault="00F922FF" w:rsidP="00017966">
      <w:pPr>
        <w:autoSpaceDE w:val="0"/>
        <w:autoSpaceDN w:val="0"/>
        <w:adjustRightInd w:val="0"/>
        <w:spacing w:after="0" w:line="240" w:lineRule="auto"/>
        <w:jc w:val="both"/>
        <w:rPr>
          <w:rFonts w:ascii="Arial" w:hAnsi="Arial" w:cs="Arial"/>
          <w:b/>
          <w:bCs/>
        </w:rPr>
      </w:pPr>
    </w:p>
    <w:p w14:paraId="4753F829" w14:textId="77777777" w:rsidR="00EA380D" w:rsidRDefault="00636D02" w:rsidP="00017966">
      <w:pPr>
        <w:autoSpaceDE w:val="0"/>
        <w:autoSpaceDN w:val="0"/>
        <w:adjustRightInd w:val="0"/>
        <w:spacing w:after="0" w:line="240" w:lineRule="auto"/>
        <w:jc w:val="both"/>
        <w:rPr>
          <w:rFonts w:ascii="Arial" w:eastAsia="Arial Unicode MS" w:hAnsi="Arial" w:cs="Arial"/>
        </w:rPr>
      </w:pPr>
      <w:r w:rsidRPr="00017966">
        <w:rPr>
          <w:rFonts w:ascii="Arial" w:hAnsi="Arial" w:cs="Arial"/>
          <w:b/>
          <w:bCs/>
        </w:rPr>
        <w:t xml:space="preserve">ARTÍCULO 148. </w:t>
      </w:r>
      <w:r w:rsidR="00EA380D" w:rsidRPr="00017966">
        <w:rPr>
          <w:rFonts w:ascii="Arial" w:eastAsia="Arial Unicode MS" w:hAnsi="Arial" w:cs="Arial"/>
        </w:rPr>
        <w:t xml:space="preserve">A la Comisión de Juventud y Deporte, le corresponderá conocer y dictaminar sobre los asuntos relativos a los programas de protección y desarrollo de la juventud duranguense, la defensa de sus derechos, su incorporación al contexto político, social y económico con las mejores ventajas posibles. Así mismo, conocerá de la legislación estatal y municipal en materia de impulso y desarrollo del deporte, como una alternativa de valor humano hacia el desarrollo personal y colectivo. </w:t>
      </w:r>
    </w:p>
    <w:p w14:paraId="7B64080B" w14:textId="77777777" w:rsidR="00137AC1" w:rsidRDefault="00137AC1" w:rsidP="00017966">
      <w:pPr>
        <w:autoSpaceDE w:val="0"/>
        <w:autoSpaceDN w:val="0"/>
        <w:adjustRightInd w:val="0"/>
        <w:spacing w:after="0" w:line="240" w:lineRule="auto"/>
        <w:jc w:val="both"/>
        <w:rPr>
          <w:rFonts w:ascii="Arial" w:eastAsia="Arial Unicode MS" w:hAnsi="Arial" w:cs="Arial"/>
        </w:rPr>
      </w:pPr>
    </w:p>
    <w:p w14:paraId="47959551" w14:textId="77777777" w:rsidR="00B65CD7" w:rsidRPr="00137AC1" w:rsidRDefault="00137AC1" w:rsidP="00017966">
      <w:pPr>
        <w:autoSpaceDE w:val="0"/>
        <w:autoSpaceDN w:val="0"/>
        <w:adjustRightInd w:val="0"/>
        <w:spacing w:after="0" w:line="240" w:lineRule="auto"/>
        <w:jc w:val="both"/>
        <w:rPr>
          <w:rFonts w:ascii="Arial" w:eastAsia="Arial Unicode MS" w:hAnsi="Arial" w:cs="Arial"/>
        </w:rPr>
      </w:pPr>
      <w:r w:rsidRPr="00137AC1">
        <w:rPr>
          <w:rFonts w:ascii="Arial" w:hAnsi="Arial" w:cs="Arial"/>
        </w:rPr>
        <w:t>Además, en el mes de agosto de cada año se impulsará la celebración del Parlamento Juvenil del Estado de Durango, el cual se desarrollará tomando en cuenta la paridad y la inclusión del sector de las y los jóvenes de la sociedad. De igual manera promoverá la realización anual del concurso estatal y nacional de oratoria “Francisco Zarco”, ambos de conformidad con las bases de la convocatoria que emita la Junta de Gobierno y Coordinación Política.</w:t>
      </w:r>
    </w:p>
    <w:p w14:paraId="508E2010" w14:textId="77777777" w:rsidR="00322B7A" w:rsidRPr="00017966" w:rsidRDefault="00322B7A" w:rsidP="00322B7A">
      <w:pPr>
        <w:autoSpaceDE w:val="0"/>
        <w:autoSpaceDN w:val="0"/>
        <w:adjustRightInd w:val="0"/>
        <w:spacing w:after="0" w:line="240" w:lineRule="auto"/>
        <w:jc w:val="right"/>
        <w:rPr>
          <w:rFonts w:ascii="Arial" w:eastAsia="Arial Unicode MS" w:hAnsi="Arial" w:cs="Arial"/>
        </w:rPr>
      </w:pPr>
      <w:r>
        <w:rPr>
          <w:rFonts w:cs="Arial"/>
          <w:bCs/>
          <w:color w:val="0070C0"/>
          <w:sz w:val="16"/>
          <w:szCs w:val="16"/>
        </w:rPr>
        <w:t>PARRAFO</w:t>
      </w:r>
      <w:r w:rsidRPr="00322B7A">
        <w:rPr>
          <w:rFonts w:cs="Arial"/>
          <w:bCs/>
          <w:color w:val="0070C0"/>
          <w:sz w:val="16"/>
          <w:szCs w:val="16"/>
        </w:rPr>
        <w:t xml:space="preserve"> ADICIONAD</w:t>
      </w:r>
      <w:r>
        <w:rPr>
          <w:rFonts w:cs="Arial"/>
          <w:bCs/>
          <w:color w:val="0070C0"/>
          <w:sz w:val="16"/>
          <w:szCs w:val="16"/>
        </w:rPr>
        <w:t>O</w:t>
      </w:r>
      <w:r w:rsidRPr="00322B7A">
        <w:rPr>
          <w:rFonts w:cs="Arial"/>
          <w:bCs/>
          <w:color w:val="0070C0"/>
          <w:sz w:val="16"/>
          <w:szCs w:val="16"/>
        </w:rPr>
        <w:t xml:space="preserve"> POR DEC. 404 P.O. 49 DEL 21 DE JUNIO DE 2018.</w:t>
      </w:r>
    </w:p>
    <w:p w14:paraId="7770E545" w14:textId="77777777" w:rsidR="00137AC1" w:rsidRPr="00017966" w:rsidRDefault="00137AC1" w:rsidP="00137AC1">
      <w:pPr>
        <w:autoSpaceDE w:val="0"/>
        <w:autoSpaceDN w:val="0"/>
        <w:adjustRightInd w:val="0"/>
        <w:spacing w:after="0" w:line="240" w:lineRule="auto"/>
        <w:jc w:val="right"/>
        <w:rPr>
          <w:rFonts w:ascii="Arial" w:eastAsia="Arial Unicode MS" w:hAnsi="Arial" w:cs="Arial"/>
        </w:rPr>
      </w:pPr>
      <w:r>
        <w:rPr>
          <w:rFonts w:cs="Arial"/>
          <w:bCs/>
          <w:color w:val="0070C0"/>
          <w:sz w:val="16"/>
          <w:szCs w:val="16"/>
        </w:rPr>
        <w:t>PÁRRAFO</w:t>
      </w:r>
      <w:r w:rsidRPr="00322B7A">
        <w:rPr>
          <w:rFonts w:cs="Arial"/>
          <w:bCs/>
          <w:color w:val="0070C0"/>
          <w:sz w:val="16"/>
          <w:szCs w:val="16"/>
        </w:rPr>
        <w:t xml:space="preserve"> </w:t>
      </w:r>
      <w:r>
        <w:rPr>
          <w:rFonts w:cs="Arial"/>
          <w:bCs/>
          <w:color w:val="0070C0"/>
          <w:sz w:val="16"/>
          <w:szCs w:val="16"/>
        </w:rPr>
        <w:t>REFORMADO</w:t>
      </w:r>
      <w:r w:rsidRPr="00322B7A">
        <w:rPr>
          <w:rFonts w:cs="Arial"/>
          <w:bCs/>
          <w:color w:val="0070C0"/>
          <w:sz w:val="16"/>
          <w:szCs w:val="16"/>
        </w:rPr>
        <w:t xml:space="preserve"> POR DEC. </w:t>
      </w:r>
      <w:r>
        <w:rPr>
          <w:rFonts w:cs="Arial"/>
          <w:bCs/>
          <w:color w:val="0070C0"/>
          <w:sz w:val="16"/>
          <w:szCs w:val="16"/>
        </w:rPr>
        <w:t>533</w:t>
      </w:r>
      <w:r w:rsidRPr="00322B7A">
        <w:rPr>
          <w:rFonts w:cs="Arial"/>
          <w:bCs/>
          <w:color w:val="0070C0"/>
          <w:sz w:val="16"/>
          <w:szCs w:val="16"/>
        </w:rPr>
        <w:t xml:space="preserve"> P.O. </w:t>
      </w:r>
      <w:r>
        <w:rPr>
          <w:rFonts w:cs="Arial"/>
          <w:bCs/>
          <w:color w:val="0070C0"/>
          <w:sz w:val="16"/>
          <w:szCs w:val="16"/>
        </w:rPr>
        <w:t>102 BIS</w:t>
      </w:r>
      <w:r w:rsidRPr="00322B7A">
        <w:rPr>
          <w:rFonts w:cs="Arial"/>
          <w:bCs/>
          <w:color w:val="0070C0"/>
          <w:sz w:val="16"/>
          <w:szCs w:val="16"/>
        </w:rPr>
        <w:t xml:space="preserve"> DEL 21 DE </w:t>
      </w:r>
      <w:r>
        <w:rPr>
          <w:rFonts w:cs="Arial"/>
          <w:bCs/>
          <w:color w:val="0070C0"/>
          <w:sz w:val="16"/>
          <w:szCs w:val="16"/>
        </w:rPr>
        <w:t>DICIEMBRE</w:t>
      </w:r>
      <w:r w:rsidRPr="00322B7A">
        <w:rPr>
          <w:rFonts w:cs="Arial"/>
          <w:bCs/>
          <w:color w:val="0070C0"/>
          <w:sz w:val="16"/>
          <w:szCs w:val="16"/>
        </w:rPr>
        <w:t xml:space="preserve"> DE 20</w:t>
      </w:r>
      <w:r>
        <w:rPr>
          <w:rFonts w:cs="Arial"/>
          <w:bCs/>
          <w:color w:val="0070C0"/>
          <w:sz w:val="16"/>
          <w:szCs w:val="16"/>
        </w:rPr>
        <w:t>23</w:t>
      </w:r>
      <w:r w:rsidRPr="00322B7A">
        <w:rPr>
          <w:rFonts w:cs="Arial"/>
          <w:bCs/>
          <w:color w:val="0070C0"/>
          <w:sz w:val="16"/>
          <w:szCs w:val="16"/>
        </w:rPr>
        <w:t>.</w:t>
      </w:r>
    </w:p>
    <w:p w14:paraId="411871A4" w14:textId="77777777" w:rsidR="00F922FF" w:rsidRPr="00017966" w:rsidRDefault="00F922FF" w:rsidP="00017966">
      <w:pPr>
        <w:autoSpaceDE w:val="0"/>
        <w:autoSpaceDN w:val="0"/>
        <w:adjustRightInd w:val="0"/>
        <w:spacing w:after="0" w:line="240" w:lineRule="auto"/>
        <w:jc w:val="both"/>
        <w:rPr>
          <w:rFonts w:ascii="Arial" w:hAnsi="Arial" w:cs="Arial"/>
          <w:b/>
          <w:bCs/>
        </w:rPr>
      </w:pPr>
    </w:p>
    <w:p w14:paraId="61CC77DE" w14:textId="77777777" w:rsidR="00EA380D" w:rsidRPr="00017966" w:rsidRDefault="00636D02" w:rsidP="00F275EE">
      <w:pPr>
        <w:autoSpaceDE w:val="0"/>
        <w:autoSpaceDN w:val="0"/>
        <w:adjustRightInd w:val="0"/>
        <w:spacing w:after="0"/>
        <w:jc w:val="both"/>
        <w:rPr>
          <w:rFonts w:ascii="Arial" w:eastAsia="Arial Unicode MS" w:hAnsi="Arial" w:cs="Arial"/>
        </w:rPr>
      </w:pPr>
      <w:r>
        <w:rPr>
          <w:rFonts w:ascii="Arial" w:hAnsi="Arial" w:cs="Arial"/>
          <w:b/>
          <w:bCs/>
        </w:rPr>
        <w:t>ARTÍCULO 149.</w:t>
      </w:r>
      <w:r w:rsidRPr="00017966">
        <w:rPr>
          <w:rFonts w:ascii="Arial" w:hAnsi="Arial" w:cs="Arial"/>
          <w:b/>
          <w:bCs/>
        </w:rPr>
        <w:t xml:space="preserve"> </w:t>
      </w:r>
      <w:r w:rsidR="00F275EE" w:rsidRPr="00F275EE">
        <w:rPr>
          <w:rFonts w:ascii="Arial" w:eastAsia="Arial Unicode MS" w:hAnsi="Arial" w:cs="Arial"/>
        </w:rPr>
        <w:t xml:space="preserve"> La Comisión de Atención a Migrantes, conocerá de los asuntos relacionados con la protección a los derechos de los migrantes y transmigrantes, conforme a las leyes de la materia.</w:t>
      </w:r>
    </w:p>
    <w:p w14:paraId="7C1F70F0" w14:textId="77777777" w:rsidR="00F922FF" w:rsidRPr="00A83491" w:rsidRDefault="00F275EE" w:rsidP="00F275EE">
      <w:pPr>
        <w:autoSpaceDE w:val="0"/>
        <w:autoSpaceDN w:val="0"/>
        <w:adjustRightInd w:val="0"/>
        <w:spacing w:after="0" w:line="240" w:lineRule="auto"/>
        <w:jc w:val="right"/>
        <w:rPr>
          <w:rFonts w:cs="Calibri"/>
          <w:color w:val="0070C0"/>
          <w:sz w:val="16"/>
          <w:szCs w:val="16"/>
          <w:lang w:val="es-ES"/>
        </w:rPr>
      </w:pPr>
      <w:r w:rsidRPr="00A83491">
        <w:rPr>
          <w:rFonts w:cs="Calibri"/>
          <w:color w:val="0070C0"/>
          <w:sz w:val="16"/>
          <w:szCs w:val="16"/>
          <w:lang w:val="es-ES"/>
        </w:rPr>
        <w:t xml:space="preserve">ARTICULO REFORMADO POR DEC. 212 P.O 79 BIS DEL </w:t>
      </w:r>
      <w:r w:rsidR="00B131B1" w:rsidRPr="00A83491">
        <w:rPr>
          <w:rFonts w:cs="Calibri"/>
          <w:color w:val="0070C0"/>
          <w:sz w:val="16"/>
          <w:szCs w:val="16"/>
          <w:lang w:val="es-ES"/>
        </w:rPr>
        <w:t>0</w:t>
      </w:r>
      <w:r w:rsidRPr="00A83491">
        <w:rPr>
          <w:rFonts w:cs="Calibri"/>
          <w:color w:val="0070C0"/>
          <w:sz w:val="16"/>
          <w:szCs w:val="16"/>
          <w:lang w:val="es-ES"/>
        </w:rPr>
        <w:t>2 DE OCTUBRE DE 2022.</w:t>
      </w:r>
    </w:p>
    <w:p w14:paraId="5D3C999A" w14:textId="77777777" w:rsidR="00F275EE" w:rsidRPr="00A83491" w:rsidRDefault="00F275EE" w:rsidP="00F275EE">
      <w:pPr>
        <w:autoSpaceDE w:val="0"/>
        <w:autoSpaceDN w:val="0"/>
        <w:adjustRightInd w:val="0"/>
        <w:spacing w:after="0" w:line="240" w:lineRule="auto"/>
        <w:jc w:val="right"/>
        <w:rPr>
          <w:rFonts w:cs="Calibri"/>
          <w:b/>
          <w:bCs/>
          <w:sz w:val="16"/>
          <w:szCs w:val="16"/>
          <w:lang w:val="es-ES"/>
        </w:rPr>
      </w:pPr>
    </w:p>
    <w:p w14:paraId="78DD90DE" w14:textId="77777777" w:rsidR="00EA380D" w:rsidRPr="00017966" w:rsidRDefault="00636D02" w:rsidP="00017966">
      <w:pPr>
        <w:autoSpaceDE w:val="0"/>
        <w:autoSpaceDN w:val="0"/>
        <w:adjustRightInd w:val="0"/>
        <w:spacing w:after="0" w:line="240" w:lineRule="auto"/>
        <w:jc w:val="both"/>
        <w:rPr>
          <w:rFonts w:ascii="Arial" w:hAnsi="Arial" w:cs="Arial"/>
          <w:lang w:val="es-ES"/>
        </w:rPr>
      </w:pPr>
      <w:r>
        <w:rPr>
          <w:rFonts w:ascii="Arial" w:hAnsi="Arial" w:cs="Arial"/>
          <w:b/>
          <w:bCs/>
          <w:lang w:val="es-ES"/>
        </w:rPr>
        <w:t>ARTÍCULO 150.</w:t>
      </w:r>
      <w:r w:rsidRPr="00017966">
        <w:rPr>
          <w:rFonts w:ascii="Arial" w:hAnsi="Arial" w:cs="Arial"/>
          <w:bCs/>
          <w:lang w:val="es-ES"/>
        </w:rPr>
        <w:t xml:space="preserve"> </w:t>
      </w:r>
      <w:r w:rsidR="00EA380D" w:rsidRPr="00017966">
        <w:rPr>
          <w:rFonts w:ascii="Arial" w:hAnsi="Arial" w:cs="Arial"/>
          <w:bCs/>
          <w:lang w:val="es-ES"/>
        </w:rPr>
        <w:t xml:space="preserve">A la Comisión de Cultura, le corresponde conocer de los siguientes asuntos: </w:t>
      </w:r>
    </w:p>
    <w:p w14:paraId="670B9260" w14:textId="77777777" w:rsidR="00291EF9" w:rsidRPr="00017966" w:rsidRDefault="00291EF9" w:rsidP="00017966">
      <w:pPr>
        <w:autoSpaceDE w:val="0"/>
        <w:autoSpaceDN w:val="0"/>
        <w:adjustRightInd w:val="0"/>
        <w:spacing w:after="0" w:line="240" w:lineRule="auto"/>
        <w:jc w:val="both"/>
        <w:rPr>
          <w:rFonts w:ascii="Arial" w:hAnsi="Arial" w:cs="Arial"/>
          <w:b/>
          <w:bCs/>
          <w:lang w:val="es-ES"/>
        </w:rPr>
      </w:pPr>
    </w:p>
    <w:p w14:paraId="41FB6549"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bCs/>
          <w:lang w:val="es-ES"/>
        </w:rPr>
        <w:t xml:space="preserve">I. </w:t>
      </w:r>
      <w:r w:rsidRPr="00017966">
        <w:rPr>
          <w:rFonts w:ascii="Arial" w:hAnsi="Arial" w:cs="Arial"/>
          <w:bCs/>
          <w:lang w:val="es-ES"/>
        </w:rPr>
        <w:t xml:space="preserve">El desarrollo de la cultura y las artes en el Estado de Durango y sus Municipios; </w:t>
      </w:r>
    </w:p>
    <w:p w14:paraId="64697763" w14:textId="77777777" w:rsidR="00291EF9" w:rsidRPr="00017966" w:rsidRDefault="00291EF9" w:rsidP="00017966">
      <w:pPr>
        <w:autoSpaceDE w:val="0"/>
        <w:autoSpaceDN w:val="0"/>
        <w:adjustRightInd w:val="0"/>
        <w:spacing w:after="0" w:line="240" w:lineRule="auto"/>
        <w:jc w:val="both"/>
        <w:rPr>
          <w:rFonts w:ascii="Arial" w:hAnsi="Arial" w:cs="Arial"/>
          <w:b/>
          <w:bCs/>
          <w:lang w:val="es-ES"/>
        </w:rPr>
      </w:pPr>
    </w:p>
    <w:p w14:paraId="3D15F0F3"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bCs/>
          <w:lang w:val="es-ES"/>
        </w:rPr>
        <w:lastRenderedPageBreak/>
        <w:t xml:space="preserve">II. </w:t>
      </w:r>
      <w:r w:rsidRPr="00017966">
        <w:rPr>
          <w:rFonts w:ascii="Arial" w:hAnsi="Arial" w:cs="Arial"/>
          <w:bCs/>
          <w:lang w:val="es-ES"/>
        </w:rPr>
        <w:t xml:space="preserve">El fomento de la identidad Durangueña en la población del Estado; </w:t>
      </w:r>
    </w:p>
    <w:p w14:paraId="0DC967E8" w14:textId="77777777" w:rsidR="00291EF9" w:rsidRPr="00017966" w:rsidRDefault="00291EF9" w:rsidP="00017966">
      <w:pPr>
        <w:spacing w:after="0" w:line="240" w:lineRule="auto"/>
        <w:jc w:val="both"/>
        <w:rPr>
          <w:rFonts w:ascii="Arial" w:hAnsi="Arial" w:cs="Arial"/>
          <w:b/>
          <w:bCs/>
          <w:lang w:val="es-ES"/>
        </w:rPr>
      </w:pPr>
    </w:p>
    <w:p w14:paraId="02A3E9A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lang w:val="es-ES"/>
        </w:rPr>
        <w:t xml:space="preserve">III. </w:t>
      </w:r>
      <w:r w:rsidRPr="00017966">
        <w:rPr>
          <w:rFonts w:ascii="Arial" w:hAnsi="Arial" w:cs="Arial"/>
          <w:bCs/>
          <w:lang w:val="es-ES"/>
        </w:rPr>
        <w:t>Las acciones que realicen el Gobierno del Estado y los Municipios en materia de cultura, tanto en territorio nacional como en el extranjero;</w:t>
      </w:r>
    </w:p>
    <w:p w14:paraId="65477240" w14:textId="77777777" w:rsidR="00291EF9" w:rsidRPr="00017966" w:rsidRDefault="00291EF9" w:rsidP="00017966">
      <w:pPr>
        <w:autoSpaceDE w:val="0"/>
        <w:autoSpaceDN w:val="0"/>
        <w:adjustRightInd w:val="0"/>
        <w:spacing w:after="0" w:line="240" w:lineRule="auto"/>
        <w:jc w:val="both"/>
        <w:rPr>
          <w:rFonts w:ascii="Arial" w:hAnsi="Arial" w:cs="Arial"/>
          <w:b/>
          <w:bCs/>
          <w:lang w:val="es-ES"/>
        </w:rPr>
      </w:pPr>
    </w:p>
    <w:p w14:paraId="00F6DF24"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bCs/>
          <w:lang w:val="es-ES"/>
        </w:rPr>
        <w:t xml:space="preserve">IV. </w:t>
      </w:r>
      <w:r w:rsidRPr="00017966">
        <w:rPr>
          <w:rFonts w:ascii="Arial" w:hAnsi="Arial" w:cs="Arial"/>
          <w:bCs/>
          <w:lang w:val="es-ES"/>
        </w:rPr>
        <w:t>Coadyuvar a la difusión en forma oportuna de las actividades culturales que realiza el Congreso del Estado; y</w:t>
      </w:r>
      <w:r w:rsidR="00AB41DD" w:rsidRPr="00017966">
        <w:rPr>
          <w:rFonts w:ascii="Arial" w:hAnsi="Arial" w:cs="Arial"/>
          <w:bCs/>
          <w:lang w:val="es-ES"/>
        </w:rPr>
        <w:t>,</w:t>
      </w:r>
      <w:r w:rsidRPr="00017966">
        <w:rPr>
          <w:rFonts w:ascii="Arial" w:hAnsi="Arial" w:cs="Arial"/>
          <w:bCs/>
          <w:lang w:val="es-ES"/>
        </w:rPr>
        <w:t xml:space="preserve"> </w:t>
      </w:r>
    </w:p>
    <w:p w14:paraId="19DB230D" w14:textId="77777777" w:rsidR="00291EF9" w:rsidRPr="00017966" w:rsidRDefault="00291EF9" w:rsidP="00017966">
      <w:pPr>
        <w:spacing w:after="0" w:line="240" w:lineRule="auto"/>
        <w:jc w:val="both"/>
        <w:rPr>
          <w:rFonts w:ascii="Arial" w:hAnsi="Arial" w:cs="Arial"/>
          <w:b/>
          <w:bCs/>
          <w:lang w:val="es-ES"/>
        </w:rPr>
      </w:pPr>
    </w:p>
    <w:p w14:paraId="06DC5B55" w14:textId="77777777" w:rsidR="00EA380D" w:rsidRPr="00017966" w:rsidRDefault="00EA380D" w:rsidP="00017966">
      <w:pPr>
        <w:spacing w:after="0" w:line="240" w:lineRule="auto"/>
        <w:jc w:val="both"/>
        <w:rPr>
          <w:rFonts w:ascii="Arial" w:hAnsi="Arial" w:cs="Arial"/>
          <w:bCs/>
          <w:lang w:val="es-ES"/>
        </w:rPr>
      </w:pPr>
      <w:r w:rsidRPr="00017966">
        <w:rPr>
          <w:rFonts w:ascii="Arial" w:hAnsi="Arial" w:cs="Arial"/>
          <w:b/>
          <w:bCs/>
          <w:lang w:val="es-ES"/>
        </w:rPr>
        <w:t xml:space="preserve">V. </w:t>
      </w:r>
      <w:r w:rsidRPr="00017966">
        <w:rPr>
          <w:rFonts w:ascii="Arial" w:hAnsi="Arial" w:cs="Arial"/>
          <w:bCs/>
          <w:lang w:val="es-ES"/>
        </w:rPr>
        <w:t>Las demás que le encomiende el Congreso del Estado.</w:t>
      </w:r>
    </w:p>
    <w:p w14:paraId="4EA86DEF" w14:textId="77777777" w:rsidR="00F922FF" w:rsidRPr="00017966" w:rsidRDefault="00F922FF" w:rsidP="00017966">
      <w:pPr>
        <w:autoSpaceDE w:val="0"/>
        <w:autoSpaceDN w:val="0"/>
        <w:adjustRightInd w:val="0"/>
        <w:spacing w:after="0" w:line="240" w:lineRule="auto"/>
        <w:jc w:val="both"/>
        <w:rPr>
          <w:rFonts w:ascii="Arial" w:eastAsia="Arial Unicode MS" w:hAnsi="Arial" w:cs="Arial"/>
          <w:b/>
        </w:rPr>
      </w:pPr>
    </w:p>
    <w:p w14:paraId="2E8E45CD" w14:textId="77777777" w:rsidR="00EA380D" w:rsidRDefault="00EB69CC" w:rsidP="00017966">
      <w:pPr>
        <w:autoSpaceDE w:val="0"/>
        <w:autoSpaceDN w:val="0"/>
        <w:adjustRightInd w:val="0"/>
        <w:spacing w:after="0" w:line="240" w:lineRule="auto"/>
        <w:jc w:val="both"/>
        <w:rPr>
          <w:rFonts w:ascii="Arial" w:eastAsia="Arial Unicode MS" w:hAnsi="Arial" w:cs="Arial"/>
        </w:rPr>
      </w:pPr>
      <w:r w:rsidRPr="00017966">
        <w:rPr>
          <w:rFonts w:ascii="Arial" w:eastAsia="Arial Unicode MS" w:hAnsi="Arial" w:cs="Arial"/>
          <w:b/>
        </w:rPr>
        <w:t>ARTÍCULO 151.</w:t>
      </w:r>
      <w:r w:rsidRPr="00017966">
        <w:rPr>
          <w:rFonts w:ascii="Arial" w:eastAsia="Arial Unicode MS" w:hAnsi="Arial" w:cs="Arial"/>
        </w:rPr>
        <w:t xml:space="preserve"> </w:t>
      </w:r>
      <w:r w:rsidR="00EA380D" w:rsidRPr="00017966">
        <w:rPr>
          <w:rFonts w:ascii="Arial" w:eastAsia="Arial Unicode MS" w:hAnsi="Arial" w:cs="Arial"/>
        </w:rPr>
        <w:t>La Comisión de asuntos Forestales, Frutícolas y Pesca, conocerá de los temas siguientes:</w:t>
      </w:r>
    </w:p>
    <w:p w14:paraId="23188EB5" w14:textId="77777777" w:rsidR="000074B6" w:rsidRPr="00017966" w:rsidRDefault="000074B6" w:rsidP="00017966">
      <w:pPr>
        <w:autoSpaceDE w:val="0"/>
        <w:autoSpaceDN w:val="0"/>
        <w:adjustRightInd w:val="0"/>
        <w:spacing w:after="0" w:line="240" w:lineRule="auto"/>
        <w:jc w:val="both"/>
        <w:rPr>
          <w:rFonts w:ascii="Arial" w:eastAsia="Arial Unicode MS" w:hAnsi="Arial" w:cs="Arial"/>
        </w:rPr>
      </w:pPr>
    </w:p>
    <w:p w14:paraId="0027894E" w14:textId="77777777" w:rsidR="00EA380D" w:rsidRPr="00017966" w:rsidRDefault="00EA380D" w:rsidP="00017966">
      <w:pPr>
        <w:autoSpaceDE w:val="0"/>
        <w:autoSpaceDN w:val="0"/>
        <w:adjustRightInd w:val="0"/>
        <w:spacing w:after="0" w:line="240" w:lineRule="auto"/>
        <w:jc w:val="both"/>
        <w:rPr>
          <w:rFonts w:ascii="Arial" w:eastAsia="Arial Unicode MS" w:hAnsi="Arial" w:cs="Arial"/>
        </w:rPr>
      </w:pPr>
      <w:r w:rsidRPr="00017966">
        <w:rPr>
          <w:rFonts w:ascii="Arial" w:eastAsia="Arial Unicode MS" w:hAnsi="Arial" w:cs="Arial"/>
          <w:b/>
        </w:rPr>
        <w:t>I.</w:t>
      </w:r>
      <w:r w:rsidRPr="00017966">
        <w:rPr>
          <w:rFonts w:ascii="Arial" w:eastAsia="Arial Unicode MS" w:hAnsi="Arial" w:cs="Arial"/>
        </w:rPr>
        <w:t xml:space="preserve"> Lo relacionado con la legislación en materia forestal, frutícola y pesca competencia del Estado;</w:t>
      </w:r>
    </w:p>
    <w:p w14:paraId="07CB16C2" w14:textId="77777777" w:rsidR="00291EF9" w:rsidRPr="00017966" w:rsidRDefault="00291EF9" w:rsidP="00017966">
      <w:pPr>
        <w:autoSpaceDE w:val="0"/>
        <w:autoSpaceDN w:val="0"/>
        <w:adjustRightInd w:val="0"/>
        <w:spacing w:after="0" w:line="240" w:lineRule="auto"/>
        <w:jc w:val="both"/>
        <w:rPr>
          <w:rFonts w:ascii="Arial" w:eastAsia="Arial Unicode MS" w:hAnsi="Arial" w:cs="Arial"/>
          <w:b/>
        </w:rPr>
      </w:pPr>
    </w:p>
    <w:p w14:paraId="1534C468" w14:textId="77777777" w:rsidR="00EA380D" w:rsidRPr="00017966" w:rsidRDefault="00EA380D" w:rsidP="00017966">
      <w:pPr>
        <w:autoSpaceDE w:val="0"/>
        <w:autoSpaceDN w:val="0"/>
        <w:adjustRightInd w:val="0"/>
        <w:spacing w:after="0" w:line="240" w:lineRule="auto"/>
        <w:jc w:val="both"/>
        <w:rPr>
          <w:rFonts w:ascii="Arial" w:eastAsia="Arial Unicode MS" w:hAnsi="Arial" w:cs="Arial"/>
        </w:rPr>
      </w:pPr>
      <w:r w:rsidRPr="00017966">
        <w:rPr>
          <w:rFonts w:ascii="Arial" w:eastAsia="Arial Unicode MS" w:hAnsi="Arial" w:cs="Arial"/>
          <w:b/>
        </w:rPr>
        <w:t>II.</w:t>
      </w:r>
      <w:r w:rsidRPr="00017966">
        <w:rPr>
          <w:rFonts w:ascii="Arial" w:eastAsia="Arial Unicode MS" w:hAnsi="Arial" w:cs="Arial"/>
        </w:rPr>
        <w:t xml:space="preserve"> Lo relacionado y vinculado con actividades de conservación, protección, restauración, fomento, aprovechamiento, y en su caso forestación y reforestación, de los sectores que se mencionan en la denominación de la presente Comisión, y</w:t>
      </w:r>
      <w:r w:rsidR="00AB41DD" w:rsidRPr="00017966">
        <w:rPr>
          <w:rFonts w:ascii="Arial" w:eastAsia="Arial Unicode MS" w:hAnsi="Arial" w:cs="Arial"/>
        </w:rPr>
        <w:t>,</w:t>
      </w:r>
    </w:p>
    <w:p w14:paraId="245F86EA" w14:textId="77777777" w:rsidR="00291EF9" w:rsidRPr="00017966" w:rsidRDefault="00291EF9" w:rsidP="00017966">
      <w:pPr>
        <w:autoSpaceDE w:val="0"/>
        <w:autoSpaceDN w:val="0"/>
        <w:adjustRightInd w:val="0"/>
        <w:spacing w:after="0" w:line="240" w:lineRule="auto"/>
        <w:jc w:val="both"/>
        <w:rPr>
          <w:rFonts w:ascii="Arial" w:eastAsia="Arial Unicode MS" w:hAnsi="Arial" w:cs="Arial"/>
          <w:b/>
        </w:rPr>
      </w:pPr>
    </w:p>
    <w:p w14:paraId="7FC791FD" w14:textId="77777777" w:rsidR="00EA380D" w:rsidRDefault="00EA380D" w:rsidP="00017966">
      <w:pPr>
        <w:autoSpaceDE w:val="0"/>
        <w:autoSpaceDN w:val="0"/>
        <w:adjustRightInd w:val="0"/>
        <w:spacing w:after="0" w:line="240" w:lineRule="auto"/>
        <w:jc w:val="both"/>
        <w:rPr>
          <w:rFonts w:ascii="Arial" w:eastAsia="Arial Unicode MS" w:hAnsi="Arial" w:cs="Arial"/>
        </w:rPr>
      </w:pPr>
      <w:r w:rsidRPr="00017966">
        <w:rPr>
          <w:rFonts w:ascii="Arial" w:eastAsia="Arial Unicode MS" w:hAnsi="Arial" w:cs="Arial"/>
          <w:b/>
        </w:rPr>
        <w:t>III.</w:t>
      </w:r>
      <w:r w:rsidRPr="00017966">
        <w:rPr>
          <w:rFonts w:ascii="Arial" w:eastAsia="Arial Unicode MS" w:hAnsi="Arial" w:cs="Arial"/>
        </w:rPr>
        <w:t xml:space="preserve"> Los relacionados con la producción y comercialización de los productos del sector forestal, frutícola </w:t>
      </w:r>
      <w:r w:rsidR="00FC5BAC" w:rsidRPr="00017966">
        <w:rPr>
          <w:rFonts w:ascii="Arial" w:eastAsia="Arial Unicode MS" w:hAnsi="Arial" w:cs="Arial"/>
        </w:rPr>
        <w:t>y de</w:t>
      </w:r>
      <w:r w:rsidRPr="00017966">
        <w:rPr>
          <w:rFonts w:ascii="Arial" w:eastAsia="Arial Unicode MS" w:hAnsi="Arial" w:cs="Arial"/>
        </w:rPr>
        <w:t xml:space="preserve"> pesca. </w:t>
      </w:r>
    </w:p>
    <w:p w14:paraId="26388A57" w14:textId="77777777" w:rsidR="00B65CD7" w:rsidRDefault="00B65CD7" w:rsidP="00017966">
      <w:pPr>
        <w:autoSpaceDE w:val="0"/>
        <w:autoSpaceDN w:val="0"/>
        <w:adjustRightInd w:val="0"/>
        <w:spacing w:after="0" w:line="240" w:lineRule="auto"/>
        <w:jc w:val="both"/>
        <w:rPr>
          <w:rFonts w:ascii="Arial" w:eastAsia="Arial Unicode MS" w:hAnsi="Arial" w:cs="Arial"/>
        </w:rPr>
      </w:pPr>
    </w:p>
    <w:p w14:paraId="621FEB5E" w14:textId="77777777" w:rsidR="00B65CD7" w:rsidRDefault="00B65CD7" w:rsidP="00B65CD7">
      <w:pPr>
        <w:autoSpaceDE w:val="0"/>
        <w:autoSpaceDN w:val="0"/>
        <w:adjustRightInd w:val="0"/>
        <w:spacing w:after="0" w:line="240" w:lineRule="auto"/>
        <w:jc w:val="both"/>
        <w:rPr>
          <w:rFonts w:ascii="Arial" w:eastAsia="Arial Unicode MS" w:hAnsi="Arial" w:cs="Arial"/>
        </w:rPr>
      </w:pPr>
      <w:r w:rsidRPr="00B65CD7">
        <w:rPr>
          <w:rFonts w:ascii="Arial" w:eastAsia="Arial Unicode MS" w:hAnsi="Arial" w:cs="Arial"/>
          <w:b/>
        </w:rPr>
        <w:t>ARTÍCULO 151</w:t>
      </w:r>
      <w:r w:rsidR="009B2B76">
        <w:rPr>
          <w:rFonts w:ascii="Arial" w:eastAsia="Arial Unicode MS" w:hAnsi="Arial" w:cs="Arial"/>
          <w:b/>
        </w:rPr>
        <w:t>.</w:t>
      </w:r>
      <w:r w:rsidRPr="00B65CD7">
        <w:rPr>
          <w:rFonts w:ascii="Arial" w:eastAsia="Arial Unicode MS" w:hAnsi="Arial" w:cs="Arial"/>
          <w:b/>
        </w:rPr>
        <w:t xml:space="preserve"> bis.</w:t>
      </w:r>
      <w:r w:rsidRPr="00B65CD7">
        <w:rPr>
          <w:rFonts w:ascii="Arial" w:eastAsia="Arial Unicode MS" w:hAnsi="Arial" w:cs="Arial"/>
        </w:rPr>
        <w:t xml:space="preserve"> La Comisión de Protección Civil conocerá lo relativo a la legislación y programas en materia de protección civil.</w:t>
      </w:r>
    </w:p>
    <w:p w14:paraId="7D956516" w14:textId="77777777" w:rsidR="00322B7A" w:rsidRPr="00B65CD7" w:rsidRDefault="00322B7A" w:rsidP="00322B7A">
      <w:pPr>
        <w:autoSpaceDE w:val="0"/>
        <w:autoSpaceDN w:val="0"/>
        <w:adjustRightInd w:val="0"/>
        <w:spacing w:after="0" w:line="240" w:lineRule="auto"/>
        <w:jc w:val="right"/>
        <w:rPr>
          <w:rFonts w:ascii="Arial" w:eastAsia="Arial Unicode MS" w:hAnsi="Arial" w:cs="Arial"/>
        </w:rPr>
      </w:pPr>
      <w:r>
        <w:rPr>
          <w:rFonts w:cs="Arial"/>
          <w:bCs/>
          <w:color w:val="0070C0"/>
          <w:sz w:val="16"/>
          <w:szCs w:val="16"/>
        </w:rPr>
        <w:t xml:space="preserve">ARTICULO ADICIONADO </w:t>
      </w:r>
      <w:r w:rsidRPr="00322B7A">
        <w:rPr>
          <w:rFonts w:cs="Arial"/>
          <w:bCs/>
          <w:color w:val="0070C0"/>
          <w:sz w:val="16"/>
          <w:szCs w:val="16"/>
        </w:rPr>
        <w:t>POR DEC. 404 P.O. 49 DEL 21 DE JUNIO DE 2018.</w:t>
      </w:r>
    </w:p>
    <w:p w14:paraId="67540B6E" w14:textId="77777777" w:rsidR="00B65CD7" w:rsidRPr="00B65CD7" w:rsidRDefault="00B65CD7" w:rsidP="00B65CD7">
      <w:pPr>
        <w:autoSpaceDE w:val="0"/>
        <w:autoSpaceDN w:val="0"/>
        <w:adjustRightInd w:val="0"/>
        <w:spacing w:after="0" w:line="240" w:lineRule="auto"/>
        <w:jc w:val="both"/>
        <w:rPr>
          <w:rFonts w:ascii="Arial" w:eastAsia="Arial Unicode MS" w:hAnsi="Arial" w:cs="Arial"/>
        </w:rPr>
      </w:pPr>
    </w:p>
    <w:p w14:paraId="1E476057" w14:textId="77777777" w:rsidR="00B65CD7" w:rsidRPr="00B65CD7" w:rsidRDefault="00B65CD7" w:rsidP="00B65CD7">
      <w:pPr>
        <w:autoSpaceDE w:val="0"/>
        <w:autoSpaceDN w:val="0"/>
        <w:adjustRightInd w:val="0"/>
        <w:spacing w:after="0" w:line="240" w:lineRule="auto"/>
        <w:jc w:val="both"/>
        <w:rPr>
          <w:rFonts w:ascii="Arial" w:eastAsia="Arial Unicode MS" w:hAnsi="Arial" w:cs="Arial"/>
        </w:rPr>
      </w:pPr>
      <w:r w:rsidRPr="00B65CD7">
        <w:rPr>
          <w:rFonts w:ascii="Arial" w:eastAsia="Arial Unicode MS" w:hAnsi="Arial" w:cs="Arial"/>
          <w:b/>
        </w:rPr>
        <w:t>ARTÍCULO 151</w:t>
      </w:r>
      <w:r w:rsidR="009B2B76">
        <w:rPr>
          <w:rFonts w:ascii="Arial" w:eastAsia="Arial Unicode MS" w:hAnsi="Arial" w:cs="Arial"/>
          <w:b/>
        </w:rPr>
        <w:t>.</w:t>
      </w:r>
      <w:r w:rsidRPr="00B65CD7">
        <w:rPr>
          <w:rFonts w:ascii="Arial" w:eastAsia="Arial Unicode MS" w:hAnsi="Arial" w:cs="Arial"/>
          <w:b/>
        </w:rPr>
        <w:t xml:space="preserve"> ter</w:t>
      </w:r>
      <w:r w:rsidRPr="00B65CD7">
        <w:rPr>
          <w:rFonts w:ascii="Arial" w:eastAsia="Arial Unicode MS" w:hAnsi="Arial" w:cs="Arial"/>
        </w:rPr>
        <w:t xml:space="preserve">. La Comisión del Administración y Cuidado del Agua, conocerá de los temas siguientes: </w:t>
      </w:r>
    </w:p>
    <w:p w14:paraId="3347BA3B" w14:textId="77777777" w:rsidR="00B65CD7" w:rsidRPr="00B65CD7" w:rsidRDefault="00B65CD7" w:rsidP="00B65CD7">
      <w:pPr>
        <w:autoSpaceDE w:val="0"/>
        <w:autoSpaceDN w:val="0"/>
        <w:adjustRightInd w:val="0"/>
        <w:spacing w:after="0" w:line="240" w:lineRule="auto"/>
        <w:jc w:val="both"/>
        <w:rPr>
          <w:rFonts w:ascii="Arial" w:eastAsia="Arial Unicode MS" w:hAnsi="Arial" w:cs="Arial"/>
        </w:rPr>
      </w:pPr>
    </w:p>
    <w:p w14:paraId="61C02DFE" w14:textId="77777777" w:rsidR="00B65CD7" w:rsidRPr="00B65CD7" w:rsidRDefault="00B65CD7" w:rsidP="00B65CD7">
      <w:pPr>
        <w:autoSpaceDE w:val="0"/>
        <w:autoSpaceDN w:val="0"/>
        <w:adjustRightInd w:val="0"/>
        <w:spacing w:after="0" w:line="240" w:lineRule="auto"/>
        <w:jc w:val="both"/>
        <w:rPr>
          <w:rFonts w:ascii="Arial" w:eastAsia="Arial Unicode MS" w:hAnsi="Arial" w:cs="Arial"/>
        </w:rPr>
      </w:pPr>
      <w:r w:rsidRPr="00B65CD7">
        <w:rPr>
          <w:rFonts w:ascii="Arial" w:eastAsia="Arial Unicode MS" w:hAnsi="Arial" w:cs="Arial"/>
        </w:rPr>
        <w:t xml:space="preserve">I. Lo relacionado con la legislación en materia del Agua en el Estado; y </w:t>
      </w:r>
    </w:p>
    <w:p w14:paraId="24B14AD5" w14:textId="77777777" w:rsidR="00B65CD7" w:rsidRDefault="00B65CD7" w:rsidP="00B65CD7">
      <w:pPr>
        <w:autoSpaceDE w:val="0"/>
        <w:autoSpaceDN w:val="0"/>
        <w:adjustRightInd w:val="0"/>
        <w:spacing w:after="0" w:line="240" w:lineRule="auto"/>
        <w:jc w:val="both"/>
        <w:rPr>
          <w:rFonts w:ascii="Arial" w:eastAsia="Arial Unicode MS" w:hAnsi="Arial" w:cs="Arial"/>
        </w:rPr>
      </w:pPr>
      <w:r w:rsidRPr="00B65CD7">
        <w:rPr>
          <w:rFonts w:ascii="Arial" w:eastAsia="Arial Unicode MS" w:hAnsi="Arial" w:cs="Arial"/>
        </w:rPr>
        <w:t>II. Lo relacionado y vinculado con actividades de fomento del cuidado, conservación, protección, restauración, aprovechamiento y administración del agua en el Estado.</w:t>
      </w:r>
    </w:p>
    <w:p w14:paraId="409093E3" w14:textId="77777777" w:rsidR="00322B7A" w:rsidRPr="00017966" w:rsidRDefault="00322B7A" w:rsidP="00322B7A">
      <w:pPr>
        <w:autoSpaceDE w:val="0"/>
        <w:autoSpaceDN w:val="0"/>
        <w:adjustRightInd w:val="0"/>
        <w:spacing w:after="0" w:line="240" w:lineRule="auto"/>
        <w:jc w:val="right"/>
        <w:rPr>
          <w:rFonts w:ascii="Arial" w:eastAsia="Arial Unicode MS" w:hAnsi="Arial" w:cs="Arial"/>
        </w:rPr>
      </w:pPr>
      <w:r>
        <w:rPr>
          <w:rFonts w:cs="Arial"/>
          <w:bCs/>
          <w:color w:val="0070C0"/>
          <w:sz w:val="16"/>
          <w:szCs w:val="16"/>
        </w:rPr>
        <w:t xml:space="preserve">ARTICULO ADICIONADO </w:t>
      </w:r>
      <w:r w:rsidRPr="00322B7A">
        <w:rPr>
          <w:rFonts w:cs="Arial"/>
          <w:bCs/>
          <w:color w:val="0070C0"/>
          <w:sz w:val="16"/>
          <w:szCs w:val="16"/>
        </w:rPr>
        <w:t>POR DEC. 404 P.O. 49 DEL 21 DE JUNIO DE 2018.</w:t>
      </w:r>
    </w:p>
    <w:p w14:paraId="05864263" w14:textId="77777777" w:rsidR="00F922FF" w:rsidRDefault="00F922FF" w:rsidP="00017966">
      <w:pPr>
        <w:spacing w:after="0" w:line="240" w:lineRule="auto"/>
        <w:jc w:val="both"/>
        <w:rPr>
          <w:rFonts w:ascii="Arial" w:hAnsi="Arial" w:cs="Arial"/>
          <w:b/>
          <w:bCs/>
        </w:rPr>
      </w:pPr>
    </w:p>
    <w:p w14:paraId="0AAD780E" w14:textId="77777777" w:rsidR="009F2DB9" w:rsidRPr="009F2DB9" w:rsidRDefault="009F2DB9" w:rsidP="009F2DB9">
      <w:pPr>
        <w:spacing w:after="0" w:line="240" w:lineRule="auto"/>
        <w:jc w:val="both"/>
        <w:rPr>
          <w:rFonts w:ascii="Arial" w:hAnsi="Arial" w:cs="Arial"/>
        </w:rPr>
      </w:pPr>
      <w:r w:rsidRPr="009F2DB9">
        <w:rPr>
          <w:rFonts w:ascii="Arial" w:hAnsi="Arial" w:cs="Arial"/>
          <w:b/>
          <w:bCs/>
        </w:rPr>
        <w:t>ARTÍCULO 151</w:t>
      </w:r>
      <w:r w:rsidR="009B2B76">
        <w:rPr>
          <w:rFonts w:ascii="Arial" w:hAnsi="Arial" w:cs="Arial"/>
          <w:b/>
          <w:bCs/>
        </w:rPr>
        <w:t>.</w:t>
      </w:r>
      <w:r w:rsidRPr="009F2DB9">
        <w:rPr>
          <w:rFonts w:ascii="Arial" w:hAnsi="Arial" w:cs="Arial"/>
          <w:b/>
          <w:bCs/>
        </w:rPr>
        <w:t xml:space="preserve"> quater</w:t>
      </w:r>
      <w:r>
        <w:rPr>
          <w:rFonts w:ascii="Arial" w:hAnsi="Arial" w:cs="Arial"/>
          <w:b/>
          <w:bCs/>
        </w:rPr>
        <w:t>.</w:t>
      </w:r>
      <w:r w:rsidRPr="009F2DB9">
        <w:rPr>
          <w:rFonts w:ascii="Arial" w:hAnsi="Arial" w:cs="Arial"/>
          <w:b/>
          <w:bCs/>
        </w:rPr>
        <w:t xml:space="preserve"> </w:t>
      </w:r>
      <w:r w:rsidRPr="009F2DB9">
        <w:rPr>
          <w:rFonts w:ascii="Arial" w:hAnsi="Arial" w:cs="Arial"/>
        </w:rPr>
        <w:t>A la Comisión de Transparencia y Acceso a la Información Pública, le corresponde dictaminar y conocer sobre los siguientes asuntos:</w:t>
      </w:r>
    </w:p>
    <w:p w14:paraId="3BE36B61" w14:textId="77777777" w:rsidR="009F2DB9" w:rsidRPr="009F2DB9" w:rsidRDefault="009F2DB9" w:rsidP="009F2DB9">
      <w:pPr>
        <w:spacing w:after="0" w:line="240" w:lineRule="auto"/>
        <w:jc w:val="both"/>
        <w:rPr>
          <w:rFonts w:ascii="Arial" w:hAnsi="Arial" w:cs="Arial"/>
        </w:rPr>
      </w:pPr>
    </w:p>
    <w:p w14:paraId="1E9B4E38" w14:textId="77777777" w:rsidR="009F2DB9" w:rsidRPr="009F2DB9" w:rsidRDefault="009F2DB9" w:rsidP="009F2DB9">
      <w:pPr>
        <w:spacing w:after="0" w:line="240" w:lineRule="auto"/>
        <w:jc w:val="both"/>
        <w:rPr>
          <w:rFonts w:ascii="Arial" w:hAnsi="Arial" w:cs="Arial"/>
        </w:rPr>
      </w:pPr>
      <w:r w:rsidRPr="009F2DB9">
        <w:rPr>
          <w:rFonts w:ascii="Arial" w:hAnsi="Arial" w:cs="Arial"/>
        </w:rPr>
        <w:t xml:space="preserve">I.- Elección de Comisionados propietarios y suplentes del Instituto Duranguense de Acceso a la Información Pública y Protección de Datos Personales, previa convocatoria pública, de conformidad con la ley; </w:t>
      </w:r>
    </w:p>
    <w:p w14:paraId="471475FD" w14:textId="77777777" w:rsidR="009F2DB9" w:rsidRPr="009F2DB9" w:rsidRDefault="009F2DB9" w:rsidP="009F2DB9">
      <w:pPr>
        <w:spacing w:after="0" w:line="240" w:lineRule="auto"/>
        <w:jc w:val="both"/>
        <w:rPr>
          <w:rFonts w:ascii="Arial" w:hAnsi="Arial" w:cs="Arial"/>
        </w:rPr>
      </w:pPr>
    </w:p>
    <w:p w14:paraId="76FF34DD" w14:textId="77777777" w:rsidR="009F2DB9" w:rsidRPr="009F2DB9" w:rsidRDefault="009F2DB9" w:rsidP="009F2DB9">
      <w:pPr>
        <w:spacing w:after="0" w:line="240" w:lineRule="auto"/>
        <w:jc w:val="both"/>
        <w:rPr>
          <w:rFonts w:ascii="Arial" w:hAnsi="Arial" w:cs="Arial"/>
        </w:rPr>
      </w:pPr>
      <w:r w:rsidRPr="009F2DB9">
        <w:rPr>
          <w:rFonts w:ascii="Arial" w:hAnsi="Arial" w:cs="Arial"/>
        </w:rPr>
        <w:t>II.- Lo relativo a la legislación en materia de transparencia, acceso a la información pública y protección de datos personales;</w:t>
      </w:r>
    </w:p>
    <w:p w14:paraId="379BE6D7" w14:textId="77777777" w:rsidR="009F2DB9" w:rsidRPr="009F2DB9" w:rsidRDefault="009F2DB9" w:rsidP="009F2DB9">
      <w:pPr>
        <w:spacing w:after="0" w:line="240" w:lineRule="auto"/>
        <w:jc w:val="both"/>
        <w:rPr>
          <w:rFonts w:ascii="Arial" w:hAnsi="Arial" w:cs="Arial"/>
        </w:rPr>
      </w:pPr>
    </w:p>
    <w:p w14:paraId="72F396F3" w14:textId="77777777" w:rsidR="009F2DB9" w:rsidRPr="009F2DB9" w:rsidRDefault="009F2DB9" w:rsidP="009F2DB9">
      <w:pPr>
        <w:spacing w:after="0" w:line="240" w:lineRule="auto"/>
        <w:jc w:val="both"/>
        <w:rPr>
          <w:rFonts w:ascii="Arial" w:hAnsi="Arial" w:cs="Arial"/>
        </w:rPr>
      </w:pPr>
      <w:r w:rsidRPr="009F2DB9">
        <w:rPr>
          <w:rFonts w:ascii="Arial" w:hAnsi="Arial" w:cs="Arial"/>
        </w:rPr>
        <w:lastRenderedPageBreak/>
        <w:t>III.- Vinculación con instituciones públicas y organizaciones de la sociedad civil en materia de Estado abierto; y</w:t>
      </w:r>
    </w:p>
    <w:p w14:paraId="05F2E81C" w14:textId="77777777" w:rsidR="009F2DB9" w:rsidRPr="009F2DB9" w:rsidRDefault="009F2DB9" w:rsidP="009F2DB9">
      <w:pPr>
        <w:spacing w:after="0" w:line="240" w:lineRule="auto"/>
        <w:jc w:val="both"/>
        <w:rPr>
          <w:rFonts w:ascii="Arial" w:hAnsi="Arial" w:cs="Arial"/>
        </w:rPr>
      </w:pPr>
    </w:p>
    <w:p w14:paraId="52BF2927" w14:textId="77777777" w:rsidR="009F2DB9" w:rsidRDefault="009F2DB9" w:rsidP="009F2DB9">
      <w:pPr>
        <w:spacing w:after="0" w:line="240" w:lineRule="auto"/>
        <w:jc w:val="both"/>
        <w:rPr>
          <w:rFonts w:ascii="Arial" w:hAnsi="Arial" w:cs="Arial"/>
        </w:rPr>
      </w:pPr>
      <w:r w:rsidRPr="009F2DB9">
        <w:rPr>
          <w:rFonts w:ascii="Arial" w:hAnsi="Arial" w:cs="Arial"/>
        </w:rPr>
        <w:t>IV.- Las demás que le encomiende el Congreso.</w:t>
      </w:r>
    </w:p>
    <w:p w14:paraId="0A9A92BD" w14:textId="77777777" w:rsidR="009F2DB9" w:rsidRPr="004B7023" w:rsidRDefault="009F2DB9" w:rsidP="009F2DB9">
      <w:pPr>
        <w:spacing w:after="0" w:line="240" w:lineRule="auto"/>
        <w:jc w:val="right"/>
        <w:rPr>
          <w:rFonts w:cs="Calibri"/>
          <w:color w:val="0070C0"/>
          <w:sz w:val="16"/>
          <w:szCs w:val="16"/>
        </w:rPr>
      </w:pPr>
      <w:r w:rsidRPr="004B7023">
        <w:rPr>
          <w:rFonts w:cs="Calibri"/>
          <w:color w:val="0070C0"/>
          <w:sz w:val="16"/>
          <w:szCs w:val="16"/>
        </w:rPr>
        <w:t>ADICIONADO POR DEC. 590, P.O. 49 DEL 20 DE JUNIO DE 2021.</w:t>
      </w:r>
    </w:p>
    <w:p w14:paraId="66FC20C5" w14:textId="77777777" w:rsidR="009F2DB9" w:rsidRPr="00017966" w:rsidRDefault="009F2DB9" w:rsidP="00017966">
      <w:pPr>
        <w:spacing w:after="0" w:line="240" w:lineRule="auto"/>
        <w:jc w:val="both"/>
        <w:rPr>
          <w:rFonts w:ascii="Arial" w:hAnsi="Arial" w:cs="Arial"/>
          <w:b/>
          <w:bCs/>
        </w:rPr>
      </w:pPr>
    </w:p>
    <w:p w14:paraId="718203AC"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152.</w:t>
      </w:r>
      <w:r w:rsidRPr="00017966">
        <w:rPr>
          <w:rFonts w:ascii="Arial" w:hAnsi="Arial" w:cs="Arial"/>
          <w:b/>
          <w:bCs/>
        </w:rPr>
        <w:t xml:space="preserve"> </w:t>
      </w:r>
      <w:r w:rsidR="00EA380D" w:rsidRPr="00017966">
        <w:rPr>
          <w:rFonts w:ascii="Arial" w:hAnsi="Arial" w:cs="Arial"/>
          <w:bCs/>
        </w:rPr>
        <w:t>La Comisión de Vigilancia de la Entidad de Auditoria Superior del Estado, tendrá las obligaciones y atribuciones siguientes:</w:t>
      </w:r>
    </w:p>
    <w:p w14:paraId="23D3E315" w14:textId="77777777" w:rsidR="00291EF9" w:rsidRPr="00017966" w:rsidRDefault="00291EF9" w:rsidP="00017966">
      <w:pPr>
        <w:spacing w:after="0" w:line="240" w:lineRule="auto"/>
        <w:jc w:val="both"/>
        <w:rPr>
          <w:rFonts w:ascii="Arial" w:hAnsi="Arial" w:cs="Arial"/>
          <w:b/>
          <w:bCs/>
        </w:rPr>
      </w:pPr>
    </w:p>
    <w:p w14:paraId="12BB716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Vigilar que la Entidad de Auditoria Superior del Estado cumpla eficazmente con las funciones que le competen, de acuerdo a lo dispuesto por las leyes de la materia;</w:t>
      </w:r>
    </w:p>
    <w:p w14:paraId="3BF9340F" w14:textId="77777777" w:rsidR="00291EF9" w:rsidRPr="00017966" w:rsidRDefault="00291EF9" w:rsidP="00017966">
      <w:pPr>
        <w:spacing w:after="0" w:line="240" w:lineRule="auto"/>
        <w:jc w:val="both"/>
        <w:rPr>
          <w:rFonts w:ascii="Arial" w:hAnsi="Arial" w:cs="Arial"/>
          <w:b/>
          <w:bCs/>
        </w:rPr>
      </w:pPr>
    </w:p>
    <w:p w14:paraId="624F088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Promover la adopción de medidas que a su juicio tiendan a imprimir mayor eficacia a las labores de la Entidad de Auditoria Superior del Estado; y</w:t>
      </w:r>
      <w:r w:rsidR="00AB41DD" w:rsidRPr="00017966">
        <w:rPr>
          <w:rFonts w:ascii="Arial" w:hAnsi="Arial" w:cs="Arial"/>
          <w:bCs/>
        </w:rPr>
        <w:t>,</w:t>
      </w:r>
    </w:p>
    <w:p w14:paraId="0D06FE29" w14:textId="77777777" w:rsidR="00291EF9" w:rsidRPr="00017966" w:rsidRDefault="00291EF9" w:rsidP="00017966">
      <w:pPr>
        <w:spacing w:after="0" w:line="240" w:lineRule="auto"/>
        <w:jc w:val="both"/>
        <w:rPr>
          <w:rFonts w:ascii="Arial" w:hAnsi="Arial" w:cs="Arial"/>
          <w:b/>
          <w:bCs/>
        </w:rPr>
      </w:pPr>
    </w:p>
    <w:p w14:paraId="6051199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Proponer las sanciones administrativas que deban imponerse al personal de la Entidad de Auditoria Superior del Estado, siempre y cuando no esté expresamente determinada su competencia a otra área.</w:t>
      </w:r>
    </w:p>
    <w:p w14:paraId="224EFC76" w14:textId="77777777" w:rsidR="00F922FF" w:rsidRPr="00017966" w:rsidRDefault="00F922FF" w:rsidP="00017966">
      <w:pPr>
        <w:spacing w:after="0" w:line="240" w:lineRule="auto"/>
        <w:jc w:val="both"/>
        <w:rPr>
          <w:rFonts w:ascii="Arial" w:hAnsi="Arial" w:cs="Arial"/>
          <w:bCs/>
        </w:rPr>
      </w:pPr>
    </w:p>
    <w:p w14:paraId="4B380F76" w14:textId="77777777" w:rsidR="00EA380D" w:rsidRDefault="00EA380D" w:rsidP="00017966">
      <w:pPr>
        <w:spacing w:after="0" w:line="240" w:lineRule="auto"/>
        <w:jc w:val="both"/>
        <w:rPr>
          <w:rFonts w:ascii="Arial" w:hAnsi="Arial" w:cs="Arial"/>
          <w:bCs/>
        </w:rPr>
      </w:pPr>
      <w:r w:rsidRPr="00017966">
        <w:rPr>
          <w:rFonts w:ascii="Arial" w:hAnsi="Arial" w:cs="Arial"/>
          <w:bCs/>
        </w:rPr>
        <w:t>La certificación de documentos que deban expedirse con motivo del ejercicio de facultades de fiscalización, deberá ser suscrita por el Auditor Superior del Estado o por el funcionario en el que delegue tal facultad.</w:t>
      </w:r>
    </w:p>
    <w:p w14:paraId="40B5FE7B" w14:textId="77777777" w:rsidR="00780671" w:rsidRDefault="00780671" w:rsidP="00017966">
      <w:pPr>
        <w:spacing w:after="0" w:line="240" w:lineRule="auto"/>
        <w:jc w:val="both"/>
        <w:rPr>
          <w:rFonts w:ascii="Arial" w:hAnsi="Arial" w:cs="Arial"/>
          <w:bCs/>
        </w:rPr>
      </w:pPr>
    </w:p>
    <w:p w14:paraId="20F07BA5" w14:textId="77777777" w:rsidR="00780671" w:rsidRDefault="00780671" w:rsidP="00017966">
      <w:pPr>
        <w:spacing w:after="0" w:line="240" w:lineRule="auto"/>
        <w:jc w:val="both"/>
        <w:rPr>
          <w:rFonts w:ascii="Arial" w:hAnsi="Arial" w:cs="Arial"/>
          <w:bCs/>
        </w:rPr>
      </w:pPr>
      <w:r w:rsidRPr="00780671">
        <w:rPr>
          <w:rFonts w:ascii="Arial" w:hAnsi="Arial" w:cs="Arial"/>
          <w:b/>
          <w:bCs/>
        </w:rPr>
        <w:t xml:space="preserve">Artículo 152 </w:t>
      </w:r>
      <w:proofErr w:type="gramStart"/>
      <w:r w:rsidRPr="00780671">
        <w:rPr>
          <w:rFonts w:ascii="Arial" w:hAnsi="Arial" w:cs="Arial"/>
          <w:b/>
          <w:bCs/>
        </w:rPr>
        <w:t>Bis.-</w:t>
      </w:r>
      <w:proofErr w:type="gramEnd"/>
      <w:r w:rsidRPr="00780671">
        <w:rPr>
          <w:rFonts w:ascii="Arial" w:hAnsi="Arial" w:cs="Arial"/>
          <w:bCs/>
        </w:rPr>
        <w:t xml:space="preserve"> La Comisión de Vigilancia de la Entidad de Auditoria Superior del Estado contara con la Unidad Técnica de Apoyo la cual tendrá las atribuciones que le señala la Ley de Fiscalización Superior del Estado de Durango y demás normatividad aplicable.</w:t>
      </w:r>
    </w:p>
    <w:p w14:paraId="44C41CF1" w14:textId="77777777" w:rsidR="00780671" w:rsidRPr="00267E73" w:rsidRDefault="00780671" w:rsidP="00780671">
      <w:pPr>
        <w:spacing w:after="0" w:line="240" w:lineRule="auto"/>
        <w:jc w:val="right"/>
        <w:rPr>
          <w:rFonts w:cs="Calibri"/>
          <w:bCs/>
          <w:color w:val="0070C0"/>
          <w:sz w:val="14"/>
          <w:szCs w:val="14"/>
        </w:rPr>
      </w:pPr>
      <w:r w:rsidRPr="00267E73">
        <w:rPr>
          <w:rFonts w:cs="Calibri"/>
          <w:bCs/>
          <w:color w:val="0070C0"/>
          <w:sz w:val="14"/>
          <w:szCs w:val="14"/>
        </w:rPr>
        <w:t>ARTÍCULO ADICIONADO POR DEC. 332, P.O. 47 DEL 11 DE JUNIO DE 2020.</w:t>
      </w:r>
    </w:p>
    <w:p w14:paraId="329725A4" w14:textId="77777777" w:rsidR="00F922FF" w:rsidRPr="00017966" w:rsidRDefault="00F922FF" w:rsidP="00017966">
      <w:pPr>
        <w:spacing w:after="0" w:line="240" w:lineRule="auto"/>
        <w:jc w:val="both"/>
        <w:rPr>
          <w:rFonts w:ascii="Arial" w:hAnsi="Arial" w:cs="Arial"/>
          <w:b/>
          <w:bCs/>
        </w:rPr>
      </w:pPr>
    </w:p>
    <w:p w14:paraId="6B8BC11E" w14:textId="77777777" w:rsidR="0076090D" w:rsidRPr="0076090D" w:rsidRDefault="00EB69CC" w:rsidP="0076090D">
      <w:pPr>
        <w:spacing w:after="0" w:line="240" w:lineRule="auto"/>
        <w:jc w:val="both"/>
        <w:rPr>
          <w:rFonts w:ascii="Arial" w:hAnsi="Arial" w:cs="Arial"/>
          <w:bCs/>
        </w:rPr>
      </w:pPr>
      <w:r>
        <w:rPr>
          <w:rFonts w:ascii="Arial" w:hAnsi="Arial" w:cs="Arial"/>
          <w:b/>
          <w:bCs/>
        </w:rPr>
        <w:t>ARTÍCULO 153.</w:t>
      </w:r>
      <w:r w:rsidRPr="00017966">
        <w:rPr>
          <w:rFonts w:ascii="Arial" w:hAnsi="Arial" w:cs="Arial"/>
          <w:b/>
          <w:bCs/>
        </w:rPr>
        <w:t xml:space="preserve"> </w:t>
      </w:r>
      <w:r w:rsidR="0076090D" w:rsidRPr="0076090D">
        <w:rPr>
          <w:rFonts w:ascii="Arial" w:hAnsi="Arial" w:cs="Arial"/>
          <w:bCs/>
        </w:rPr>
        <w:t xml:space="preserve">La Comisión de Administración Interna, tendrá a su cargo los siguientes asuntos: </w:t>
      </w:r>
    </w:p>
    <w:p w14:paraId="6B7C931B" w14:textId="77777777" w:rsidR="0076090D" w:rsidRPr="0076090D" w:rsidRDefault="0076090D" w:rsidP="0076090D">
      <w:pPr>
        <w:spacing w:after="0" w:line="240" w:lineRule="auto"/>
        <w:jc w:val="both"/>
        <w:rPr>
          <w:rFonts w:ascii="Arial" w:hAnsi="Arial" w:cs="Arial"/>
          <w:b/>
          <w:bCs/>
        </w:rPr>
      </w:pPr>
    </w:p>
    <w:p w14:paraId="252472B7" w14:textId="77777777" w:rsidR="0076090D" w:rsidRPr="0076090D" w:rsidRDefault="0076090D" w:rsidP="0076090D">
      <w:pPr>
        <w:spacing w:after="0" w:line="240" w:lineRule="auto"/>
        <w:jc w:val="both"/>
        <w:rPr>
          <w:rFonts w:ascii="Arial" w:hAnsi="Arial" w:cs="Arial"/>
          <w:bCs/>
        </w:rPr>
      </w:pPr>
      <w:r w:rsidRPr="0076090D">
        <w:rPr>
          <w:rFonts w:ascii="Arial" w:hAnsi="Arial" w:cs="Arial"/>
          <w:b/>
          <w:bCs/>
        </w:rPr>
        <w:t>I.</w:t>
      </w:r>
      <w:r w:rsidRPr="0076090D">
        <w:rPr>
          <w:rFonts w:ascii="Arial" w:hAnsi="Arial" w:cs="Arial"/>
          <w:bCs/>
        </w:rPr>
        <w:t xml:space="preserve"> Elaborar para su posterior aprobación por la Junta de Gobierno y Coordinación Política el proyecto de presupuesto del Congreso, conforme a lo establecido en la legislación local aplicable, en la Ley General de Contabilidad Gubernamental y las normas que para tal efecto emita el Consejo Nacional de Armonización Contable, con base en objetivos, parámetros cuantificables e indicadores del desempeño, e incluirá cuando menos lo establecido en la Ley de Presupuesto, Contabilidad y Gasto Público del Estado de Durango, y enviarlo al Titular del Poder Ejecutivo para el trámite de aprobación respectivo.</w:t>
      </w:r>
    </w:p>
    <w:p w14:paraId="02518C5C" w14:textId="77777777" w:rsidR="0076090D" w:rsidRPr="0076090D" w:rsidRDefault="0076090D" w:rsidP="0076090D">
      <w:pPr>
        <w:spacing w:after="0" w:line="240" w:lineRule="auto"/>
        <w:jc w:val="both"/>
        <w:rPr>
          <w:rFonts w:ascii="Arial" w:hAnsi="Arial" w:cs="Arial"/>
          <w:bCs/>
        </w:rPr>
      </w:pPr>
    </w:p>
    <w:p w14:paraId="0D82498A" w14:textId="77777777" w:rsidR="0076090D" w:rsidRPr="0076090D" w:rsidRDefault="0076090D" w:rsidP="0076090D">
      <w:pPr>
        <w:spacing w:after="0" w:line="240" w:lineRule="auto"/>
        <w:jc w:val="both"/>
        <w:rPr>
          <w:rFonts w:ascii="Arial" w:hAnsi="Arial" w:cs="Arial"/>
          <w:bCs/>
        </w:rPr>
      </w:pPr>
      <w:r w:rsidRPr="0076090D">
        <w:rPr>
          <w:rFonts w:ascii="Arial" w:hAnsi="Arial" w:cs="Arial"/>
          <w:bCs/>
        </w:rPr>
        <w:t>El proyecto propuesto deberá de contribuir a un balance presupuestario sostenible.</w:t>
      </w:r>
    </w:p>
    <w:p w14:paraId="5A4BFBBD" w14:textId="77777777" w:rsidR="0076090D" w:rsidRPr="0076090D" w:rsidRDefault="0076090D" w:rsidP="0076090D">
      <w:pPr>
        <w:spacing w:after="0" w:line="240" w:lineRule="auto"/>
        <w:jc w:val="both"/>
        <w:rPr>
          <w:rFonts w:ascii="Arial" w:hAnsi="Arial" w:cs="Arial"/>
          <w:b/>
          <w:bCs/>
        </w:rPr>
      </w:pPr>
    </w:p>
    <w:p w14:paraId="300572E1" w14:textId="77777777" w:rsidR="0076090D" w:rsidRPr="0076090D" w:rsidRDefault="0076090D" w:rsidP="0076090D">
      <w:pPr>
        <w:spacing w:after="0" w:line="240" w:lineRule="auto"/>
        <w:jc w:val="both"/>
        <w:rPr>
          <w:rFonts w:ascii="Arial" w:hAnsi="Arial" w:cs="Arial"/>
          <w:bCs/>
        </w:rPr>
      </w:pPr>
      <w:r w:rsidRPr="0076090D">
        <w:rPr>
          <w:rFonts w:ascii="Arial" w:hAnsi="Arial" w:cs="Arial"/>
          <w:b/>
          <w:bCs/>
        </w:rPr>
        <w:t>II.</w:t>
      </w:r>
      <w:r w:rsidRPr="0076090D">
        <w:rPr>
          <w:rFonts w:ascii="Arial" w:hAnsi="Arial" w:cs="Arial"/>
          <w:bCs/>
        </w:rPr>
        <w:t xml:space="preserve"> Se deroga; </w:t>
      </w:r>
    </w:p>
    <w:p w14:paraId="5C14E6D2" w14:textId="77777777" w:rsidR="0076090D" w:rsidRPr="0076090D" w:rsidRDefault="0076090D" w:rsidP="0076090D">
      <w:pPr>
        <w:spacing w:after="0" w:line="240" w:lineRule="auto"/>
        <w:jc w:val="both"/>
        <w:rPr>
          <w:rFonts w:ascii="Arial" w:hAnsi="Arial" w:cs="Arial"/>
          <w:bCs/>
        </w:rPr>
      </w:pPr>
    </w:p>
    <w:p w14:paraId="28E7F243" w14:textId="77777777" w:rsidR="0076090D" w:rsidRPr="0076090D" w:rsidRDefault="0076090D" w:rsidP="0076090D">
      <w:pPr>
        <w:spacing w:after="0" w:line="240" w:lineRule="auto"/>
        <w:jc w:val="both"/>
        <w:rPr>
          <w:rFonts w:ascii="Arial" w:hAnsi="Arial" w:cs="Arial"/>
          <w:bCs/>
        </w:rPr>
      </w:pPr>
      <w:r w:rsidRPr="0076090D">
        <w:rPr>
          <w:rFonts w:ascii="Arial" w:hAnsi="Arial" w:cs="Arial"/>
          <w:b/>
          <w:bCs/>
        </w:rPr>
        <w:t>III</w:t>
      </w:r>
      <w:r w:rsidRPr="0076090D">
        <w:rPr>
          <w:rFonts w:ascii="Arial" w:hAnsi="Arial" w:cs="Arial"/>
          <w:bCs/>
        </w:rPr>
        <w:t xml:space="preserve">. Se deroga; </w:t>
      </w:r>
    </w:p>
    <w:p w14:paraId="6545C45C" w14:textId="77777777" w:rsidR="0076090D" w:rsidRPr="0076090D" w:rsidRDefault="0076090D" w:rsidP="0076090D">
      <w:pPr>
        <w:spacing w:after="0" w:line="240" w:lineRule="auto"/>
        <w:jc w:val="both"/>
        <w:rPr>
          <w:rFonts w:ascii="Arial" w:hAnsi="Arial" w:cs="Arial"/>
          <w:bCs/>
        </w:rPr>
      </w:pPr>
    </w:p>
    <w:p w14:paraId="408AFD53" w14:textId="77777777" w:rsidR="0076090D" w:rsidRPr="0076090D" w:rsidRDefault="0076090D" w:rsidP="0076090D">
      <w:pPr>
        <w:spacing w:after="0" w:line="240" w:lineRule="auto"/>
        <w:jc w:val="both"/>
        <w:rPr>
          <w:rFonts w:ascii="Arial" w:hAnsi="Arial" w:cs="Arial"/>
          <w:bCs/>
        </w:rPr>
      </w:pPr>
      <w:r w:rsidRPr="0076090D">
        <w:rPr>
          <w:rFonts w:ascii="Arial" w:hAnsi="Arial" w:cs="Arial"/>
          <w:b/>
          <w:bCs/>
        </w:rPr>
        <w:lastRenderedPageBreak/>
        <w:t>IV.</w:t>
      </w:r>
      <w:r w:rsidRPr="0076090D">
        <w:rPr>
          <w:rFonts w:ascii="Arial" w:hAnsi="Arial" w:cs="Arial"/>
          <w:bCs/>
        </w:rPr>
        <w:t xml:space="preserve"> Se deroga;</w:t>
      </w:r>
    </w:p>
    <w:p w14:paraId="2F253551" w14:textId="77777777" w:rsidR="0076090D" w:rsidRPr="0076090D" w:rsidRDefault="0076090D" w:rsidP="0076090D">
      <w:pPr>
        <w:spacing w:after="0" w:line="240" w:lineRule="auto"/>
        <w:jc w:val="both"/>
        <w:rPr>
          <w:rFonts w:ascii="Arial" w:hAnsi="Arial" w:cs="Arial"/>
          <w:bCs/>
        </w:rPr>
      </w:pPr>
    </w:p>
    <w:p w14:paraId="417B27F0" w14:textId="77777777" w:rsidR="0076090D" w:rsidRDefault="0076090D" w:rsidP="0076090D">
      <w:pPr>
        <w:spacing w:after="0" w:line="240" w:lineRule="auto"/>
        <w:jc w:val="both"/>
        <w:rPr>
          <w:rFonts w:ascii="Arial" w:hAnsi="Arial" w:cs="Arial"/>
          <w:b/>
          <w:bCs/>
        </w:rPr>
      </w:pPr>
      <w:r w:rsidRPr="0076090D">
        <w:rPr>
          <w:rFonts w:ascii="Arial" w:hAnsi="Arial" w:cs="Arial"/>
          <w:b/>
          <w:bCs/>
        </w:rPr>
        <w:t xml:space="preserve">V. </w:t>
      </w:r>
      <w:r w:rsidRPr="0076090D">
        <w:rPr>
          <w:rFonts w:ascii="Arial" w:hAnsi="Arial" w:cs="Arial"/>
          <w:bCs/>
        </w:rPr>
        <w:t>Proponer al Pleno del Congreso para su designación o remoción al titular del órgano Interno de Control del Congreso</w:t>
      </w:r>
      <w:r w:rsidRPr="0076090D">
        <w:rPr>
          <w:rFonts w:ascii="Arial" w:hAnsi="Arial" w:cs="Arial"/>
          <w:b/>
          <w:bCs/>
        </w:rPr>
        <w:t xml:space="preserve">. </w:t>
      </w:r>
    </w:p>
    <w:p w14:paraId="2CB7EEEA" w14:textId="77777777" w:rsidR="004C448E" w:rsidRPr="004C448E" w:rsidRDefault="0076090D" w:rsidP="0076090D">
      <w:pPr>
        <w:spacing w:after="0" w:line="240" w:lineRule="auto"/>
        <w:jc w:val="right"/>
        <w:rPr>
          <w:rFonts w:cs="Arial"/>
          <w:color w:val="0070C0"/>
          <w:sz w:val="16"/>
          <w:szCs w:val="16"/>
        </w:rPr>
      </w:pPr>
      <w:bookmarkStart w:id="9" w:name="_Hlk44580310"/>
      <w:r>
        <w:rPr>
          <w:rFonts w:cs="Arial"/>
          <w:bCs/>
          <w:color w:val="0070C0"/>
          <w:sz w:val="14"/>
          <w:szCs w:val="14"/>
        </w:rPr>
        <w:t>ARTICULO REFORMADO</w:t>
      </w:r>
      <w:r w:rsidRPr="0076090D">
        <w:rPr>
          <w:rFonts w:cs="Arial"/>
          <w:bCs/>
          <w:color w:val="0070C0"/>
          <w:sz w:val="14"/>
          <w:szCs w:val="14"/>
        </w:rPr>
        <w:t xml:space="preserve"> POR DEC. </w:t>
      </w:r>
      <w:r w:rsidR="00FE41DD">
        <w:rPr>
          <w:rFonts w:cs="Arial"/>
          <w:bCs/>
          <w:color w:val="0070C0"/>
          <w:sz w:val="14"/>
          <w:szCs w:val="14"/>
        </w:rPr>
        <w:t>331</w:t>
      </w:r>
      <w:r w:rsidRPr="0076090D">
        <w:rPr>
          <w:rFonts w:cs="Arial"/>
          <w:bCs/>
          <w:color w:val="0070C0"/>
          <w:sz w:val="14"/>
          <w:szCs w:val="14"/>
        </w:rPr>
        <w:t xml:space="preserve"> P.O. 4</w:t>
      </w:r>
      <w:r w:rsidR="00FE41DD">
        <w:rPr>
          <w:rFonts w:cs="Arial"/>
          <w:bCs/>
          <w:color w:val="0070C0"/>
          <w:sz w:val="14"/>
          <w:szCs w:val="14"/>
        </w:rPr>
        <w:t>7</w:t>
      </w:r>
      <w:r w:rsidRPr="0076090D">
        <w:rPr>
          <w:rFonts w:cs="Arial"/>
          <w:bCs/>
          <w:color w:val="0070C0"/>
          <w:sz w:val="14"/>
          <w:szCs w:val="14"/>
        </w:rPr>
        <w:t xml:space="preserve"> DEL </w:t>
      </w:r>
      <w:r w:rsidR="00692374">
        <w:rPr>
          <w:rFonts w:cs="Arial"/>
          <w:bCs/>
          <w:color w:val="0070C0"/>
          <w:sz w:val="14"/>
          <w:szCs w:val="14"/>
        </w:rPr>
        <w:t>11</w:t>
      </w:r>
      <w:r w:rsidRPr="0076090D">
        <w:rPr>
          <w:rFonts w:cs="Arial"/>
          <w:bCs/>
          <w:color w:val="0070C0"/>
          <w:sz w:val="14"/>
          <w:szCs w:val="14"/>
        </w:rPr>
        <w:t xml:space="preserve"> DE JUNIO DE 201</w:t>
      </w:r>
      <w:r w:rsidR="00FE41DD">
        <w:rPr>
          <w:rFonts w:cs="Arial"/>
          <w:bCs/>
          <w:color w:val="0070C0"/>
          <w:sz w:val="14"/>
          <w:szCs w:val="14"/>
        </w:rPr>
        <w:t>0</w:t>
      </w:r>
      <w:r w:rsidRPr="0076090D">
        <w:rPr>
          <w:rFonts w:cs="Arial"/>
          <w:bCs/>
          <w:color w:val="0070C0"/>
          <w:sz w:val="14"/>
          <w:szCs w:val="14"/>
        </w:rPr>
        <w:t>.</w:t>
      </w:r>
      <w:bookmarkEnd w:id="9"/>
    </w:p>
    <w:p w14:paraId="275560D9" w14:textId="77777777" w:rsidR="00F922FF" w:rsidRPr="00017966" w:rsidRDefault="00F922FF" w:rsidP="00017966">
      <w:pPr>
        <w:spacing w:after="0" w:line="240" w:lineRule="auto"/>
        <w:jc w:val="both"/>
        <w:rPr>
          <w:rFonts w:ascii="Arial" w:hAnsi="Arial" w:cs="Arial"/>
          <w:b/>
          <w:bCs/>
        </w:rPr>
      </w:pPr>
    </w:p>
    <w:p w14:paraId="11713682"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154.</w:t>
      </w:r>
      <w:r w:rsidRPr="00017966">
        <w:rPr>
          <w:rFonts w:ascii="Arial" w:hAnsi="Arial" w:cs="Arial"/>
          <w:b/>
          <w:bCs/>
        </w:rPr>
        <w:t xml:space="preserve"> </w:t>
      </w:r>
      <w:r w:rsidR="00EA380D" w:rsidRPr="00017966">
        <w:rPr>
          <w:rFonts w:ascii="Arial" w:hAnsi="Arial" w:cs="Arial"/>
          <w:bCs/>
        </w:rPr>
        <w:t>La Comisión de Responsabilidades, tendrá a su cargo conocer de:</w:t>
      </w:r>
    </w:p>
    <w:p w14:paraId="3F44CC41" w14:textId="77777777" w:rsidR="00291EF9" w:rsidRPr="00017966" w:rsidRDefault="00291EF9" w:rsidP="00017966">
      <w:pPr>
        <w:spacing w:after="0" w:line="240" w:lineRule="auto"/>
        <w:jc w:val="both"/>
        <w:rPr>
          <w:rFonts w:ascii="Arial" w:hAnsi="Arial" w:cs="Arial"/>
          <w:b/>
          <w:bCs/>
        </w:rPr>
      </w:pPr>
    </w:p>
    <w:p w14:paraId="4D5CA7D7" w14:textId="77777777" w:rsidR="00EA380D" w:rsidRPr="00017966" w:rsidRDefault="00F922FF"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w:t>
      </w:r>
      <w:r w:rsidR="00EA380D" w:rsidRPr="00017966">
        <w:rPr>
          <w:rFonts w:ascii="Arial" w:hAnsi="Arial" w:cs="Arial"/>
          <w:bCs/>
        </w:rPr>
        <w:t>Procedimientos de juicio político, declaración de procedencia y responsabilidad administrativa, así como aquellos que se deriven del ejercicio de las facultades que al Congreso correspondan en su fase de investigación en el combate a la corrupción;</w:t>
      </w:r>
    </w:p>
    <w:p w14:paraId="769FAEDB" w14:textId="77777777" w:rsidR="00291EF9" w:rsidRPr="00017966" w:rsidRDefault="00291EF9" w:rsidP="00017966">
      <w:pPr>
        <w:spacing w:after="0" w:line="240" w:lineRule="auto"/>
        <w:jc w:val="both"/>
        <w:rPr>
          <w:rFonts w:ascii="Arial" w:hAnsi="Arial" w:cs="Arial"/>
          <w:b/>
          <w:bCs/>
        </w:rPr>
      </w:pPr>
    </w:p>
    <w:p w14:paraId="6703F9E6" w14:textId="77777777" w:rsidR="00EA380D" w:rsidRPr="00017966" w:rsidRDefault="00F922FF"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w:t>
      </w:r>
      <w:r w:rsidR="00EA380D" w:rsidRPr="00017966">
        <w:rPr>
          <w:rFonts w:ascii="Arial" w:hAnsi="Arial" w:cs="Arial"/>
          <w:bCs/>
        </w:rPr>
        <w:t>Declaración de desaparición de Ayuntamientos;</w:t>
      </w:r>
    </w:p>
    <w:p w14:paraId="1E96CD97" w14:textId="77777777" w:rsidR="00291EF9" w:rsidRPr="00017966" w:rsidRDefault="00291EF9" w:rsidP="00017966">
      <w:pPr>
        <w:spacing w:after="0" w:line="240" w:lineRule="auto"/>
        <w:jc w:val="both"/>
        <w:rPr>
          <w:rFonts w:ascii="Arial" w:hAnsi="Arial" w:cs="Arial"/>
          <w:b/>
          <w:bCs/>
        </w:rPr>
      </w:pPr>
    </w:p>
    <w:p w14:paraId="1A59D5F3" w14:textId="77777777" w:rsidR="00EA380D" w:rsidRPr="00017966" w:rsidRDefault="00F922FF"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w:t>
      </w:r>
      <w:r w:rsidR="00EA380D" w:rsidRPr="00017966">
        <w:rPr>
          <w:rFonts w:ascii="Arial" w:hAnsi="Arial" w:cs="Arial"/>
          <w:bCs/>
        </w:rPr>
        <w:t>Revocación de mandato y suspensión de los integrantes de los Ayuntamientos;</w:t>
      </w:r>
    </w:p>
    <w:p w14:paraId="037198AF" w14:textId="77777777" w:rsidR="00291EF9" w:rsidRPr="00017966" w:rsidRDefault="00291EF9" w:rsidP="00017966">
      <w:pPr>
        <w:spacing w:after="0" w:line="240" w:lineRule="auto"/>
        <w:jc w:val="both"/>
        <w:rPr>
          <w:rFonts w:ascii="Arial" w:hAnsi="Arial" w:cs="Arial"/>
          <w:b/>
          <w:bCs/>
        </w:rPr>
      </w:pPr>
    </w:p>
    <w:p w14:paraId="37FB170A" w14:textId="77777777" w:rsidR="00EA380D" w:rsidRPr="00017966" w:rsidRDefault="00F922FF"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w:t>
      </w:r>
      <w:r w:rsidR="00EA380D" w:rsidRPr="00017966">
        <w:rPr>
          <w:rFonts w:ascii="Arial" w:hAnsi="Arial" w:cs="Arial"/>
          <w:bCs/>
        </w:rPr>
        <w:t>Legislación sobre régimen de responsabilidades de los servidores públicos; y</w:t>
      </w:r>
      <w:r w:rsidR="000908D9" w:rsidRPr="00017966">
        <w:rPr>
          <w:rFonts w:ascii="Arial" w:hAnsi="Arial" w:cs="Arial"/>
          <w:bCs/>
        </w:rPr>
        <w:t>,</w:t>
      </w:r>
    </w:p>
    <w:p w14:paraId="36AFAD94" w14:textId="77777777" w:rsidR="00291EF9" w:rsidRPr="00017966" w:rsidRDefault="00291EF9" w:rsidP="00017966">
      <w:pPr>
        <w:spacing w:after="0" w:line="240" w:lineRule="auto"/>
        <w:jc w:val="both"/>
        <w:rPr>
          <w:rFonts w:ascii="Arial" w:hAnsi="Arial" w:cs="Arial"/>
          <w:b/>
          <w:bCs/>
        </w:rPr>
      </w:pPr>
    </w:p>
    <w:p w14:paraId="0CA2E388" w14:textId="77777777" w:rsidR="00EA380D" w:rsidRPr="00017966" w:rsidRDefault="00F922FF"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w:t>
      </w:r>
      <w:r w:rsidR="00EA380D" w:rsidRPr="00017966">
        <w:rPr>
          <w:rFonts w:ascii="Arial" w:hAnsi="Arial" w:cs="Arial"/>
          <w:bCs/>
        </w:rPr>
        <w:t>Procedimientos relativos a la responsabilidad proveniente de las resoluciones en el procedimiento especial en materia de Derechos Humanos.</w:t>
      </w:r>
    </w:p>
    <w:p w14:paraId="5FFF86EF" w14:textId="77777777" w:rsidR="000908D9" w:rsidRPr="00017966" w:rsidRDefault="000908D9" w:rsidP="00017966">
      <w:pPr>
        <w:pStyle w:val="Textoindependiente"/>
        <w:spacing w:after="0" w:line="240" w:lineRule="auto"/>
        <w:jc w:val="both"/>
        <w:rPr>
          <w:rFonts w:ascii="Arial" w:eastAsia="Batang" w:hAnsi="Arial" w:cs="Arial"/>
        </w:rPr>
      </w:pPr>
    </w:p>
    <w:p w14:paraId="68E8774F" w14:textId="77777777" w:rsidR="00EA380D" w:rsidRPr="00017966" w:rsidRDefault="00EA380D" w:rsidP="00017966">
      <w:pPr>
        <w:pStyle w:val="Textoindependiente"/>
        <w:spacing w:after="0" w:line="240" w:lineRule="auto"/>
        <w:jc w:val="both"/>
        <w:rPr>
          <w:rFonts w:ascii="Arial" w:eastAsia="Batang" w:hAnsi="Arial" w:cs="Arial"/>
        </w:rPr>
      </w:pPr>
      <w:r w:rsidRPr="00017966">
        <w:rPr>
          <w:rFonts w:ascii="Arial" w:eastAsia="Batang" w:hAnsi="Arial" w:cs="Arial"/>
        </w:rPr>
        <w:t>Las reuniones de la Comisión en las cuales se trate de procedimientos de responsabilidades administrativas, juicio político o declaración de procedencia serán privadas, excepto en el caso de que la Comisión acuerde lo contrario y dicha excepción no contradiga las reglas sobre la protección de datos personales.</w:t>
      </w:r>
    </w:p>
    <w:p w14:paraId="3935EE89" w14:textId="77777777" w:rsidR="00F922FF" w:rsidRPr="00017966" w:rsidRDefault="00F922FF" w:rsidP="00017966">
      <w:pPr>
        <w:spacing w:after="0" w:line="240" w:lineRule="auto"/>
        <w:jc w:val="both"/>
        <w:rPr>
          <w:rFonts w:ascii="Arial" w:hAnsi="Arial" w:cs="Arial"/>
          <w:b/>
          <w:bCs/>
        </w:rPr>
      </w:pPr>
    </w:p>
    <w:p w14:paraId="650CD9A1"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155.</w:t>
      </w:r>
      <w:r w:rsidRPr="00017966">
        <w:rPr>
          <w:rFonts w:ascii="Arial" w:hAnsi="Arial" w:cs="Arial"/>
          <w:b/>
          <w:bCs/>
        </w:rPr>
        <w:t xml:space="preserve"> </w:t>
      </w:r>
      <w:r w:rsidR="00EA380D" w:rsidRPr="00017966">
        <w:rPr>
          <w:rFonts w:ascii="Arial" w:hAnsi="Arial" w:cs="Arial"/>
          <w:bCs/>
        </w:rPr>
        <w:t>La Comisión de Atención Ciudadana, atenderá los asuntos siguientes:</w:t>
      </w:r>
    </w:p>
    <w:p w14:paraId="3905E9DA" w14:textId="77777777" w:rsidR="00291EF9" w:rsidRPr="00017966" w:rsidRDefault="00291EF9" w:rsidP="00017966">
      <w:pPr>
        <w:spacing w:after="0" w:line="240" w:lineRule="auto"/>
        <w:jc w:val="both"/>
        <w:rPr>
          <w:rFonts w:ascii="Arial" w:hAnsi="Arial" w:cs="Arial"/>
          <w:b/>
          <w:bCs/>
        </w:rPr>
      </w:pPr>
    </w:p>
    <w:p w14:paraId="32E92D6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Los que se refieran a peticiones de los ciudadanos que tengan que ver con trámites ante las autoridades administrativas de los tres órdenes de gobierno;</w:t>
      </w:r>
    </w:p>
    <w:p w14:paraId="367FC71F" w14:textId="77777777" w:rsidR="00291EF9" w:rsidRPr="00017966" w:rsidRDefault="00291EF9" w:rsidP="00017966">
      <w:pPr>
        <w:spacing w:after="0" w:line="240" w:lineRule="auto"/>
        <w:jc w:val="both"/>
        <w:rPr>
          <w:rFonts w:ascii="Arial" w:hAnsi="Arial" w:cs="Arial"/>
          <w:b/>
          <w:bCs/>
        </w:rPr>
      </w:pPr>
    </w:p>
    <w:p w14:paraId="5F06D005"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Peticiones relativas a asuntos de competencia del Congreso; y</w:t>
      </w:r>
      <w:r w:rsidR="000908D9" w:rsidRPr="00017966">
        <w:rPr>
          <w:rFonts w:ascii="Arial" w:hAnsi="Arial" w:cs="Arial"/>
          <w:bCs/>
        </w:rPr>
        <w:t>,</w:t>
      </w:r>
    </w:p>
    <w:p w14:paraId="23672EE7" w14:textId="77777777" w:rsidR="00291EF9" w:rsidRPr="00017966" w:rsidRDefault="00291EF9" w:rsidP="00017966">
      <w:pPr>
        <w:spacing w:after="0" w:line="240" w:lineRule="auto"/>
        <w:jc w:val="both"/>
        <w:rPr>
          <w:rFonts w:ascii="Arial" w:hAnsi="Arial" w:cs="Arial"/>
          <w:b/>
          <w:bCs/>
        </w:rPr>
      </w:pPr>
    </w:p>
    <w:p w14:paraId="487F1AA6"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Quejas presentadas por la ciudadanía y en las que el Congreso tenga competencia para intervenir en su sustanciación.</w:t>
      </w:r>
    </w:p>
    <w:p w14:paraId="4F2E3E20" w14:textId="77777777" w:rsidR="00F922FF" w:rsidRPr="00017966" w:rsidRDefault="00F922FF" w:rsidP="00017966">
      <w:pPr>
        <w:spacing w:after="0" w:line="240" w:lineRule="auto"/>
        <w:jc w:val="both"/>
        <w:rPr>
          <w:rFonts w:ascii="Arial" w:hAnsi="Arial" w:cs="Arial"/>
          <w:b/>
          <w:bCs/>
        </w:rPr>
      </w:pPr>
    </w:p>
    <w:p w14:paraId="3C123A13"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156.</w:t>
      </w:r>
      <w:r w:rsidRPr="00017966">
        <w:rPr>
          <w:rFonts w:ascii="Arial" w:hAnsi="Arial" w:cs="Arial"/>
          <w:b/>
          <w:bCs/>
        </w:rPr>
        <w:t xml:space="preserve"> </w:t>
      </w:r>
      <w:r w:rsidR="00EA380D" w:rsidRPr="00017966">
        <w:rPr>
          <w:rFonts w:ascii="Arial" w:hAnsi="Arial" w:cs="Arial"/>
          <w:bCs/>
        </w:rPr>
        <w:t xml:space="preserve">La Comisión de Corrección de Estilo, tendrá a su cargo las correcciones gramaticales de las leyes, decretos, reglamentos y acuerdos; podrá actuar conjuntamente con todas las comisiones. </w:t>
      </w:r>
    </w:p>
    <w:p w14:paraId="224ACCB0" w14:textId="77777777" w:rsidR="00F922FF" w:rsidRPr="00017966" w:rsidRDefault="00F922FF" w:rsidP="00017966">
      <w:pPr>
        <w:spacing w:after="0" w:line="240" w:lineRule="auto"/>
        <w:jc w:val="both"/>
        <w:rPr>
          <w:rFonts w:ascii="Arial" w:hAnsi="Arial" w:cs="Arial"/>
          <w:b/>
          <w:bCs/>
        </w:rPr>
      </w:pPr>
    </w:p>
    <w:p w14:paraId="2A9B30FD"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157.</w:t>
      </w:r>
      <w:r w:rsidRPr="00017966">
        <w:rPr>
          <w:rFonts w:ascii="Arial" w:hAnsi="Arial" w:cs="Arial"/>
          <w:b/>
          <w:bCs/>
        </w:rPr>
        <w:t xml:space="preserve"> </w:t>
      </w:r>
      <w:r w:rsidR="00EA380D" w:rsidRPr="00017966">
        <w:rPr>
          <w:rFonts w:ascii="Arial" w:hAnsi="Arial" w:cs="Arial"/>
          <w:bCs/>
        </w:rPr>
        <w:t>La Comisión</w:t>
      </w:r>
      <w:r w:rsidR="000908D9" w:rsidRPr="00017966">
        <w:rPr>
          <w:rFonts w:ascii="Arial" w:hAnsi="Arial" w:cs="Arial"/>
          <w:bCs/>
        </w:rPr>
        <w:t xml:space="preserve"> </w:t>
      </w:r>
      <w:r w:rsidR="00EA380D" w:rsidRPr="00017966">
        <w:rPr>
          <w:rFonts w:ascii="Arial" w:hAnsi="Arial" w:cs="Arial"/>
          <w:bCs/>
        </w:rPr>
        <w:t>Edi</w:t>
      </w:r>
      <w:r w:rsidR="00F922FF" w:rsidRPr="00017966">
        <w:rPr>
          <w:rFonts w:ascii="Arial" w:hAnsi="Arial" w:cs="Arial"/>
          <w:bCs/>
        </w:rPr>
        <w:t xml:space="preserve">torial y </w:t>
      </w:r>
      <w:r w:rsidR="000908D9" w:rsidRPr="00017966">
        <w:rPr>
          <w:rFonts w:ascii="Arial" w:hAnsi="Arial" w:cs="Arial"/>
          <w:bCs/>
        </w:rPr>
        <w:t xml:space="preserve">de </w:t>
      </w:r>
      <w:r w:rsidR="00F922FF" w:rsidRPr="00017966">
        <w:rPr>
          <w:rFonts w:ascii="Arial" w:hAnsi="Arial" w:cs="Arial"/>
          <w:bCs/>
        </w:rPr>
        <w:t>Biblioteca promoverá y</w:t>
      </w:r>
      <w:r w:rsidR="00EA380D" w:rsidRPr="00017966">
        <w:rPr>
          <w:rFonts w:ascii="Arial" w:hAnsi="Arial" w:cs="Arial"/>
          <w:bCs/>
        </w:rPr>
        <w:t xml:space="preserve"> aprobará la impresión o edición de obras, ordenamientos jurídicos y documentos importantes del Congreso; así mismo tendrá a su cargo promover la actualización del acervo y el mejor funcionamiento de la Biblioteca del Congreso.</w:t>
      </w:r>
    </w:p>
    <w:p w14:paraId="1EB32477" w14:textId="77777777" w:rsidR="00F922FF" w:rsidRPr="00017966" w:rsidRDefault="00F922FF" w:rsidP="00017966">
      <w:pPr>
        <w:spacing w:after="0" w:line="240" w:lineRule="auto"/>
        <w:jc w:val="both"/>
        <w:rPr>
          <w:rFonts w:ascii="Arial" w:hAnsi="Arial" w:cs="Arial"/>
          <w:b/>
          <w:bCs/>
        </w:rPr>
      </w:pPr>
    </w:p>
    <w:p w14:paraId="598AB8CE" w14:textId="77777777" w:rsidR="00EA380D" w:rsidRPr="00017966" w:rsidRDefault="00EB69CC" w:rsidP="00017966">
      <w:pPr>
        <w:spacing w:after="0" w:line="240" w:lineRule="auto"/>
        <w:jc w:val="both"/>
        <w:rPr>
          <w:rFonts w:ascii="Arial" w:hAnsi="Arial" w:cs="Arial"/>
          <w:bCs/>
        </w:rPr>
      </w:pPr>
      <w:r>
        <w:rPr>
          <w:rFonts w:ascii="Arial" w:hAnsi="Arial" w:cs="Arial"/>
          <w:b/>
          <w:bCs/>
        </w:rPr>
        <w:lastRenderedPageBreak/>
        <w:t>ARTÍCULO 158.</w:t>
      </w:r>
      <w:r w:rsidRPr="00017966">
        <w:rPr>
          <w:rFonts w:ascii="Arial" w:hAnsi="Arial" w:cs="Arial"/>
          <w:b/>
          <w:bCs/>
        </w:rPr>
        <w:t xml:space="preserve"> </w:t>
      </w:r>
      <w:r w:rsidR="00EA380D" w:rsidRPr="00017966">
        <w:rPr>
          <w:rFonts w:ascii="Arial" w:hAnsi="Arial" w:cs="Arial"/>
          <w:bCs/>
        </w:rPr>
        <w:t xml:space="preserve">Si una iniciativa o asunto no fuere de la competencia expresa de alguna de las comisiones legislativas, el </w:t>
      </w:r>
      <w:proofErr w:type="gramStart"/>
      <w:r w:rsidR="00EA380D" w:rsidRPr="00017966">
        <w:rPr>
          <w:rFonts w:ascii="Arial" w:hAnsi="Arial" w:cs="Arial"/>
          <w:bCs/>
        </w:rPr>
        <w:t>Presidente</w:t>
      </w:r>
      <w:proofErr w:type="gramEnd"/>
      <w:r w:rsidR="00EA380D" w:rsidRPr="00017966">
        <w:rPr>
          <w:rFonts w:ascii="Arial" w:hAnsi="Arial" w:cs="Arial"/>
          <w:bCs/>
        </w:rPr>
        <w:t xml:space="preserve"> de la Mesa Directiva o el Pleno, determinarán su turno correspondiente.</w:t>
      </w:r>
    </w:p>
    <w:p w14:paraId="39E08CEE" w14:textId="77777777" w:rsidR="00BE283A" w:rsidRDefault="00BE283A" w:rsidP="00017966">
      <w:pPr>
        <w:spacing w:after="0" w:line="240" w:lineRule="auto"/>
        <w:jc w:val="center"/>
        <w:rPr>
          <w:rFonts w:ascii="Arial" w:hAnsi="Arial" w:cs="Arial"/>
          <w:b/>
          <w:bCs/>
        </w:rPr>
      </w:pPr>
    </w:p>
    <w:p w14:paraId="768B54FC" w14:textId="77777777" w:rsidR="00F27040" w:rsidRDefault="00F27040" w:rsidP="00017966">
      <w:pPr>
        <w:spacing w:after="0" w:line="240" w:lineRule="auto"/>
        <w:jc w:val="center"/>
        <w:rPr>
          <w:rFonts w:ascii="Arial" w:hAnsi="Arial" w:cs="Arial"/>
          <w:b/>
          <w:bCs/>
        </w:rPr>
      </w:pPr>
    </w:p>
    <w:p w14:paraId="5A482F2C"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TÍTULO TERCERO</w:t>
      </w:r>
    </w:p>
    <w:p w14:paraId="1E468CEB"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 LOS ÓRGANOS ADMINISTRATIVOS Y TÉCNICOS DEL CONGRESO</w:t>
      </w:r>
    </w:p>
    <w:p w14:paraId="1398D65C" w14:textId="77777777" w:rsidR="00EA380D" w:rsidRPr="00017966" w:rsidRDefault="00EA380D" w:rsidP="00017966">
      <w:pPr>
        <w:spacing w:after="0" w:line="240" w:lineRule="auto"/>
        <w:jc w:val="center"/>
        <w:rPr>
          <w:rFonts w:ascii="Arial" w:hAnsi="Arial" w:cs="Arial"/>
          <w:b/>
          <w:bCs/>
        </w:rPr>
      </w:pPr>
    </w:p>
    <w:p w14:paraId="696449BB" w14:textId="77777777" w:rsidR="00EA380D" w:rsidRDefault="00EA380D" w:rsidP="00017966">
      <w:pPr>
        <w:spacing w:after="0" w:line="240" w:lineRule="auto"/>
        <w:jc w:val="center"/>
        <w:rPr>
          <w:rFonts w:ascii="Arial" w:hAnsi="Arial" w:cs="Arial"/>
          <w:b/>
          <w:bCs/>
        </w:rPr>
      </w:pPr>
      <w:r w:rsidRPr="00017966">
        <w:rPr>
          <w:rFonts w:ascii="Arial" w:hAnsi="Arial" w:cs="Arial"/>
          <w:b/>
          <w:bCs/>
        </w:rPr>
        <w:t>CAPÍTULO I</w:t>
      </w:r>
    </w:p>
    <w:p w14:paraId="476D819F" w14:textId="77777777" w:rsidR="004F126A" w:rsidRDefault="004F126A" w:rsidP="00017966">
      <w:pPr>
        <w:spacing w:after="0" w:line="240" w:lineRule="auto"/>
        <w:jc w:val="center"/>
        <w:rPr>
          <w:rFonts w:ascii="Arial" w:hAnsi="Arial" w:cs="Arial"/>
          <w:b/>
          <w:bCs/>
        </w:rPr>
      </w:pPr>
    </w:p>
    <w:p w14:paraId="4F127FCF" w14:textId="77777777" w:rsidR="004F126A" w:rsidRPr="004F126A" w:rsidRDefault="004F126A" w:rsidP="004F126A">
      <w:pPr>
        <w:spacing w:after="0" w:line="240" w:lineRule="auto"/>
        <w:jc w:val="both"/>
        <w:rPr>
          <w:rFonts w:ascii="Arial" w:hAnsi="Arial" w:cs="Arial"/>
        </w:rPr>
      </w:pPr>
      <w:r w:rsidRPr="004F126A">
        <w:rPr>
          <w:rFonts w:ascii="Arial" w:hAnsi="Arial" w:cs="Arial"/>
          <w:b/>
          <w:bCs/>
          <w:lang w:val="es-ES_tradnl"/>
        </w:rPr>
        <w:t xml:space="preserve">ARTÍCULO 158 BIS. </w:t>
      </w:r>
      <w:r w:rsidRPr="004F126A">
        <w:rPr>
          <w:rFonts w:ascii="Arial" w:hAnsi="Arial" w:cs="Arial"/>
          <w:lang w:val="es-ES_tradnl"/>
        </w:rPr>
        <w:t xml:space="preserve">La Secretaría General y la </w:t>
      </w:r>
      <w:proofErr w:type="gramStart"/>
      <w:r w:rsidRPr="004F126A">
        <w:rPr>
          <w:rFonts w:ascii="Arial" w:hAnsi="Arial" w:cs="Arial"/>
          <w:lang w:val="es-ES_tradnl"/>
        </w:rPr>
        <w:t>Secretaria</w:t>
      </w:r>
      <w:proofErr w:type="gramEnd"/>
      <w:r w:rsidRPr="004F126A">
        <w:rPr>
          <w:rFonts w:ascii="Arial" w:hAnsi="Arial" w:cs="Arial"/>
          <w:lang w:val="es-ES_tradnl"/>
        </w:rPr>
        <w:t xml:space="preserve"> de Servicios Legislativos, establecerán un estrecho trabajo de colaboración para la resolución de los asuntos competencia de cada una de ellas.</w:t>
      </w:r>
    </w:p>
    <w:p w14:paraId="13BE1A3E" w14:textId="77777777" w:rsidR="004F126A" w:rsidRDefault="00F27040" w:rsidP="00F27040">
      <w:pPr>
        <w:spacing w:after="0" w:line="240" w:lineRule="auto"/>
        <w:jc w:val="right"/>
        <w:rPr>
          <w:rFonts w:ascii="Arial" w:hAnsi="Arial" w:cs="Arial"/>
          <w:b/>
          <w:bCs/>
        </w:rPr>
      </w:pPr>
      <w:r w:rsidRPr="00F27040">
        <w:rPr>
          <w:rFonts w:cs="Arial"/>
          <w:bCs/>
          <w:color w:val="0070C0"/>
          <w:sz w:val="16"/>
          <w:szCs w:val="16"/>
          <w:lang w:val="es-ES_tradnl"/>
        </w:rPr>
        <w:t>REFORMADO POR DEC. 77 P.O. 35 EXTRAORDINARIO DEL 14 DE DICIEMBRE DE 2021.</w:t>
      </w:r>
    </w:p>
    <w:p w14:paraId="7F018187" w14:textId="77777777" w:rsidR="00F27040" w:rsidRDefault="00F27040" w:rsidP="00017966">
      <w:pPr>
        <w:spacing w:after="0" w:line="240" w:lineRule="auto"/>
        <w:jc w:val="center"/>
        <w:rPr>
          <w:rFonts w:ascii="Arial" w:hAnsi="Arial" w:cs="Arial"/>
          <w:b/>
          <w:bCs/>
        </w:rPr>
      </w:pPr>
    </w:p>
    <w:p w14:paraId="77D32368" w14:textId="77777777" w:rsidR="004F126A" w:rsidRPr="00017966" w:rsidRDefault="004F126A" w:rsidP="00017966">
      <w:pPr>
        <w:spacing w:after="0" w:line="240" w:lineRule="auto"/>
        <w:jc w:val="center"/>
        <w:rPr>
          <w:rFonts w:ascii="Arial" w:hAnsi="Arial" w:cs="Arial"/>
          <w:b/>
          <w:bCs/>
        </w:rPr>
      </w:pPr>
      <w:r>
        <w:rPr>
          <w:rFonts w:ascii="Arial" w:hAnsi="Arial" w:cs="Arial"/>
          <w:b/>
          <w:bCs/>
        </w:rPr>
        <w:t>CAPITULO II</w:t>
      </w:r>
    </w:p>
    <w:p w14:paraId="7A024749"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 LA SECRETARÍA GENERAL</w:t>
      </w:r>
    </w:p>
    <w:p w14:paraId="4475BB1F" w14:textId="77777777" w:rsidR="00EA380D" w:rsidRPr="00017966" w:rsidRDefault="00EA380D" w:rsidP="00017966">
      <w:pPr>
        <w:spacing w:after="0" w:line="240" w:lineRule="auto"/>
        <w:jc w:val="both"/>
        <w:rPr>
          <w:rFonts w:ascii="Arial" w:hAnsi="Arial" w:cs="Arial"/>
          <w:b/>
        </w:rPr>
      </w:pPr>
    </w:p>
    <w:p w14:paraId="73987AFC" w14:textId="77777777" w:rsidR="00EA380D" w:rsidRPr="004F126A" w:rsidRDefault="00EB69CC" w:rsidP="00017966">
      <w:pPr>
        <w:spacing w:after="0" w:line="240" w:lineRule="auto"/>
        <w:jc w:val="both"/>
        <w:rPr>
          <w:rFonts w:ascii="Arial" w:hAnsi="Arial" w:cs="Arial"/>
          <w:color w:val="FF0000"/>
        </w:rPr>
      </w:pPr>
      <w:r>
        <w:rPr>
          <w:rFonts w:ascii="Arial" w:hAnsi="Arial" w:cs="Arial"/>
          <w:b/>
        </w:rPr>
        <w:t>ARTÍCULO 159.</w:t>
      </w:r>
      <w:r w:rsidRPr="00017966">
        <w:rPr>
          <w:rFonts w:ascii="Arial" w:hAnsi="Arial" w:cs="Arial"/>
          <w:b/>
        </w:rPr>
        <w:t xml:space="preserve"> </w:t>
      </w:r>
      <w:r w:rsidR="004F126A" w:rsidRPr="004F126A">
        <w:rPr>
          <w:rFonts w:ascii="Arial" w:hAnsi="Arial" w:cs="Arial"/>
          <w:bCs/>
          <w:lang w:val="es-ES_tradnl"/>
        </w:rPr>
        <w:t xml:space="preserve">Las funciones administrativas del Poder Legislativo, se ejercerán por conducto de la Secretaría General, órgano técnico administrativo del Congreso dependiente de la Junta de Gobierno y Coordinación Política, que tiene a su cargo la optimización de los recursos financieros, humanos y materiales del mismo, por conducto </w:t>
      </w:r>
      <w:r w:rsidR="004F126A" w:rsidRPr="004F126A">
        <w:rPr>
          <w:rFonts w:ascii="Arial" w:hAnsi="Arial" w:cs="Arial"/>
          <w:lang w:val="es-ES_tradnl"/>
        </w:rPr>
        <w:t>de la Secretaría de Servicios Administrativos y Financieros, estableciendo la coordinación necesaria con la Secretaría de Servicios Legislativos.</w:t>
      </w:r>
      <w:r w:rsidR="00EA380D" w:rsidRPr="004F126A">
        <w:rPr>
          <w:rFonts w:ascii="Arial" w:hAnsi="Arial" w:cs="Arial"/>
        </w:rPr>
        <w:t xml:space="preserve"> </w:t>
      </w:r>
    </w:p>
    <w:p w14:paraId="3BB316E0" w14:textId="77777777" w:rsidR="00F922FF" w:rsidRPr="00017966" w:rsidRDefault="00F922FF" w:rsidP="00017966">
      <w:pPr>
        <w:spacing w:after="0" w:line="240" w:lineRule="auto"/>
        <w:jc w:val="both"/>
        <w:rPr>
          <w:rFonts w:ascii="Arial" w:hAnsi="Arial" w:cs="Arial"/>
          <w:bCs/>
        </w:rPr>
      </w:pPr>
    </w:p>
    <w:p w14:paraId="608156A1"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Para el ejercicio de las funciones que esta Ley le atribuye a la Secretaría General, ejercerá las siguientes atribuciones:</w:t>
      </w:r>
    </w:p>
    <w:p w14:paraId="5CE554B9" w14:textId="77777777" w:rsidR="00291EF9" w:rsidRPr="00017966" w:rsidRDefault="00291EF9" w:rsidP="00017966">
      <w:pPr>
        <w:spacing w:after="0" w:line="240" w:lineRule="auto"/>
        <w:jc w:val="both"/>
        <w:rPr>
          <w:rFonts w:ascii="Arial" w:hAnsi="Arial" w:cs="Arial"/>
          <w:b/>
          <w:bCs/>
        </w:rPr>
      </w:pPr>
    </w:p>
    <w:p w14:paraId="64F02F2C" w14:textId="77777777" w:rsidR="00EA380D" w:rsidRPr="00017966" w:rsidRDefault="00EA380D" w:rsidP="00017966">
      <w:pPr>
        <w:spacing w:after="0" w:line="240" w:lineRule="auto"/>
        <w:jc w:val="both"/>
        <w:rPr>
          <w:rFonts w:ascii="Arial" w:hAnsi="Arial" w:cs="Arial"/>
        </w:rPr>
      </w:pPr>
      <w:r w:rsidRPr="00017966">
        <w:rPr>
          <w:rFonts w:ascii="Arial" w:hAnsi="Arial" w:cs="Arial"/>
          <w:b/>
          <w:bCs/>
        </w:rPr>
        <w:t>I.-</w:t>
      </w:r>
      <w:r w:rsidRPr="00017966">
        <w:rPr>
          <w:rFonts w:ascii="Arial" w:hAnsi="Arial" w:cs="Arial"/>
          <w:bCs/>
        </w:rPr>
        <w:t xml:space="preserve"> </w:t>
      </w:r>
      <w:r w:rsidR="004F126A" w:rsidRPr="004F126A">
        <w:rPr>
          <w:rFonts w:ascii="Arial" w:hAnsi="Arial" w:cs="Arial"/>
          <w:lang w:val="es-ES_tradnl"/>
        </w:rPr>
        <w:t>Auxiliar a la Junta de Gobierno y Coordinación Política en sus funciones</w:t>
      </w:r>
      <w:r w:rsidRPr="00017966">
        <w:rPr>
          <w:rFonts w:ascii="Arial" w:hAnsi="Arial" w:cs="Arial"/>
        </w:rPr>
        <w:t>;</w:t>
      </w:r>
    </w:p>
    <w:p w14:paraId="6D4E8F63" w14:textId="77777777" w:rsidR="00291EF9" w:rsidRPr="00017966" w:rsidRDefault="00291EF9" w:rsidP="00017966">
      <w:pPr>
        <w:spacing w:after="0" w:line="240" w:lineRule="auto"/>
        <w:jc w:val="both"/>
        <w:rPr>
          <w:rFonts w:ascii="Arial" w:hAnsi="Arial" w:cs="Arial"/>
          <w:b/>
        </w:rPr>
      </w:pPr>
    </w:p>
    <w:p w14:paraId="79DFB216" w14:textId="77777777" w:rsidR="000C5B82" w:rsidRPr="004F126A" w:rsidRDefault="00EA380D" w:rsidP="00017966">
      <w:pPr>
        <w:spacing w:after="0" w:line="240" w:lineRule="auto"/>
        <w:jc w:val="both"/>
        <w:rPr>
          <w:rFonts w:ascii="Arial" w:hAnsi="Arial" w:cs="Arial"/>
          <w:bCs/>
        </w:rPr>
      </w:pPr>
      <w:r w:rsidRPr="00017966">
        <w:rPr>
          <w:rFonts w:ascii="Arial" w:hAnsi="Arial" w:cs="Arial"/>
          <w:b/>
        </w:rPr>
        <w:t>II.</w:t>
      </w:r>
      <w:r w:rsidRPr="00017966">
        <w:rPr>
          <w:rFonts w:ascii="Arial" w:hAnsi="Arial" w:cs="Arial"/>
        </w:rPr>
        <w:t xml:space="preserve"> </w:t>
      </w:r>
      <w:r w:rsidR="004F126A" w:rsidRPr="004F126A">
        <w:rPr>
          <w:rFonts w:ascii="Arial" w:hAnsi="Arial" w:cs="Arial"/>
          <w:bCs/>
          <w:lang w:val="es-ES_tradnl"/>
        </w:rPr>
        <w:t>DEROGADA</w:t>
      </w:r>
      <w:r w:rsidRPr="004F126A">
        <w:rPr>
          <w:rFonts w:ascii="Arial" w:hAnsi="Arial" w:cs="Arial"/>
          <w:bCs/>
        </w:rPr>
        <w:t>;</w:t>
      </w:r>
    </w:p>
    <w:p w14:paraId="15BFF034" w14:textId="77777777" w:rsidR="00291EF9" w:rsidRPr="00017966" w:rsidRDefault="00291EF9" w:rsidP="00017966">
      <w:pPr>
        <w:spacing w:after="0" w:line="240" w:lineRule="auto"/>
        <w:jc w:val="both"/>
        <w:rPr>
          <w:rFonts w:ascii="Arial" w:eastAsia="MS Mincho" w:hAnsi="Arial" w:cs="Arial"/>
          <w:b/>
          <w:color w:val="000000"/>
          <w:lang w:eastAsia="es-ES"/>
        </w:rPr>
      </w:pPr>
    </w:p>
    <w:p w14:paraId="7F6EB841" w14:textId="77777777" w:rsidR="00AD647B" w:rsidRPr="00017966" w:rsidRDefault="00AD647B" w:rsidP="00017966">
      <w:pPr>
        <w:spacing w:after="0" w:line="240" w:lineRule="auto"/>
        <w:jc w:val="both"/>
        <w:rPr>
          <w:rFonts w:ascii="Arial" w:hAnsi="Arial" w:cs="Arial"/>
        </w:rPr>
      </w:pPr>
      <w:r w:rsidRPr="00017966">
        <w:rPr>
          <w:rFonts w:ascii="Arial" w:eastAsia="MS Mincho" w:hAnsi="Arial" w:cs="Arial"/>
          <w:b/>
          <w:color w:val="000000"/>
          <w:lang w:eastAsia="es-ES"/>
        </w:rPr>
        <w:t>III.</w:t>
      </w:r>
      <w:r w:rsidRPr="00017966">
        <w:rPr>
          <w:rFonts w:ascii="Arial" w:eastAsia="MS Mincho" w:hAnsi="Arial" w:cs="Arial"/>
          <w:color w:val="000000"/>
          <w:lang w:eastAsia="es-ES"/>
        </w:rPr>
        <w:t xml:space="preserve"> Presentar a la Junta de Gobierno y Coordinación Política, dentro de los dos primeros meses del ejercicio de su encargo, un Plan Institucional de Desarrollo Administrativo del Congreso del Estado, en el cual deberá señalar con precisión, las facultades, atribuciones y metas que deberán realizar los distintos órganos administrativos a su cargo</w:t>
      </w:r>
      <w:r w:rsidR="000908D9" w:rsidRPr="00017966">
        <w:rPr>
          <w:rFonts w:ascii="Arial" w:eastAsia="MS Mincho" w:hAnsi="Arial" w:cs="Arial"/>
          <w:color w:val="000000"/>
          <w:lang w:eastAsia="es-ES"/>
        </w:rPr>
        <w:t>;</w:t>
      </w:r>
    </w:p>
    <w:p w14:paraId="559F8CC0" w14:textId="77777777" w:rsidR="00291EF9" w:rsidRPr="00017966" w:rsidRDefault="00291EF9" w:rsidP="00017966">
      <w:pPr>
        <w:spacing w:after="0" w:line="240" w:lineRule="auto"/>
        <w:jc w:val="both"/>
        <w:rPr>
          <w:rFonts w:ascii="Arial" w:hAnsi="Arial" w:cs="Arial"/>
          <w:b/>
        </w:rPr>
      </w:pPr>
    </w:p>
    <w:p w14:paraId="64E77465" w14:textId="77777777" w:rsidR="000C5B82" w:rsidRPr="00017966" w:rsidRDefault="00AD647B" w:rsidP="00017966">
      <w:pPr>
        <w:spacing w:after="0" w:line="240" w:lineRule="auto"/>
        <w:jc w:val="both"/>
        <w:rPr>
          <w:rFonts w:ascii="Arial" w:hAnsi="Arial" w:cs="Arial"/>
        </w:rPr>
      </w:pPr>
      <w:r w:rsidRPr="00017966">
        <w:rPr>
          <w:rFonts w:ascii="Arial" w:hAnsi="Arial" w:cs="Arial"/>
          <w:b/>
        </w:rPr>
        <w:t>IV</w:t>
      </w:r>
      <w:r w:rsidR="000C5B82" w:rsidRPr="00017966">
        <w:rPr>
          <w:rFonts w:ascii="Arial" w:hAnsi="Arial" w:cs="Arial"/>
          <w:b/>
        </w:rPr>
        <w:t>.</w:t>
      </w:r>
      <w:r w:rsidR="000C5B82" w:rsidRPr="00017966">
        <w:rPr>
          <w:rFonts w:ascii="Arial" w:hAnsi="Arial" w:cs="Arial"/>
        </w:rPr>
        <w:t xml:space="preserve"> </w:t>
      </w:r>
      <w:r w:rsidR="007370A3">
        <w:rPr>
          <w:rFonts w:ascii="Arial" w:hAnsi="Arial" w:cs="Arial"/>
        </w:rPr>
        <w:t>DEROGADA;</w:t>
      </w:r>
    </w:p>
    <w:p w14:paraId="1E692DF2" w14:textId="77777777" w:rsidR="00291EF9" w:rsidRPr="00017966" w:rsidRDefault="00291EF9" w:rsidP="00017966">
      <w:pPr>
        <w:spacing w:after="0" w:line="240" w:lineRule="auto"/>
        <w:jc w:val="both"/>
        <w:rPr>
          <w:rFonts w:ascii="Arial" w:hAnsi="Arial" w:cs="Arial"/>
          <w:b/>
        </w:rPr>
      </w:pPr>
    </w:p>
    <w:p w14:paraId="44145BEE" w14:textId="77777777" w:rsidR="000C5B82" w:rsidRDefault="000C5B82" w:rsidP="00017966">
      <w:pPr>
        <w:spacing w:after="0" w:line="240" w:lineRule="auto"/>
        <w:jc w:val="both"/>
        <w:rPr>
          <w:rFonts w:ascii="Arial" w:eastAsia="MS Mincho" w:hAnsi="Arial" w:cs="Arial"/>
          <w:color w:val="000000"/>
          <w:lang w:eastAsia="es-ES"/>
        </w:rPr>
      </w:pPr>
      <w:r w:rsidRPr="00017966">
        <w:rPr>
          <w:rFonts w:ascii="Arial" w:hAnsi="Arial" w:cs="Arial"/>
          <w:b/>
        </w:rPr>
        <w:t>V.</w:t>
      </w:r>
      <w:r w:rsidRPr="00017966">
        <w:rPr>
          <w:rFonts w:ascii="Arial" w:hAnsi="Arial" w:cs="Arial"/>
        </w:rPr>
        <w:t xml:space="preserve"> </w:t>
      </w:r>
      <w:r w:rsidR="007370A3" w:rsidRPr="007370A3">
        <w:rPr>
          <w:rFonts w:ascii="Arial" w:eastAsia="MS Mincho" w:hAnsi="Arial" w:cs="Arial"/>
          <w:color w:val="000000"/>
          <w:lang w:val="es-ES_tradnl" w:eastAsia="es-ES"/>
        </w:rPr>
        <w:t>Vigilar el adecuado desempeño de las Unidades Administrativas a su cargo, optimizando la administración de los recursos humanos, materiales y financieros del Congreso</w:t>
      </w:r>
      <w:r w:rsidRPr="00017966">
        <w:rPr>
          <w:rFonts w:ascii="Arial" w:eastAsia="MS Mincho" w:hAnsi="Arial" w:cs="Arial"/>
          <w:color w:val="000000"/>
          <w:lang w:eastAsia="es-ES"/>
        </w:rPr>
        <w:t>;</w:t>
      </w:r>
    </w:p>
    <w:p w14:paraId="5C178A15" w14:textId="77777777" w:rsidR="000074B6" w:rsidRPr="00017966" w:rsidRDefault="000074B6" w:rsidP="00017966">
      <w:pPr>
        <w:spacing w:after="0" w:line="240" w:lineRule="auto"/>
        <w:jc w:val="both"/>
        <w:rPr>
          <w:rFonts w:ascii="Arial" w:eastAsia="MS Mincho" w:hAnsi="Arial" w:cs="Arial"/>
          <w:color w:val="000000"/>
          <w:lang w:eastAsia="es-ES"/>
        </w:rPr>
      </w:pPr>
    </w:p>
    <w:p w14:paraId="0E19328E" w14:textId="77777777" w:rsidR="00AD647B" w:rsidRPr="00017966" w:rsidRDefault="00AD647B" w:rsidP="00017966">
      <w:pPr>
        <w:spacing w:after="0" w:line="240" w:lineRule="auto"/>
        <w:jc w:val="both"/>
        <w:rPr>
          <w:rFonts w:ascii="Arial" w:eastAsia="MS Mincho" w:hAnsi="Arial" w:cs="Arial"/>
          <w:color w:val="000000"/>
          <w:lang w:eastAsia="es-ES"/>
        </w:rPr>
      </w:pPr>
      <w:r w:rsidRPr="00017966">
        <w:rPr>
          <w:rFonts w:ascii="Arial" w:eastAsia="MS Mincho" w:hAnsi="Arial" w:cs="Arial"/>
          <w:b/>
          <w:color w:val="000000"/>
          <w:lang w:eastAsia="es-ES"/>
        </w:rPr>
        <w:t xml:space="preserve">VI. </w:t>
      </w:r>
      <w:r w:rsidRPr="00017966">
        <w:rPr>
          <w:rFonts w:ascii="Arial" w:eastAsia="MS Mincho" w:hAnsi="Arial" w:cs="Arial"/>
          <w:color w:val="000000"/>
          <w:lang w:eastAsia="es-ES"/>
        </w:rPr>
        <w:t>Supervisar la</w:t>
      </w:r>
      <w:r w:rsidRPr="00017966">
        <w:rPr>
          <w:rFonts w:ascii="Arial" w:eastAsia="MS Mincho" w:hAnsi="Arial" w:cs="Arial"/>
          <w:b/>
          <w:color w:val="000000"/>
          <w:lang w:eastAsia="es-ES"/>
        </w:rPr>
        <w:t xml:space="preserve"> </w:t>
      </w:r>
      <w:r w:rsidRPr="00017966">
        <w:rPr>
          <w:rFonts w:ascii="Arial" w:eastAsia="MS Mincho" w:hAnsi="Arial" w:cs="Arial"/>
          <w:color w:val="000000"/>
          <w:lang w:eastAsia="es-ES"/>
        </w:rPr>
        <w:t>elaboración</w:t>
      </w:r>
      <w:r w:rsidR="000C5B82" w:rsidRPr="00017966">
        <w:rPr>
          <w:rFonts w:ascii="Arial" w:eastAsia="MS Mincho" w:hAnsi="Arial" w:cs="Arial"/>
          <w:color w:val="000000"/>
          <w:lang w:eastAsia="es-ES"/>
        </w:rPr>
        <w:t xml:space="preserve"> </w:t>
      </w:r>
      <w:r w:rsidRPr="00017966">
        <w:rPr>
          <w:rFonts w:ascii="Arial" w:eastAsia="MS Mincho" w:hAnsi="Arial" w:cs="Arial"/>
          <w:color w:val="000000"/>
          <w:lang w:eastAsia="es-ES"/>
        </w:rPr>
        <w:t>d</w:t>
      </w:r>
      <w:r w:rsidR="000C5B82" w:rsidRPr="00017966">
        <w:rPr>
          <w:rFonts w:ascii="Arial" w:eastAsia="MS Mincho" w:hAnsi="Arial" w:cs="Arial"/>
          <w:color w:val="000000"/>
          <w:lang w:eastAsia="es-ES"/>
        </w:rPr>
        <w:t>el proyecto de presupuesto anual de egresos de</w:t>
      </w:r>
      <w:r w:rsidRPr="00017966">
        <w:rPr>
          <w:rFonts w:ascii="Arial" w:eastAsia="MS Mincho" w:hAnsi="Arial" w:cs="Arial"/>
          <w:color w:val="000000"/>
          <w:lang w:eastAsia="es-ES"/>
        </w:rPr>
        <w:t xml:space="preserve">l Congreso </w:t>
      </w:r>
      <w:r w:rsidR="000C5B82" w:rsidRPr="00017966">
        <w:rPr>
          <w:rFonts w:ascii="Arial" w:eastAsia="MS Mincho" w:hAnsi="Arial" w:cs="Arial"/>
          <w:color w:val="000000"/>
          <w:lang w:eastAsia="es-ES"/>
        </w:rPr>
        <w:t>y someterlo a la consideración de la Junta de Gobierno y Coordinación Política;</w:t>
      </w:r>
    </w:p>
    <w:p w14:paraId="77B52CC7" w14:textId="77777777" w:rsidR="00AD647B" w:rsidRPr="00017966" w:rsidRDefault="00AD647B" w:rsidP="00017966">
      <w:pPr>
        <w:spacing w:after="0" w:line="240" w:lineRule="auto"/>
        <w:jc w:val="both"/>
        <w:rPr>
          <w:rFonts w:ascii="Arial" w:eastAsia="MS Mincho" w:hAnsi="Arial" w:cs="Arial"/>
          <w:color w:val="000000"/>
          <w:lang w:eastAsia="es-ES"/>
        </w:rPr>
      </w:pPr>
      <w:r w:rsidRPr="00017966">
        <w:rPr>
          <w:rFonts w:ascii="Arial" w:eastAsia="MS Mincho" w:hAnsi="Arial" w:cs="Arial"/>
          <w:b/>
          <w:color w:val="000000"/>
          <w:lang w:eastAsia="es-ES"/>
        </w:rPr>
        <w:lastRenderedPageBreak/>
        <w:t>VII.</w:t>
      </w:r>
      <w:r w:rsidRPr="00017966">
        <w:rPr>
          <w:rFonts w:ascii="Arial" w:eastAsia="MS Mincho" w:hAnsi="Arial" w:cs="Arial"/>
          <w:color w:val="000000"/>
          <w:lang w:eastAsia="es-ES"/>
        </w:rPr>
        <w:t xml:space="preserve"> Rendir un informe trimestral del ejercicio presupuestal correspondiente ante la Comisión de Administración y Contraloría Interna del Congreso, y un informe anual de esa naturaleza ante el pleno del Congreso, por conducto de la misma comisión, en sesión privada;</w:t>
      </w:r>
    </w:p>
    <w:p w14:paraId="7C83BB29" w14:textId="77777777" w:rsidR="00291EF9" w:rsidRPr="00017966" w:rsidRDefault="00291EF9" w:rsidP="00017966">
      <w:pPr>
        <w:spacing w:after="0" w:line="240" w:lineRule="auto"/>
        <w:jc w:val="both"/>
        <w:rPr>
          <w:rFonts w:ascii="Arial" w:eastAsia="MS Mincho" w:hAnsi="Arial" w:cs="Arial"/>
          <w:b/>
          <w:color w:val="000000"/>
          <w:lang w:eastAsia="es-ES"/>
        </w:rPr>
      </w:pPr>
    </w:p>
    <w:p w14:paraId="64B0113F" w14:textId="77777777" w:rsidR="00AD647B" w:rsidRPr="00017966" w:rsidRDefault="00AD647B" w:rsidP="00017966">
      <w:pPr>
        <w:spacing w:after="0" w:line="240" w:lineRule="auto"/>
        <w:jc w:val="both"/>
        <w:rPr>
          <w:rFonts w:ascii="Arial" w:eastAsia="MS Mincho" w:hAnsi="Arial" w:cs="Arial"/>
          <w:color w:val="000000"/>
          <w:lang w:eastAsia="es-ES"/>
        </w:rPr>
      </w:pPr>
      <w:r w:rsidRPr="00017966">
        <w:rPr>
          <w:rFonts w:ascii="Arial" w:eastAsia="MS Mincho" w:hAnsi="Arial" w:cs="Arial"/>
          <w:b/>
          <w:color w:val="000000"/>
          <w:lang w:eastAsia="es-ES"/>
        </w:rPr>
        <w:t>VIII.</w:t>
      </w:r>
      <w:r w:rsidRPr="00017966">
        <w:rPr>
          <w:rFonts w:ascii="Arial" w:eastAsia="MS Mincho" w:hAnsi="Arial" w:cs="Arial"/>
          <w:color w:val="000000"/>
          <w:lang w:eastAsia="es-ES"/>
        </w:rPr>
        <w:t xml:space="preserve"> Intervenir en las adquisiciones, servicios y suministros de las áreas del Congreso, así como en los contratos en los que el Congreso sea parte y cuya celebración suponga una afectación directa al presupuesto de la </w:t>
      </w:r>
      <w:proofErr w:type="gramStart"/>
      <w:r w:rsidRPr="00017966">
        <w:rPr>
          <w:rFonts w:ascii="Arial" w:eastAsia="MS Mincho" w:hAnsi="Arial" w:cs="Arial"/>
          <w:color w:val="000000"/>
          <w:lang w:eastAsia="es-ES"/>
        </w:rPr>
        <w:t>Secretaria General</w:t>
      </w:r>
      <w:proofErr w:type="gramEnd"/>
      <w:r w:rsidRPr="00017966">
        <w:rPr>
          <w:rFonts w:ascii="Arial" w:eastAsia="MS Mincho" w:hAnsi="Arial" w:cs="Arial"/>
          <w:color w:val="000000"/>
          <w:lang w:eastAsia="es-ES"/>
        </w:rPr>
        <w:t>;</w:t>
      </w:r>
    </w:p>
    <w:p w14:paraId="519299BE" w14:textId="77777777" w:rsidR="00291EF9" w:rsidRPr="00017966" w:rsidRDefault="00291EF9" w:rsidP="00017966">
      <w:pPr>
        <w:spacing w:after="0" w:line="240" w:lineRule="auto"/>
        <w:jc w:val="both"/>
        <w:rPr>
          <w:rFonts w:ascii="Arial" w:hAnsi="Arial" w:cs="Arial"/>
          <w:b/>
        </w:rPr>
      </w:pPr>
    </w:p>
    <w:p w14:paraId="0020F188" w14:textId="77777777" w:rsidR="00EA380D" w:rsidRPr="00017966" w:rsidRDefault="00AD647B" w:rsidP="00017966">
      <w:pPr>
        <w:spacing w:after="0" w:line="240" w:lineRule="auto"/>
        <w:jc w:val="both"/>
        <w:rPr>
          <w:rFonts w:ascii="Arial" w:hAnsi="Arial" w:cs="Arial"/>
        </w:rPr>
      </w:pPr>
      <w:r w:rsidRPr="00017966">
        <w:rPr>
          <w:rFonts w:ascii="Arial" w:hAnsi="Arial" w:cs="Arial"/>
          <w:b/>
        </w:rPr>
        <w:t>IX</w:t>
      </w:r>
      <w:r w:rsidR="00EA380D" w:rsidRPr="00017966">
        <w:rPr>
          <w:rFonts w:ascii="Arial" w:hAnsi="Arial" w:cs="Arial"/>
          <w:b/>
        </w:rPr>
        <w:t>.</w:t>
      </w:r>
      <w:r w:rsidR="00EA380D" w:rsidRPr="00017966">
        <w:rPr>
          <w:rFonts w:ascii="Arial" w:hAnsi="Arial" w:cs="Arial"/>
        </w:rPr>
        <w:t xml:space="preserve"> </w:t>
      </w:r>
      <w:r w:rsidR="00EA380D" w:rsidRPr="00017966">
        <w:rPr>
          <w:rFonts w:ascii="Arial" w:hAnsi="Arial" w:cs="Arial"/>
        </w:rPr>
        <w:tab/>
        <w:t>Realizar las tareas de consulta y atención ciudadana, relaciones públicas y comunicación social del Congreso;</w:t>
      </w:r>
    </w:p>
    <w:p w14:paraId="0ADEAA47" w14:textId="77777777" w:rsidR="00291EF9" w:rsidRPr="00017966" w:rsidRDefault="00291EF9" w:rsidP="00017966">
      <w:pPr>
        <w:spacing w:after="0" w:line="240" w:lineRule="auto"/>
        <w:jc w:val="both"/>
        <w:rPr>
          <w:rFonts w:ascii="Arial" w:hAnsi="Arial" w:cs="Arial"/>
          <w:b/>
        </w:rPr>
      </w:pPr>
    </w:p>
    <w:p w14:paraId="1B371E4B" w14:textId="77777777" w:rsidR="00851F0C" w:rsidRDefault="00AD647B" w:rsidP="00017966">
      <w:pPr>
        <w:spacing w:after="0" w:line="240" w:lineRule="auto"/>
        <w:jc w:val="both"/>
        <w:rPr>
          <w:rFonts w:ascii="Arial" w:hAnsi="Arial" w:cs="Arial"/>
        </w:rPr>
      </w:pPr>
      <w:r w:rsidRPr="00017966">
        <w:rPr>
          <w:rFonts w:ascii="Arial" w:hAnsi="Arial" w:cs="Arial"/>
          <w:b/>
        </w:rPr>
        <w:t>X</w:t>
      </w:r>
      <w:r w:rsidR="00EA380D" w:rsidRPr="00017966">
        <w:rPr>
          <w:rFonts w:ascii="Arial" w:hAnsi="Arial" w:cs="Arial"/>
          <w:b/>
        </w:rPr>
        <w:t>.</w:t>
      </w:r>
      <w:r w:rsidR="00EA380D" w:rsidRPr="00017966">
        <w:rPr>
          <w:rFonts w:ascii="Arial" w:hAnsi="Arial" w:cs="Arial"/>
        </w:rPr>
        <w:t xml:space="preserve"> </w:t>
      </w:r>
      <w:r w:rsidR="00EA380D" w:rsidRPr="00017966">
        <w:rPr>
          <w:rFonts w:ascii="Arial" w:hAnsi="Arial" w:cs="Arial"/>
        </w:rPr>
        <w:tab/>
      </w:r>
      <w:r w:rsidR="007370A3">
        <w:rPr>
          <w:rFonts w:ascii="Arial" w:hAnsi="Arial" w:cs="Arial"/>
        </w:rPr>
        <w:t>DEROGADA</w:t>
      </w:r>
    </w:p>
    <w:p w14:paraId="2C91E374" w14:textId="77777777" w:rsidR="007370A3" w:rsidRPr="00017966" w:rsidRDefault="007370A3" w:rsidP="00017966">
      <w:pPr>
        <w:spacing w:after="0" w:line="240" w:lineRule="auto"/>
        <w:jc w:val="both"/>
        <w:rPr>
          <w:rFonts w:ascii="Arial" w:hAnsi="Arial" w:cs="Arial"/>
          <w:b/>
        </w:rPr>
      </w:pPr>
    </w:p>
    <w:p w14:paraId="73CF96EB" w14:textId="77777777" w:rsidR="00EA380D" w:rsidRPr="00017966" w:rsidRDefault="00AD647B" w:rsidP="00017966">
      <w:pPr>
        <w:spacing w:after="0" w:line="240" w:lineRule="auto"/>
        <w:jc w:val="both"/>
        <w:rPr>
          <w:rFonts w:ascii="Arial" w:hAnsi="Arial" w:cs="Arial"/>
        </w:rPr>
      </w:pPr>
      <w:r w:rsidRPr="00017966">
        <w:rPr>
          <w:rFonts w:ascii="Arial" w:hAnsi="Arial" w:cs="Arial"/>
          <w:b/>
        </w:rPr>
        <w:t>XI</w:t>
      </w:r>
      <w:r w:rsidR="00EA380D" w:rsidRPr="00017966">
        <w:rPr>
          <w:rFonts w:ascii="Arial" w:hAnsi="Arial" w:cs="Arial"/>
          <w:b/>
        </w:rPr>
        <w:t>.</w:t>
      </w:r>
      <w:r w:rsidR="00EA380D" w:rsidRPr="00017966">
        <w:rPr>
          <w:rFonts w:ascii="Arial" w:hAnsi="Arial" w:cs="Arial"/>
        </w:rPr>
        <w:t xml:space="preserve"> </w:t>
      </w:r>
      <w:r w:rsidR="00EA380D" w:rsidRPr="00017966">
        <w:rPr>
          <w:rFonts w:ascii="Arial" w:hAnsi="Arial" w:cs="Arial"/>
        </w:rPr>
        <w:tab/>
      </w:r>
      <w:r w:rsidR="007370A3" w:rsidRPr="007370A3">
        <w:rPr>
          <w:rFonts w:ascii="Arial" w:hAnsi="Arial" w:cs="Arial"/>
          <w:bCs/>
          <w:lang w:val="es-ES_tradnl"/>
        </w:rPr>
        <w:t>Coordinar la prestación de los servicios técnicos y administrativos para el debido desempeño de la función administrativa y la exacta ejecución de las resoluciones de la Junta de Gobierno y Coordinación Política;</w:t>
      </w:r>
    </w:p>
    <w:p w14:paraId="7DDD9949" w14:textId="77777777" w:rsidR="00851F0C" w:rsidRPr="00017966" w:rsidRDefault="00851F0C" w:rsidP="00017966">
      <w:pPr>
        <w:spacing w:after="0" w:line="240" w:lineRule="auto"/>
        <w:jc w:val="both"/>
        <w:rPr>
          <w:rFonts w:ascii="Arial" w:hAnsi="Arial" w:cs="Arial"/>
        </w:rPr>
      </w:pPr>
    </w:p>
    <w:p w14:paraId="394E7AEF" w14:textId="77777777" w:rsidR="00EA380D" w:rsidRPr="00017966" w:rsidRDefault="00AD647B" w:rsidP="00017966">
      <w:pPr>
        <w:spacing w:after="0" w:line="240" w:lineRule="auto"/>
        <w:jc w:val="both"/>
        <w:rPr>
          <w:rFonts w:ascii="Arial" w:hAnsi="Arial" w:cs="Arial"/>
        </w:rPr>
      </w:pPr>
      <w:r w:rsidRPr="00017966">
        <w:rPr>
          <w:rFonts w:ascii="Arial" w:hAnsi="Arial" w:cs="Arial"/>
          <w:b/>
        </w:rPr>
        <w:t>XII</w:t>
      </w:r>
      <w:r w:rsidR="00EA380D" w:rsidRPr="00017966">
        <w:rPr>
          <w:rFonts w:ascii="Arial" w:hAnsi="Arial" w:cs="Arial"/>
          <w:b/>
        </w:rPr>
        <w:t>.</w:t>
      </w:r>
      <w:r w:rsidR="00EA380D" w:rsidRPr="00017966">
        <w:rPr>
          <w:rFonts w:ascii="Arial" w:hAnsi="Arial" w:cs="Arial"/>
        </w:rPr>
        <w:t xml:space="preserve"> </w:t>
      </w:r>
      <w:r w:rsidR="00EA380D" w:rsidRPr="00017966">
        <w:rPr>
          <w:rFonts w:ascii="Arial" w:hAnsi="Arial" w:cs="Arial"/>
        </w:rPr>
        <w:tab/>
      </w:r>
      <w:r w:rsidR="007370A3" w:rsidRPr="007370A3">
        <w:rPr>
          <w:rFonts w:ascii="Arial" w:hAnsi="Arial" w:cs="Arial"/>
          <w:lang w:val="es-ES_tradnl"/>
        </w:rPr>
        <w:t xml:space="preserve">Nombrar y remover al personal del Congreso, </w:t>
      </w:r>
      <w:r w:rsidR="007370A3" w:rsidRPr="007370A3">
        <w:rPr>
          <w:rFonts w:ascii="Arial" w:hAnsi="Arial" w:cs="Arial"/>
          <w:bCs/>
          <w:lang w:val="es-ES_tradnl"/>
        </w:rPr>
        <w:t>bajo su adscripción,</w:t>
      </w:r>
      <w:r w:rsidR="007370A3" w:rsidRPr="007370A3">
        <w:rPr>
          <w:rFonts w:ascii="Arial" w:hAnsi="Arial" w:cs="Arial"/>
          <w:lang w:val="es-ES_tradnl"/>
        </w:rPr>
        <w:t xml:space="preserve"> previo acuerdo con el </w:t>
      </w:r>
      <w:proofErr w:type="gramStart"/>
      <w:r w:rsidR="007370A3" w:rsidRPr="007370A3">
        <w:rPr>
          <w:rFonts w:ascii="Arial" w:hAnsi="Arial" w:cs="Arial"/>
          <w:lang w:val="es-ES_tradnl"/>
        </w:rPr>
        <w:t>Presidente</w:t>
      </w:r>
      <w:proofErr w:type="gramEnd"/>
      <w:r w:rsidR="007370A3" w:rsidRPr="007370A3">
        <w:rPr>
          <w:rFonts w:ascii="Arial" w:hAnsi="Arial" w:cs="Arial"/>
          <w:lang w:val="es-ES_tradnl"/>
        </w:rPr>
        <w:t xml:space="preserve"> de la Junta de Gobierno y Coordinación Política</w:t>
      </w:r>
      <w:r w:rsidR="00EA380D" w:rsidRPr="00017966">
        <w:rPr>
          <w:rFonts w:ascii="Arial" w:hAnsi="Arial" w:cs="Arial"/>
        </w:rPr>
        <w:t xml:space="preserve">; </w:t>
      </w:r>
    </w:p>
    <w:p w14:paraId="12CEEE94" w14:textId="77777777" w:rsidR="00851F0C" w:rsidRPr="00017966" w:rsidRDefault="00851F0C" w:rsidP="00017966">
      <w:pPr>
        <w:spacing w:after="0" w:line="240" w:lineRule="auto"/>
        <w:jc w:val="both"/>
        <w:rPr>
          <w:rFonts w:ascii="Arial" w:hAnsi="Arial" w:cs="Arial"/>
        </w:rPr>
      </w:pPr>
    </w:p>
    <w:p w14:paraId="27A36FBF" w14:textId="77777777" w:rsidR="00EA380D" w:rsidRPr="00017966" w:rsidRDefault="00AD647B" w:rsidP="00017966">
      <w:pPr>
        <w:spacing w:after="0" w:line="240" w:lineRule="auto"/>
        <w:jc w:val="both"/>
        <w:rPr>
          <w:rFonts w:ascii="Arial" w:hAnsi="Arial" w:cs="Arial"/>
        </w:rPr>
      </w:pPr>
      <w:r w:rsidRPr="00017966">
        <w:rPr>
          <w:rFonts w:ascii="Arial" w:hAnsi="Arial" w:cs="Arial"/>
          <w:b/>
        </w:rPr>
        <w:t>XIII</w:t>
      </w:r>
      <w:r w:rsidR="00EA380D" w:rsidRPr="00017966">
        <w:rPr>
          <w:rFonts w:ascii="Arial" w:hAnsi="Arial" w:cs="Arial"/>
          <w:b/>
        </w:rPr>
        <w:t>.</w:t>
      </w:r>
      <w:r w:rsidR="00EA380D" w:rsidRPr="00017966">
        <w:rPr>
          <w:rFonts w:ascii="Arial" w:hAnsi="Arial" w:cs="Arial"/>
        </w:rPr>
        <w:t xml:space="preserve"> El ejercicio de las atribuciones que le confieran las reglas para la difusión de actividades e imagen institucional del Poder Legislativo del Estado;</w:t>
      </w:r>
      <w:r w:rsidR="000908D9" w:rsidRPr="00017966">
        <w:rPr>
          <w:rFonts w:ascii="Arial" w:hAnsi="Arial" w:cs="Arial"/>
        </w:rPr>
        <w:t xml:space="preserve"> y,</w:t>
      </w:r>
    </w:p>
    <w:p w14:paraId="4402ACE8" w14:textId="77777777" w:rsidR="00851F0C" w:rsidRPr="00017966" w:rsidRDefault="00851F0C" w:rsidP="00017966">
      <w:pPr>
        <w:spacing w:after="0" w:line="240" w:lineRule="auto"/>
        <w:jc w:val="both"/>
        <w:rPr>
          <w:rFonts w:ascii="Arial" w:hAnsi="Arial" w:cs="Arial"/>
        </w:rPr>
      </w:pPr>
    </w:p>
    <w:p w14:paraId="35B014CD" w14:textId="77777777" w:rsidR="00AD647B" w:rsidRDefault="00AD647B" w:rsidP="00017966">
      <w:pPr>
        <w:pStyle w:val="Prrafodelista"/>
        <w:ind w:left="0"/>
        <w:jc w:val="both"/>
        <w:rPr>
          <w:rFonts w:ascii="Arial" w:hAnsi="Arial" w:cs="Arial"/>
          <w:sz w:val="22"/>
          <w:szCs w:val="22"/>
        </w:rPr>
      </w:pPr>
      <w:r w:rsidRPr="00017966">
        <w:rPr>
          <w:rFonts w:ascii="Arial" w:hAnsi="Arial" w:cs="Arial"/>
          <w:b/>
          <w:sz w:val="22"/>
          <w:szCs w:val="22"/>
        </w:rPr>
        <w:t>XIV</w:t>
      </w:r>
      <w:r w:rsidR="00EA380D" w:rsidRPr="00017966">
        <w:rPr>
          <w:rFonts w:ascii="Arial" w:hAnsi="Arial" w:cs="Arial"/>
          <w:b/>
          <w:sz w:val="22"/>
          <w:szCs w:val="22"/>
        </w:rPr>
        <w:t>.-</w:t>
      </w:r>
      <w:r w:rsidR="00EA380D" w:rsidRPr="00017966">
        <w:rPr>
          <w:rFonts w:ascii="Arial" w:hAnsi="Arial" w:cs="Arial"/>
          <w:sz w:val="22"/>
          <w:szCs w:val="22"/>
        </w:rPr>
        <w:t xml:space="preserve"> Las demás que le confieran esta ley, sus reglamentos, el Pleno y la Junta de Gobierno y Coordinación Política.</w:t>
      </w:r>
    </w:p>
    <w:p w14:paraId="3F1AD21E" w14:textId="77777777" w:rsidR="003D6D20" w:rsidRDefault="003D6D20" w:rsidP="00017966">
      <w:pPr>
        <w:pStyle w:val="Prrafodelista"/>
        <w:ind w:left="0"/>
        <w:jc w:val="both"/>
        <w:rPr>
          <w:rFonts w:ascii="Arial" w:hAnsi="Arial" w:cs="Arial"/>
          <w:sz w:val="22"/>
          <w:szCs w:val="22"/>
        </w:rPr>
      </w:pPr>
    </w:p>
    <w:p w14:paraId="02FB93FB" w14:textId="77777777" w:rsidR="003D6D20" w:rsidRDefault="007370A3" w:rsidP="00017966">
      <w:pPr>
        <w:pStyle w:val="Prrafodelista"/>
        <w:ind w:left="0"/>
        <w:jc w:val="both"/>
        <w:rPr>
          <w:rFonts w:ascii="Arial" w:hAnsi="Arial" w:cs="Arial"/>
          <w:sz w:val="22"/>
          <w:szCs w:val="22"/>
          <w:lang w:val="es-MX"/>
        </w:rPr>
      </w:pPr>
      <w:r w:rsidRPr="007370A3">
        <w:rPr>
          <w:rFonts w:ascii="Arial" w:hAnsi="Arial" w:cs="Arial"/>
          <w:sz w:val="22"/>
          <w:szCs w:val="22"/>
          <w:lang w:val="es-ES_tradnl"/>
        </w:rPr>
        <w:t>La Junta de Gobierno y Coordinación Política deberá designar dentro de la estructura orgánica de la Secretaría General y atendiendo a la disponibilidad presupuestal, una instancia responsable encargada de aplicar lo establecido en la Ley General de Mejora Regulatoria, o bien, autorizarla para coordinarse con la Autoridad de Mejora Regulatoria del Estado para el cumplimiento de las obligaciones de dicha materia</w:t>
      </w:r>
      <w:r w:rsidR="003D6D20" w:rsidRPr="003D6D20">
        <w:rPr>
          <w:rFonts w:ascii="Arial" w:hAnsi="Arial" w:cs="Arial"/>
          <w:sz w:val="22"/>
          <w:szCs w:val="22"/>
          <w:lang w:val="es-MX"/>
        </w:rPr>
        <w:t>.</w:t>
      </w:r>
    </w:p>
    <w:p w14:paraId="0868B7D0" w14:textId="77777777" w:rsidR="003D6D20" w:rsidRPr="00F27040" w:rsidRDefault="003D6D20" w:rsidP="003D6D20">
      <w:pPr>
        <w:pStyle w:val="Prrafodelista"/>
        <w:ind w:left="0"/>
        <w:jc w:val="right"/>
        <w:rPr>
          <w:rFonts w:ascii="Calibri" w:hAnsi="Calibri" w:cs="Calibri"/>
          <w:color w:val="0070C0"/>
          <w:sz w:val="16"/>
          <w:szCs w:val="16"/>
          <w:lang w:val="es-MX"/>
        </w:rPr>
      </w:pPr>
      <w:r w:rsidRPr="00F27040">
        <w:rPr>
          <w:rFonts w:ascii="Calibri" w:hAnsi="Calibri" w:cs="Calibri"/>
          <w:color w:val="0070C0"/>
          <w:sz w:val="16"/>
          <w:szCs w:val="16"/>
          <w:lang w:val="es-MX"/>
        </w:rPr>
        <w:t>REFORMADO POR DEC. 322, P.O. 38 DEL 10 DE MAYO DE 2020.</w:t>
      </w:r>
    </w:p>
    <w:p w14:paraId="34605FD0" w14:textId="77777777" w:rsidR="00F27040" w:rsidRPr="007410C3" w:rsidRDefault="00F27040" w:rsidP="003D6D20">
      <w:pPr>
        <w:pStyle w:val="Prrafodelista"/>
        <w:ind w:left="0"/>
        <w:jc w:val="right"/>
        <w:rPr>
          <w:rFonts w:ascii="Calibri" w:hAnsi="Calibri" w:cs="Calibri"/>
          <w:color w:val="0070C0"/>
          <w:sz w:val="14"/>
          <w:szCs w:val="14"/>
        </w:rPr>
      </w:pPr>
      <w:r w:rsidRPr="00F27040">
        <w:rPr>
          <w:rFonts w:ascii="Calibri" w:hAnsi="Calibri" w:cs="Arial"/>
          <w:bCs/>
          <w:color w:val="0070C0"/>
          <w:sz w:val="16"/>
          <w:szCs w:val="16"/>
          <w:lang w:val="es-ES_tradnl"/>
        </w:rPr>
        <w:t>REFORMADO POR DEC. 77 P.O. 35 EXTRAORDINARIO DEL 14 DE DICIEMBRE DE 2021.</w:t>
      </w:r>
    </w:p>
    <w:p w14:paraId="70487056" w14:textId="77777777" w:rsidR="007370A3" w:rsidRPr="00017966" w:rsidRDefault="007370A3" w:rsidP="00017966">
      <w:pPr>
        <w:pStyle w:val="Textoindependiente"/>
        <w:spacing w:after="0" w:line="240" w:lineRule="auto"/>
        <w:rPr>
          <w:rFonts w:ascii="Arial" w:hAnsi="Arial" w:cs="Arial"/>
        </w:rPr>
      </w:pPr>
    </w:p>
    <w:p w14:paraId="260A96A1" w14:textId="77777777" w:rsidR="00AD1F72" w:rsidRPr="00AD1F72" w:rsidRDefault="00AD1F72" w:rsidP="00AD1F72">
      <w:pPr>
        <w:spacing w:after="0" w:line="240" w:lineRule="auto"/>
        <w:jc w:val="center"/>
        <w:rPr>
          <w:rFonts w:ascii="Arial" w:hAnsi="Arial" w:cs="Arial"/>
          <w:b/>
          <w:bCs/>
        </w:rPr>
      </w:pPr>
      <w:r w:rsidRPr="00AD1F72">
        <w:rPr>
          <w:rFonts w:ascii="Arial" w:hAnsi="Arial" w:cs="Arial"/>
          <w:b/>
          <w:bCs/>
        </w:rPr>
        <w:t>CAPÍTULO SEGUNDO BIS</w:t>
      </w:r>
    </w:p>
    <w:p w14:paraId="7F4178A0" w14:textId="77777777" w:rsidR="00AD1F72" w:rsidRDefault="00AD1F72" w:rsidP="00AD1F72">
      <w:pPr>
        <w:spacing w:after="0" w:line="240" w:lineRule="auto"/>
        <w:jc w:val="center"/>
        <w:rPr>
          <w:rFonts w:ascii="Arial" w:hAnsi="Arial" w:cs="Arial"/>
          <w:b/>
          <w:bCs/>
        </w:rPr>
      </w:pPr>
      <w:r w:rsidRPr="00AD1F72">
        <w:rPr>
          <w:rFonts w:ascii="Arial" w:hAnsi="Arial" w:cs="Arial"/>
          <w:b/>
          <w:bCs/>
        </w:rPr>
        <w:t>DE LA DIRECCIÓN DE ARCHIVO LEGISLATIVO</w:t>
      </w:r>
    </w:p>
    <w:p w14:paraId="0DBD7FAC" w14:textId="77777777" w:rsidR="00DE221A" w:rsidRPr="00CA5923" w:rsidRDefault="00DE221A" w:rsidP="00DE221A">
      <w:pPr>
        <w:pStyle w:val="Prrafodelista"/>
        <w:ind w:left="0"/>
        <w:jc w:val="center"/>
        <w:rPr>
          <w:rFonts w:ascii="Calibri" w:hAnsi="Calibri" w:cs="Arial"/>
          <w:bCs/>
          <w:color w:val="0070C0"/>
          <w:sz w:val="16"/>
          <w:szCs w:val="16"/>
        </w:rPr>
      </w:pPr>
      <w:r>
        <w:rPr>
          <w:rFonts w:ascii="Calibri" w:hAnsi="Calibri" w:cs="Arial"/>
          <w:bCs/>
          <w:color w:val="0070C0"/>
          <w:sz w:val="16"/>
          <w:szCs w:val="16"/>
          <w:lang w:val="es-MX"/>
        </w:rPr>
        <w:t xml:space="preserve">CAPÍTULO ADICIONADO </w:t>
      </w:r>
      <w:r w:rsidRPr="00CA5923">
        <w:rPr>
          <w:rFonts w:ascii="Calibri" w:hAnsi="Calibri" w:cs="Arial"/>
          <w:bCs/>
          <w:color w:val="0070C0"/>
          <w:sz w:val="16"/>
          <w:szCs w:val="16"/>
          <w:lang w:val="es-MX"/>
        </w:rPr>
        <w:t xml:space="preserve">POR DEC. </w:t>
      </w:r>
      <w:r>
        <w:rPr>
          <w:rFonts w:ascii="Calibri" w:hAnsi="Calibri" w:cs="Arial"/>
          <w:bCs/>
          <w:color w:val="0070C0"/>
          <w:sz w:val="16"/>
          <w:szCs w:val="16"/>
          <w:lang w:val="es-MX"/>
        </w:rPr>
        <w:t>561</w:t>
      </w:r>
      <w:r w:rsidRPr="00CA5923">
        <w:rPr>
          <w:rFonts w:ascii="Calibri" w:hAnsi="Calibri" w:cs="Arial"/>
          <w:bCs/>
          <w:color w:val="0070C0"/>
          <w:sz w:val="16"/>
          <w:szCs w:val="16"/>
          <w:lang w:val="es-MX"/>
        </w:rPr>
        <w:t xml:space="preserve">, P.O. </w:t>
      </w:r>
      <w:r>
        <w:rPr>
          <w:rFonts w:ascii="Calibri" w:hAnsi="Calibri" w:cs="Arial"/>
          <w:bCs/>
          <w:color w:val="0070C0"/>
          <w:sz w:val="16"/>
          <w:szCs w:val="16"/>
          <w:lang w:val="es-MX"/>
        </w:rPr>
        <w:t>24</w:t>
      </w:r>
      <w:r w:rsidRPr="00CA5923">
        <w:rPr>
          <w:rFonts w:ascii="Calibri" w:hAnsi="Calibri" w:cs="Arial"/>
          <w:bCs/>
          <w:color w:val="0070C0"/>
          <w:sz w:val="16"/>
          <w:szCs w:val="16"/>
          <w:lang w:val="es-MX"/>
        </w:rPr>
        <w:t xml:space="preserve"> DEL </w:t>
      </w:r>
      <w:r>
        <w:rPr>
          <w:rFonts w:ascii="Calibri" w:hAnsi="Calibri" w:cs="Arial"/>
          <w:bCs/>
          <w:color w:val="0070C0"/>
          <w:sz w:val="16"/>
          <w:szCs w:val="16"/>
          <w:lang w:val="es-MX"/>
        </w:rPr>
        <w:t xml:space="preserve">24 </w:t>
      </w:r>
      <w:r w:rsidRPr="00CA5923">
        <w:rPr>
          <w:rFonts w:ascii="Calibri" w:hAnsi="Calibri" w:cs="Arial"/>
          <w:bCs/>
          <w:color w:val="0070C0"/>
          <w:sz w:val="16"/>
          <w:szCs w:val="16"/>
          <w:lang w:val="es-MX"/>
        </w:rPr>
        <w:t xml:space="preserve">DE </w:t>
      </w:r>
      <w:r>
        <w:rPr>
          <w:rFonts w:ascii="Calibri" w:hAnsi="Calibri" w:cs="Arial"/>
          <w:bCs/>
          <w:color w:val="0070C0"/>
          <w:sz w:val="16"/>
          <w:szCs w:val="16"/>
          <w:lang w:val="es-MX"/>
        </w:rPr>
        <w:t>MARZO DE</w:t>
      </w:r>
      <w:r w:rsidRPr="00CA5923">
        <w:rPr>
          <w:rFonts w:ascii="Calibri" w:hAnsi="Calibri" w:cs="Arial"/>
          <w:bCs/>
          <w:color w:val="0070C0"/>
          <w:sz w:val="16"/>
          <w:szCs w:val="16"/>
          <w:lang w:val="es-MX"/>
        </w:rPr>
        <w:t xml:space="preserve"> 20</w:t>
      </w:r>
      <w:r>
        <w:rPr>
          <w:rFonts w:ascii="Calibri" w:hAnsi="Calibri" w:cs="Arial"/>
          <w:bCs/>
          <w:color w:val="0070C0"/>
          <w:sz w:val="16"/>
          <w:szCs w:val="16"/>
          <w:lang w:val="es-MX"/>
        </w:rPr>
        <w:t>24</w:t>
      </w:r>
      <w:r w:rsidRPr="00CA5923">
        <w:rPr>
          <w:rFonts w:ascii="Calibri" w:hAnsi="Calibri" w:cs="Arial"/>
          <w:bCs/>
          <w:color w:val="0070C0"/>
          <w:sz w:val="16"/>
          <w:szCs w:val="16"/>
          <w:lang w:val="es-MX"/>
        </w:rPr>
        <w:t>.</w:t>
      </w:r>
    </w:p>
    <w:p w14:paraId="39D7B28A" w14:textId="77777777" w:rsidR="00AD1F72" w:rsidRDefault="00AD1F72" w:rsidP="00AD1F72">
      <w:pPr>
        <w:spacing w:after="0" w:line="240" w:lineRule="auto"/>
        <w:jc w:val="center"/>
        <w:rPr>
          <w:rFonts w:ascii="Arial" w:hAnsi="Arial" w:cs="Arial"/>
          <w:b/>
          <w:bCs/>
        </w:rPr>
      </w:pPr>
    </w:p>
    <w:p w14:paraId="22E935CC" w14:textId="77777777" w:rsidR="00AD1F72" w:rsidRPr="00DE221A" w:rsidRDefault="00AD1F72" w:rsidP="00AD1F72">
      <w:pPr>
        <w:spacing w:after="0" w:line="240" w:lineRule="auto"/>
        <w:jc w:val="both"/>
        <w:rPr>
          <w:rFonts w:ascii="Arial" w:hAnsi="Arial" w:cs="Arial"/>
        </w:rPr>
      </w:pPr>
      <w:r w:rsidRPr="00AD1F72">
        <w:rPr>
          <w:rFonts w:ascii="Arial" w:hAnsi="Arial" w:cs="Arial"/>
          <w:b/>
          <w:bCs/>
        </w:rPr>
        <w:t>Artículo 159 BIS.</w:t>
      </w:r>
      <w:r w:rsidRPr="00AD1F72">
        <w:rPr>
          <w:rFonts w:ascii="Arial" w:hAnsi="Arial" w:cs="Arial"/>
        </w:rPr>
        <w:t xml:space="preserve"> </w:t>
      </w:r>
      <w:r w:rsidRPr="00DE221A">
        <w:rPr>
          <w:rFonts w:ascii="Arial" w:hAnsi="Arial" w:cs="Arial"/>
        </w:rPr>
        <w:t>La Dirección de Archivo Legislativo es la instancia encargada de promover y vigilar el cumplimiento de las disposiciones en materia de gestión documental y administración de archivos, y tendrá las siguientes atribuciones:</w:t>
      </w:r>
    </w:p>
    <w:p w14:paraId="67C18888" w14:textId="77777777" w:rsidR="00AD1F72" w:rsidRPr="00DE221A" w:rsidRDefault="00AD1F72" w:rsidP="00AD1F72">
      <w:pPr>
        <w:spacing w:after="0" w:line="240" w:lineRule="auto"/>
        <w:jc w:val="both"/>
        <w:rPr>
          <w:rFonts w:ascii="Arial" w:hAnsi="Arial" w:cs="Arial"/>
        </w:rPr>
      </w:pPr>
    </w:p>
    <w:p w14:paraId="069FB6CE"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 xml:space="preserve">Desempeñar sus funciones bajo el control y supervisión de la Secretaría General. </w:t>
      </w:r>
    </w:p>
    <w:p w14:paraId="3834B7CE" w14:textId="77777777" w:rsidR="00AD1F72" w:rsidRPr="00AD1F72" w:rsidRDefault="00AD1F72" w:rsidP="00AD1F72">
      <w:pPr>
        <w:spacing w:after="0" w:line="240" w:lineRule="auto"/>
        <w:ind w:left="1134" w:hanging="567"/>
        <w:jc w:val="both"/>
        <w:rPr>
          <w:rFonts w:ascii="Arial" w:hAnsi="Arial" w:cs="Arial"/>
          <w:b/>
          <w:bCs/>
        </w:rPr>
      </w:pPr>
    </w:p>
    <w:p w14:paraId="597C31CD"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lastRenderedPageBreak/>
        <w:t>Aprobar y vigilar la correcta instrumentación del sistema institucional de archivo, así como la custodia y seguridad jurídica y material de los acervos que conforman la memoria documental del Poder Legislativo, mediante el sistema institucional de archivo el cual está conformado del personal y de la siguiente manera:</w:t>
      </w:r>
    </w:p>
    <w:p w14:paraId="0C8F68C2" w14:textId="77777777" w:rsidR="00AD1F72" w:rsidRPr="00DE221A" w:rsidRDefault="00AD1F72" w:rsidP="00AD1F72">
      <w:pPr>
        <w:spacing w:after="0" w:line="240" w:lineRule="auto"/>
        <w:ind w:left="2552" w:hanging="709"/>
        <w:jc w:val="both"/>
        <w:rPr>
          <w:rFonts w:ascii="Arial" w:hAnsi="Arial" w:cs="Arial"/>
        </w:rPr>
      </w:pPr>
    </w:p>
    <w:p w14:paraId="74B28170" w14:textId="77777777" w:rsidR="00AD1F72" w:rsidRPr="00AD1F72" w:rsidRDefault="00AD1F72" w:rsidP="00AD1F72">
      <w:pPr>
        <w:spacing w:after="0" w:line="240" w:lineRule="auto"/>
        <w:ind w:left="2552" w:hanging="709"/>
        <w:jc w:val="both"/>
        <w:rPr>
          <w:rFonts w:ascii="Arial" w:hAnsi="Arial" w:cs="Arial"/>
          <w:b/>
          <w:bCs/>
        </w:rPr>
      </w:pPr>
    </w:p>
    <w:p w14:paraId="7F1C90E8" w14:textId="77777777" w:rsidR="00AD1F72" w:rsidRPr="00DE221A" w:rsidRDefault="00AD1F72" w:rsidP="005A62F3">
      <w:pPr>
        <w:numPr>
          <w:ilvl w:val="1"/>
          <w:numId w:val="33"/>
        </w:numPr>
        <w:spacing w:after="0" w:line="240" w:lineRule="auto"/>
        <w:ind w:left="2127" w:hanging="284"/>
        <w:contextualSpacing/>
        <w:jc w:val="both"/>
        <w:rPr>
          <w:rFonts w:ascii="Arial" w:hAnsi="Arial" w:cs="Arial"/>
        </w:rPr>
      </w:pPr>
      <w:r w:rsidRPr="00DE221A">
        <w:rPr>
          <w:rFonts w:ascii="Arial" w:hAnsi="Arial" w:cs="Arial"/>
        </w:rPr>
        <w:t xml:space="preserve">La Unidad de Archivo </w:t>
      </w:r>
      <w:bookmarkStart w:id="10" w:name="_Hlk161239607"/>
      <w:r w:rsidRPr="00DE221A">
        <w:rPr>
          <w:rFonts w:ascii="Arial" w:hAnsi="Arial" w:cs="Arial"/>
        </w:rPr>
        <w:t>de Gestión y Trámite</w:t>
      </w:r>
      <w:bookmarkEnd w:id="10"/>
      <w:r w:rsidRPr="00DE221A">
        <w:rPr>
          <w:rFonts w:ascii="Arial" w:hAnsi="Arial" w:cs="Arial"/>
        </w:rPr>
        <w:t xml:space="preserve">: a través de los enlaces de los archivos de trámite de las unidades administrativas que conforman los órganos técnicos del Poder Legislativo. </w:t>
      </w:r>
    </w:p>
    <w:p w14:paraId="05F011CA" w14:textId="77777777" w:rsidR="00AD1F72" w:rsidRPr="00DE221A" w:rsidRDefault="00AD1F72" w:rsidP="00AD1F72">
      <w:pPr>
        <w:spacing w:after="0" w:line="240" w:lineRule="auto"/>
        <w:ind w:left="2552" w:hanging="709"/>
        <w:contextualSpacing/>
        <w:jc w:val="both"/>
        <w:rPr>
          <w:rFonts w:ascii="Arial" w:hAnsi="Arial" w:cs="Arial"/>
        </w:rPr>
      </w:pPr>
    </w:p>
    <w:p w14:paraId="65E72F73" w14:textId="77777777" w:rsidR="00AD1F72" w:rsidRPr="00DE221A" w:rsidRDefault="00AD1F72" w:rsidP="00AD1F72">
      <w:pPr>
        <w:numPr>
          <w:ilvl w:val="1"/>
          <w:numId w:val="33"/>
        </w:numPr>
        <w:spacing w:after="0" w:line="240" w:lineRule="auto"/>
        <w:ind w:left="2552" w:hanging="709"/>
        <w:contextualSpacing/>
        <w:jc w:val="both"/>
        <w:rPr>
          <w:rFonts w:ascii="Arial" w:hAnsi="Arial" w:cs="Arial"/>
        </w:rPr>
      </w:pPr>
      <w:r w:rsidRPr="00DE221A">
        <w:rPr>
          <w:rFonts w:ascii="Arial" w:hAnsi="Arial" w:cs="Arial"/>
        </w:rPr>
        <w:t xml:space="preserve">La Unidad de Archivo </w:t>
      </w:r>
      <w:bookmarkStart w:id="11" w:name="_Hlk161239651"/>
      <w:r w:rsidRPr="00DE221A">
        <w:rPr>
          <w:rFonts w:ascii="Arial" w:hAnsi="Arial" w:cs="Arial"/>
        </w:rPr>
        <w:t>de Concentración</w:t>
      </w:r>
      <w:bookmarkEnd w:id="11"/>
      <w:r w:rsidRPr="00DE221A">
        <w:rPr>
          <w:rFonts w:ascii="Arial" w:hAnsi="Arial" w:cs="Arial"/>
        </w:rPr>
        <w:t xml:space="preserve">. </w:t>
      </w:r>
    </w:p>
    <w:p w14:paraId="71142A0A" w14:textId="77777777" w:rsidR="00AD1F72" w:rsidRPr="00AD1F72" w:rsidRDefault="00AD1F72" w:rsidP="00AD1F72">
      <w:pPr>
        <w:spacing w:after="0" w:line="240" w:lineRule="auto"/>
        <w:ind w:left="2552" w:hanging="709"/>
        <w:contextualSpacing/>
        <w:rPr>
          <w:rFonts w:ascii="Arial" w:hAnsi="Arial" w:cs="Arial"/>
          <w:b/>
          <w:bCs/>
        </w:rPr>
      </w:pPr>
    </w:p>
    <w:p w14:paraId="2D9DA49D" w14:textId="77777777" w:rsidR="00AD1F72" w:rsidRPr="00DE221A" w:rsidRDefault="00AD1F72" w:rsidP="00AD1F72">
      <w:pPr>
        <w:numPr>
          <w:ilvl w:val="1"/>
          <w:numId w:val="33"/>
        </w:numPr>
        <w:spacing w:after="0" w:line="240" w:lineRule="auto"/>
        <w:ind w:left="2552" w:hanging="709"/>
        <w:contextualSpacing/>
        <w:jc w:val="both"/>
        <w:rPr>
          <w:rFonts w:ascii="Arial" w:hAnsi="Arial" w:cs="Arial"/>
        </w:rPr>
      </w:pPr>
      <w:r w:rsidRPr="00DE221A">
        <w:rPr>
          <w:rFonts w:ascii="Arial" w:hAnsi="Arial" w:cs="Arial"/>
        </w:rPr>
        <w:t xml:space="preserve">La Unidad </w:t>
      </w:r>
      <w:bookmarkStart w:id="12" w:name="_Hlk161239681"/>
      <w:r w:rsidRPr="00DE221A">
        <w:rPr>
          <w:rFonts w:ascii="Arial" w:hAnsi="Arial" w:cs="Arial"/>
        </w:rPr>
        <w:t>de Archivo Histórico</w:t>
      </w:r>
      <w:bookmarkEnd w:id="12"/>
      <w:r w:rsidRPr="00DE221A">
        <w:rPr>
          <w:rFonts w:ascii="Arial" w:hAnsi="Arial" w:cs="Arial"/>
        </w:rPr>
        <w:t>.</w:t>
      </w:r>
    </w:p>
    <w:p w14:paraId="13C0F2EE" w14:textId="77777777" w:rsidR="00AD1F72" w:rsidRPr="00AD1F72" w:rsidRDefault="00AD1F72" w:rsidP="00AD1F72">
      <w:pPr>
        <w:spacing w:after="0" w:line="240" w:lineRule="auto"/>
        <w:ind w:left="1134" w:hanging="567"/>
        <w:contextualSpacing/>
        <w:rPr>
          <w:rFonts w:ascii="Arial" w:hAnsi="Arial" w:cs="Arial"/>
          <w:b/>
          <w:bCs/>
        </w:rPr>
      </w:pPr>
    </w:p>
    <w:p w14:paraId="6C344A68" w14:textId="77777777" w:rsidR="00AD1F72" w:rsidRPr="00AD1F72" w:rsidRDefault="00AD1F72" w:rsidP="00AD1F72">
      <w:pPr>
        <w:spacing w:after="0" w:line="240" w:lineRule="auto"/>
        <w:ind w:left="1134" w:hanging="567"/>
        <w:contextualSpacing/>
        <w:rPr>
          <w:rFonts w:ascii="Arial" w:hAnsi="Arial" w:cs="Arial"/>
          <w:b/>
          <w:bCs/>
        </w:rPr>
      </w:pPr>
    </w:p>
    <w:p w14:paraId="2D176F98"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Emitir los lineamientos generales que aseguren la adecuada administración, custodia y guarda de todo documento y/o registro, ya sea en papel o medio electrónico, que implique interés público,</w:t>
      </w:r>
    </w:p>
    <w:p w14:paraId="7720DEC6" w14:textId="77777777" w:rsidR="00AD1F72" w:rsidRPr="00AD1F72" w:rsidRDefault="00AD1F72" w:rsidP="00AD1F72">
      <w:pPr>
        <w:spacing w:after="0" w:line="240" w:lineRule="auto"/>
        <w:jc w:val="both"/>
        <w:rPr>
          <w:rFonts w:ascii="Arial" w:hAnsi="Arial" w:cs="Arial"/>
          <w:b/>
          <w:bCs/>
        </w:rPr>
      </w:pPr>
    </w:p>
    <w:p w14:paraId="430F59DA"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Emplear los mecanismos de regulación, organización, difusión, y conservación de la documentación e información generada o bajo resguardo de los sujetos obligados, así como los documentos o información que se generen como resultado de las tareas legislativas que contengan y constituyan la información pública y el Acervo Documental Histórico y Cultural del Poder Legislativo, asegurando la integridad de los mismos.</w:t>
      </w:r>
    </w:p>
    <w:p w14:paraId="3EF6C6DA" w14:textId="77777777" w:rsidR="00AD1F72" w:rsidRPr="00AD1F72" w:rsidRDefault="00AD1F72" w:rsidP="00AD1F72">
      <w:pPr>
        <w:spacing w:after="0" w:line="240" w:lineRule="auto"/>
        <w:ind w:left="1134" w:hanging="567"/>
        <w:jc w:val="both"/>
        <w:rPr>
          <w:rFonts w:ascii="Arial" w:hAnsi="Arial" w:cs="Arial"/>
          <w:b/>
          <w:bCs/>
        </w:rPr>
      </w:pPr>
    </w:p>
    <w:p w14:paraId="1C377E0D"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 xml:space="preserve">Participar como integrante del Comité Técnico de Administración de Documentos y Archivo. </w:t>
      </w:r>
    </w:p>
    <w:p w14:paraId="17EB7EEF" w14:textId="77777777" w:rsidR="00AD1F72" w:rsidRPr="00AD1F72" w:rsidRDefault="00AD1F72" w:rsidP="00AD1F72">
      <w:pPr>
        <w:spacing w:after="0" w:line="240" w:lineRule="auto"/>
        <w:ind w:left="1134" w:hanging="567"/>
        <w:jc w:val="both"/>
        <w:rPr>
          <w:rFonts w:ascii="Arial" w:hAnsi="Arial" w:cs="Arial"/>
          <w:b/>
          <w:bCs/>
        </w:rPr>
      </w:pPr>
    </w:p>
    <w:p w14:paraId="407151DE"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Establecer y desarrollar los programas institucionales y permanentes encaminados a la capacitación y asesoría archivística de las y los responsables de archivos de las diversas áreas del Congreso del Estado.</w:t>
      </w:r>
    </w:p>
    <w:p w14:paraId="565E9095" w14:textId="77777777" w:rsidR="00AD1F72" w:rsidRPr="00AD1F72" w:rsidRDefault="00AD1F72" w:rsidP="00AD1F72">
      <w:pPr>
        <w:spacing w:after="0" w:line="240" w:lineRule="auto"/>
        <w:ind w:left="1134" w:hanging="567"/>
        <w:jc w:val="both"/>
        <w:rPr>
          <w:rFonts w:ascii="Arial" w:hAnsi="Arial" w:cs="Arial"/>
          <w:b/>
          <w:bCs/>
        </w:rPr>
      </w:pPr>
    </w:p>
    <w:p w14:paraId="04DD834B"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 xml:space="preserve">Coordinar los procedimientos de valoración y destino final de la documentación generada por el Poder Legislativo, con el Comité Técnico de Administración de Documentos y Archivos, de acuerdo a la normatividad aplicable. </w:t>
      </w:r>
    </w:p>
    <w:p w14:paraId="41027B95" w14:textId="77777777" w:rsidR="00AD1F72" w:rsidRPr="00AD1F72" w:rsidRDefault="00AD1F72" w:rsidP="00AD1F72">
      <w:pPr>
        <w:spacing w:after="0" w:line="240" w:lineRule="auto"/>
        <w:ind w:left="1134" w:hanging="567"/>
        <w:jc w:val="both"/>
        <w:rPr>
          <w:rFonts w:ascii="Arial" w:hAnsi="Arial" w:cs="Arial"/>
          <w:b/>
          <w:bCs/>
        </w:rPr>
      </w:pPr>
    </w:p>
    <w:p w14:paraId="174BEAD5"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 xml:space="preserve">Sistematizar con el Departamento de Tecnologías de la Información, la gestión, administración y conservación de archivos electrónicos. </w:t>
      </w:r>
    </w:p>
    <w:p w14:paraId="567CAFD7" w14:textId="77777777" w:rsidR="00AD1F72" w:rsidRPr="00AD1F72" w:rsidRDefault="00AD1F72" w:rsidP="00AD1F72">
      <w:pPr>
        <w:spacing w:after="0" w:line="240" w:lineRule="auto"/>
        <w:ind w:left="1134" w:hanging="567"/>
        <w:jc w:val="both"/>
        <w:rPr>
          <w:rFonts w:ascii="Arial" w:hAnsi="Arial" w:cs="Arial"/>
          <w:b/>
          <w:bCs/>
        </w:rPr>
      </w:pPr>
    </w:p>
    <w:p w14:paraId="0872A95E" w14:textId="77777777" w:rsidR="00AD1F72" w:rsidRPr="00DE221A" w:rsidRDefault="00AD1F72" w:rsidP="00AD1F72">
      <w:pPr>
        <w:numPr>
          <w:ilvl w:val="0"/>
          <w:numId w:val="33"/>
        </w:numPr>
        <w:spacing w:after="0" w:line="240" w:lineRule="auto"/>
        <w:contextualSpacing/>
        <w:jc w:val="both"/>
        <w:rPr>
          <w:rFonts w:ascii="Arial" w:hAnsi="Arial" w:cs="Arial"/>
        </w:rPr>
      </w:pPr>
      <w:r w:rsidRPr="00DE221A">
        <w:rPr>
          <w:rFonts w:ascii="Arial" w:hAnsi="Arial" w:cs="Arial"/>
        </w:rPr>
        <w:t xml:space="preserve">Aprobar los instrumentos de control necesarios para la regulación de los procesos archivísticos contemplados en la normatividad aplicable. </w:t>
      </w:r>
    </w:p>
    <w:p w14:paraId="31D841F5" w14:textId="77777777" w:rsidR="00AD1F72" w:rsidRPr="00AD1F72" w:rsidRDefault="00AD1F72" w:rsidP="00AD1F72">
      <w:pPr>
        <w:spacing w:after="0" w:line="240" w:lineRule="auto"/>
        <w:jc w:val="both"/>
        <w:rPr>
          <w:rFonts w:ascii="Arial" w:hAnsi="Arial" w:cs="Arial"/>
          <w:b/>
          <w:bCs/>
        </w:rPr>
      </w:pPr>
    </w:p>
    <w:p w14:paraId="5067206E" w14:textId="77777777" w:rsidR="00AD1F72" w:rsidRPr="00AD1F72" w:rsidRDefault="00425405" w:rsidP="00425405">
      <w:pPr>
        <w:spacing w:after="0" w:line="240" w:lineRule="auto"/>
        <w:jc w:val="right"/>
        <w:rPr>
          <w:rFonts w:ascii="Arial" w:hAnsi="Arial" w:cs="Arial"/>
          <w:b/>
          <w:bCs/>
        </w:rPr>
      </w:pPr>
      <w:bookmarkStart w:id="13" w:name="_Hlk162954836"/>
      <w:r>
        <w:rPr>
          <w:rFonts w:cs="Arial"/>
          <w:bCs/>
          <w:color w:val="0070C0"/>
          <w:sz w:val="16"/>
          <w:szCs w:val="16"/>
        </w:rPr>
        <w:t xml:space="preserve">ARTÍCULO ADICIONADO </w:t>
      </w:r>
      <w:r w:rsidRPr="00CA5923">
        <w:rPr>
          <w:rFonts w:cs="Arial"/>
          <w:bCs/>
          <w:color w:val="0070C0"/>
          <w:sz w:val="16"/>
          <w:szCs w:val="16"/>
        </w:rPr>
        <w:t xml:space="preserve">POR DEC. </w:t>
      </w:r>
      <w:r>
        <w:rPr>
          <w:rFonts w:cs="Arial"/>
          <w:bCs/>
          <w:color w:val="0070C0"/>
          <w:sz w:val="16"/>
          <w:szCs w:val="16"/>
        </w:rPr>
        <w:t>561</w:t>
      </w:r>
      <w:r w:rsidRPr="00CA5923">
        <w:rPr>
          <w:rFonts w:cs="Arial"/>
          <w:bCs/>
          <w:color w:val="0070C0"/>
          <w:sz w:val="16"/>
          <w:szCs w:val="16"/>
        </w:rPr>
        <w:t xml:space="preserve">, P.O. </w:t>
      </w:r>
      <w:r>
        <w:rPr>
          <w:rFonts w:cs="Arial"/>
          <w:bCs/>
          <w:color w:val="0070C0"/>
          <w:sz w:val="16"/>
          <w:szCs w:val="16"/>
        </w:rPr>
        <w:t>24</w:t>
      </w:r>
      <w:r w:rsidRPr="00CA5923">
        <w:rPr>
          <w:rFonts w:cs="Arial"/>
          <w:bCs/>
          <w:color w:val="0070C0"/>
          <w:sz w:val="16"/>
          <w:szCs w:val="16"/>
        </w:rPr>
        <w:t xml:space="preserve"> DEL </w:t>
      </w:r>
      <w:r>
        <w:rPr>
          <w:rFonts w:cs="Arial"/>
          <w:bCs/>
          <w:color w:val="0070C0"/>
          <w:sz w:val="16"/>
          <w:szCs w:val="16"/>
        </w:rPr>
        <w:t xml:space="preserve">24 </w:t>
      </w:r>
      <w:r w:rsidRPr="00CA5923">
        <w:rPr>
          <w:rFonts w:cs="Arial"/>
          <w:bCs/>
          <w:color w:val="0070C0"/>
          <w:sz w:val="16"/>
          <w:szCs w:val="16"/>
        </w:rPr>
        <w:t xml:space="preserve">DE </w:t>
      </w:r>
      <w:r>
        <w:rPr>
          <w:rFonts w:cs="Arial"/>
          <w:bCs/>
          <w:color w:val="0070C0"/>
          <w:sz w:val="16"/>
          <w:szCs w:val="16"/>
        </w:rPr>
        <w:t>MARZO DE</w:t>
      </w:r>
      <w:r w:rsidRPr="00CA5923">
        <w:rPr>
          <w:rFonts w:cs="Arial"/>
          <w:bCs/>
          <w:color w:val="0070C0"/>
          <w:sz w:val="16"/>
          <w:szCs w:val="16"/>
        </w:rPr>
        <w:t xml:space="preserve"> 20</w:t>
      </w:r>
      <w:r>
        <w:rPr>
          <w:rFonts w:cs="Arial"/>
          <w:bCs/>
          <w:color w:val="0070C0"/>
          <w:sz w:val="16"/>
          <w:szCs w:val="16"/>
        </w:rPr>
        <w:t>24</w:t>
      </w:r>
      <w:r w:rsidRPr="00CA5923">
        <w:rPr>
          <w:rFonts w:cs="Arial"/>
          <w:bCs/>
          <w:color w:val="0070C0"/>
          <w:sz w:val="16"/>
          <w:szCs w:val="16"/>
        </w:rPr>
        <w:t>.</w:t>
      </w:r>
    </w:p>
    <w:bookmarkEnd w:id="13"/>
    <w:p w14:paraId="1F54004B" w14:textId="77777777" w:rsidR="00DE221A" w:rsidRPr="00DE221A" w:rsidRDefault="00DE221A" w:rsidP="00DE221A">
      <w:pPr>
        <w:spacing w:after="0" w:line="240" w:lineRule="auto"/>
        <w:jc w:val="both"/>
        <w:rPr>
          <w:rFonts w:ascii="Arial" w:hAnsi="Arial" w:cs="Arial"/>
        </w:rPr>
      </w:pPr>
      <w:r w:rsidRPr="00DE221A">
        <w:rPr>
          <w:rFonts w:ascii="Arial" w:hAnsi="Arial" w:cs="Arial"/>
          <w:b/>
          <w:bCs/>
        </w:rPr>
        <w:lastRenderedPageBreak/>
        <w:t xml:space="preserve">ARTÍCULO 159 TER. - </w:t>
      </w:r>
      <w:r w:rsidRPr="00DE221A">
        <w:rPr>
          <w:rFonts w:ascii="Arial" w:hAnsi="Arial" w:cs="Arial"/>
        </w:rPr>
        <w:t>Las personas titulares de la Dirección de Archivo Legislativo y de las Unidades de Archivo de Gestión y Trámite, de Archivo de Concentración y de Archivo Histórico, serán designadas por la Junta de Gobierno y Coordinación Política y durarán en su encargo cuatro años.</w:t>
      </w:r>
    </w:p>
    <w:p w14:paraId="749BF909" w14:textId="77777777" w:rsidR="00425405" w:rsidRPr="00AD1F72" w:rsidRDefault="00425405" w:rsidP="00425405">
      <w:pPr>
        <w:spacing w:after="0" w:line="240" w:lineRule="auto"/>
        <w:jc w:val="right"/>
        <w:rPr>
          <w:rFonts w:ascii="Arial" w:hAnsi="Arial" w:cs="Arial"/>
          <w:b/>
          <w:bCs/>
        </w:rPr>
      </w:pPr>
      <w:r>
        <w:rPr>
          <w:rFonts w:cs="Arial"/>
          <w:bCs/>
          <w:color w:val="0070C0"/>
          <w:sz w:val="16"/>
          <w:szCs w:val="16"/>
        </w:rPr>
        <w:t xml:space="preserve">ARTÍCULO ADICIONADO </w:t>
      </w:r>
      <w:r w:rsidRPr="00CA5923">
        <w:rPr>
          <w:rFonts w:cs="Arial"/>
          <w:bCs/>
          <w:color w:val="0070C0"/>
          <w:sz w:val="16"/>
          <w:szCs w:val="16"/>
        </w:rPr>
        <w:t xml:space="preserve">POR DEC. </w:t>
      </w:r>
      <w:r>
        <w:rPr>
          <w:rFonts w:cs="Arial"/>
          <w:bCs/>
          <w:color w:val="0070C0"/>
          <w:sz w:val="16"/>
          <w:szCs w:val="16"/>
        </w:rPr>
        <w:t>561</w:t>
      </w:r>
      <w:r w:rsidRPr="00CA5923">
        <w:rPr>
          <w:rFonts w:cs="Arial"/>
          <w:bCs/>
          <w:color w:val="0070C0"/>
          <w:sz w:val="16"/>
          <w:szCs w:val="16"/>
        </w:rPr>
        <w:t xml:space="preserve">, P.O. </w:t>
      </w:r>
      <w:r>
        <w:rPr>
          <w:rFonts w:cs="Arial"/>
          <w:bCs/>
          <w:color w:val="0070C0"/>
          <w:sz w:val="16"/>
          <w:szCs w:val="16"/>
        </w:rPr>
        <w:t>24</w:t>
      </w:r>
      <w:r w:rsidRPr="00CA5923">
        <w:rPr>
          <w:rFonts w:cs="Arial"/>
          <w:bCs/>
          <w:color w:val="0070C0"/>
          <w:sz w:val="16"/>
          <w:szCs w:val="16"/>
        </w:rPr>
        <w:t xml:space="preserve"> DEL </w:t>
      </w:r>
      <w:r>
        <w:rPr>
          <w:rFonts w:cs="Arial"/>
          <w:bCs/>
          <w:color w:val="0070C0"/>
          <w:sz w:val="16"/>
          <w:szCs w:val="16"/>
        </w:rPr>
        <w:t xml:space="preserve">24 </w:t>
      </w:r>
      <w:r w:rsidRPr="00CA5923">
        <w:rPr>
          <w:rFonts w:cs="Arial"/>
          <w:bCs/>
          <w:color w:val="0070C0"/>
          <w:sz w:val="16"/>
          <w:szCs w:val="16"/>
        </w:rPr>
        <w:t xml:space="preserve">DE </w:t>
      </w:r>
      <w:r>
        <w:rPr>
          <w:rFonts w:cs="Arial"/>
          <w:bCs/>
          <w:color w:val="0070C0"/>
          <w:sz w:val="16"/>
          <w:szCs w:val="16"/>
        </w:rPr>
        <w:t>MARZO DE</w:t>
      </w:r>
      <w:r w:rsidRPr="00CA5923">
        <w:rPr>
          <w:rFonts w:cs="Arial"/>
          <w:bCs/>
          <w:color w:val="0070C0"/>
          <w:sz w:val="16"/>
          <w:szCs w:val="16"/>
        </w:rPr>
        <w:t xml:space="preserve"> 20</w:t>
      </w:r>
      <w:r>
        <w:rPr>
          <w:rFonts w:cs="Arial"/>
          <w:bCs/>
          <w:color w:val="0070C0"/>
          <w:sz w:val="16"/>
          <w:szCs w:val="16"/>
        </w:rPr>
        <w:t>24</w:t>
      </w:r>
      <w:r w:rsidRPr="00CA5923">
        <w:rPr>
          <w:rFonts w:cs="Arial"/>
          <w:bCs/>
          <w:color w:val="0070C0"/>
          <w:sz w:val="16"/>
          <w:szCs w:val="16"/>
        </w:rPr>
        <w:t>.</w:t>
      </w:r>
    </w:p>
    <w:p w14:paraId="1EADCC87" w14:textId="77777777" w:rsidR="00AD1F72" w:rsidRDefault="00AD1F72" w:rsidP="00425405">
      <w:pPr>
        <w:spacing w:after="0" w:line="240" w:lineRule="auto"/>
        <w:jc w:val="right"/>
        <w:rPr>
          <w:rFonts w:ascii="Arial" w:eastAsia="Times New Roman" w:hAnsi="Arial" w:cs="Arial"/>
          <w:b/>
          <w:lang w:val="es-ES_tradnl" w:eastAsia="es-ES"/>
        </w:rPr>
      </w:pPr>
    </w:p>
    <w:p w14:paraId="0C8C0D12" w14:textId="77777777" w:rsidR="00AD1F72" w:rsidRDefault="00AD1F72" w:rsidP="007370A3">
      <w:pPr>
        <w:spacing w:after="0" w:line="240" w:lineRule="auto"/>
        <w:jc w:val="center"/>
        <w:rPr>
          <w:rFonts w:ascii="Arial" w:eastAsia="Times New Roman" w:hAnsi="Arial" w:cs="Arial"/>
          <w:b/>
          <w:lang w:val="es-ES_tradnl" w:eastAsia="es-ES"/>
        </w:rPr>
      </w:pPr>
    </w:p>
    <w:p w14:paraId="73DE1D97" w14:textId="77777777" w:rsidR="007370A3" w:rsidRPr="007370A3" w:rsidRDefault="007370A3" w:rsidP="007370A3">
      <w:pPr>
        <w:spacing w:after="0" w:line="240" w:lineRule="auto"/>
        <w:jc w:val="center"/>
        <w:rPr>
          <w:rFonts w:ascii="Arial" w:eastAsia="Times New Roman" w:hAnsi="Arial" w:cs="Arial"/>
          <w:b/>
          <w:lang w:val="es-ES_tradnl" w:eastAsia="es-ES"/>
        </w:rPr>
      </w:pPr>
      <w:r w:rsidRPr="007370A3">
        <w:rPr>
          <w:rFonts w:ascii="Arial" w:eastAsia="Times New Roman" w:hAnsi="Arial" w:cs="Arial"/>
          <w:b/>
          <w:lang w:val="es-ES_tradnl" w:eastAsia="es-ES"/>
        </w:rPr>
        <w:t>SECCIÓN PRIMERA</w:t>
      </w:r>
    </w:p>
    <w:p w14:paraId="2B221095" w14:textId="77777777" w:rsidR="007370A3" w:rsidRPr="007370A3" w:rsidRDefault="007370A3" w:rsidP="007370A3">
      <w:pPr>
        <w:spacing w:after="0" w:line="240" w:lineRule="auto"/>
        <w:jc w:val="center"/>
        <w:rPr>
          <w:rFonts w:ascii="Arial" w:eastAsia="Times New Roman" w:hAnsi="Arial" w:cs="Arial"/>
          <w:b/>
          <w:lang w:val="es-ES_tradnl" w:eastAsia="es-ES"/>
        </w:rPr>
      </w:pPr>
      <w:r w:rsidRPr="007370A3">
        <w:rPr>
          <w:rFonts w:ascii="Arial" w:eastAsia="Times New Roman" w:hAnsi="Arial" w:cs="Arial"/>
          <w:b/>
          <w:lang w:val="es-ES_tradnl" w:eastAsia="es-ES"/>
        </w:rPr>
        <w:t>DE LA SECRETARIA DE SERVICIOS</w:t>
      </w:r>
    </w:p>
    <w:p w14:paraId="54E2FF2A" w14:textId="77777777" w:rsidR="00EA380D" w:rsidRPr="00F27040" w:rsidRDefault="007370A3" w:rsidP="007370A3">
      <w:pPr>
        <w:spacing w:after="0" w:line="240" w:lineRule="auto"/>
        <w:jc w:val="center"/>
        <w:rPr>
          <w:rFonts w:ascii="Arial" w:eastAsia="Times New Roman" w:hAnsi="Arial" w:cs="Arial"/>
          <w:b/>
          <w:lang w:val="es-ES_tradnl" w:eastAsia="es-ES"/>
        </w:rPr>
      </w:pPr>
      <w:r w:rsidRPr="00F27040">
        <w:rPr>
          <w:rFonts w:ascii="Arial" w:eastAsia="Times New Roman" w:hAnsi="Arial" w:cs="Arial"/>
          <w:b/>
          <w:lang w:val="es-ES_tradnl" w:eastAsia="es-ES"/>
        </w:rPr>
        <w:t>ADMINISTRATIVOS Y FINANCIEROS</w:t>
      </w:r>
    </w:p>
    <w:p w14:paraId="2363E2B3" w14:textId="77777777" w:rsidR="007370A3" w:rsidRPr="00017966" w:rsidRDefault="007370A3" w:rsidP="007370A3">
      <w:pPr>
        <w:spacing w:after="0" w:line="240" w:lineRule="auto"/>
        <w:rPr>
          <w:rFonts w:ascii="Arial" w:hAnsi="Arial" w:cs="Arial"/>
          <w:b/>
        </w:rPr>
      </w:pPr>
    </w:p>
    <w:p w14:paraId="49FCAAD8" w14:textId="77777777" w:rsidR="00EA380D" w:rsidRPr="00017966" w:rsidRDefault="00EB69CC" w:rsidP="00017966">
      <w:pPr>
        <w:spacing w:after="0" w:line="240" w:lineRule="auto"/>
        <w:jc w:val="both"/>
        <w:rPr>
          <w:rFonts w:ascii="Arial" w:hAnsi="Arial" w:cs="Arial"/>
          <w:bCs/>
        </w:rPr>
      </w:pPr>
      <w:r w:rsidRPr="00017966">
        <w:rPr>
          <w:rFonts w:ascii="Arial" w:hAnsi="Arial" w:cs="Arial"/>
          <w:b/>
          <w:bCs/>
        </w:rPr>
        <w:t>ARTÍCULO 160</w:t>
      </w:r>
      <w:r>
        <w:rPr>
          <w:rFonts w:ascii="Arial" w:hAnsi="Arial" w:cs="Arial"/>
          <w:bCs/>
        </w:rPr>
        <w:t>.</w:t>
      </w:r>
      <w:r w:rsidRPr="00017966">
        <w:rPr>
          <w:rFonts w:ascii="Arial" w:hAnsi="Arial" w:cs="Arial"/>
          <w:bCs/>
        </w:rPr>
        <w:t xml:space="preserve"> </w:t>
      </w:r>
      <w:r w:rsidR="00EA380D" w:rsidRPr="00017966">
        <w:rPr>
          <w:rFonts w:ascii="Arial" w:hAnsi="Arial" w:cs="Arial"/>
          <w:bCs/>
        </w:rPr>
        <w:t>La Secretaría de Servicios Administrativos y Financieros, se integrará, además de su titular, al menos, por las siguientes unidades administrativas:</w:t>
      </w:r>
    </w:p>
    <w:p w14:paraId="7D32F4AF" w14:textId="77777777" w:rsidR="00851F0C" w:rsidRPr="00017966" w:rsidRDefault="00851F0C" w:rsidP="00017966">
      <w:pPr>
        <w:spacing w:after="0" w:line="240" w:lineRule="auto"/>
        <w:jc w:val="both"/>
        <w:rPr>
          <w:rFonts w:ascii="Arial" w:hAnsi="Arial" w:cs="Arial"/>
          <w:bCs/>
        </w:rPr>
      </w:pPr>
    </w:p>
    <w:p w14:paraId="26E1E41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Dirección de Finanzas y Admini</w:t>
      </w:r>
      <w:r w:rsidR="009B21F1" w:rsidRPr="00017966">
        <w:rPr>
          <w:rFonts w:ascii="Arial" w:hAnsi="Arial" w:cs="Arial"/>
          <w:bCs/>
        </w:rPr>
        <w:t>stración, la cual contará con lo</w:t>
      </w:r>
      <w:r w:rsidRPr="00017966">
        <w:rPr>
          <w:rFonts w:ascii="Arial" w:hAnsi="Arial" w:cs="Arial"/>
          <w:bCs/>
        </w:rPr>
        <w:t xml:space="preserve">s siguientes </w:t>
      </w:r>
      <w:r w:rsidR="009B21F1" w:rsidRPr="00017966">
        <w:rPr>
          <w:rFonts w:ascii="Arial" w:hAnsi="Arial" w:cs="Arial"/>
          <w:bCs/>
        </w:rPr>
        <w:t>Departamentos</w:t>
      </w:r>
      <w:r w:rsidRPr="00017966">
        <w:rPr>
          <w:rFonts w:ascii="Arial" w:hAnsi="Arial" w:cs="Arial"/>
          <w:bCs/>
        </w:rPr>
        <w:t>:</w:t>
      </w:r>
    </w:p>
    <w:p w14:paraId="42F7622D" w14:textId="77777777" w:rsidR="00851F0C" w:rsidRPr="00017966" w:rsidRDefault="00851F0C" w:rsidP="00017966">
      <w:pPr>
        <w:spacing w:after="0" w:line="240" w:lineRule="auto"/>
        <w:jc w:val="both"/>
        <w:rPr>
          <w:rFonts w:ascii="Arial" w:hAnsi="Arial" w:cs="Arial"/>
          <w:bCs/>
        </w:rPr>
      </w:pPr>
    </w:p>
    <w:p w14:paraId="277E37CF" w14:textId="77777777" w:rsidR="00EA380D" w:rsidRPr="00017966" w:rsidRDefault="00EA380D" w:rsidP="00017966">
      <w:pPr>
        <w:spacing w:after="0" w:line="240" w:lineRule="auto"/>
        <w:ind w:firstLine="709"/>
        <w:jc w:val="both"/>
        <w:rPr>
          <w:rFonts w:ascii="Arial" w:hAnsi="Arial" w:cs="Arial"/>
          <w:bCs/>
        </w:rPr>
      </w:pPr>
      <w:r w:rsidRPr="00017966">
        <w:rPr>
          <w:rFonts w:ascii="Arial" w:hAnsi="Arial" w:cs="Arial"/>
          <w:b/>
          <w:bCs/>
        </w:rPr>
        <w:t>1)</w:t>
      </w:r>
      <w:r w:rsidRPr="00017966">
        <w:rPr>
          <w:rFonts w:ascii="Arial" w:hAnsi="Arial" w:cs="Arial"/>
          <w:bCs/>
        </w:rPr>
        <w:t xml:space="preserve"> Departamento de Contabilidad; y</w:t>
      </w:r>
      <w:r w:rsidR="009B21F1" w:rsidRPr="00017966">
        <w:rPr>
          <w:rFonts w:ascii="Arial" w:hAnsi="Arial" w:cs="Arial"/>
          <w:bCs/>
        </w:rPr>
        <w:t>,</w:t>
      </w:r>
    </w:p>
    <w:p w14:paraId="302FC369" w14:textId="77777777" w:rsidR="00EA380D" w:rsidRPr="00017966" w:rsidRDefault="00EA380D" w:rsidP="00017966">
      <w:pPr>
        <w:spacing w:after="0" w:line="240" w:lineRule="auto"/>
        <w:ind w:firstLine="708"/>
        <w:jc w:val="both"/>
        <w:rPr>
          <w:rFonts w:ascii="Arial" w:hAnsi="Arial" w:cs="Arial"/>
          <w:bCs/>
        </w:rPr>
      </w:pPr>
      <w:r w:rsidRPr="00017966">
        <w:rPr>
          <w:rFonts w:ascii="Arial" w:hAnsi="Arial" w:cs="Arial"/>
          <w:b/>
          <w:bCs/>
        </w:rPr>
        <w:t>2)</w:t>
      </w:r>
      <w:r w:rsidRPr="00017966">
        <w:rPr>
          <w:rFonts w:ascii="Arial" w:hAnsi="Arial" w:cs="Arial"/>
          <w:bCs/>
        </w:rPr>
        <w:t xml:space="preserve"> Departamento de Pagos.</w:t>
      </w:r>
    </w:p>
    <w:p w14:paraId="33686A5D" w14:textId="77777777" w:rsidR="00C0590A" w:rsidRPr="00017966" w:rsidRDefault="00C0590A" w:rsidP="00017966">
      <w:pPr>
        <w:spacing w:after="0" w:line="240" w:lineRule="auto"/>
        <w:ind w:firstLine="708"/>
        <w:jc w:val="both"/>
        <w:rPr>
          <w:rFonts w:ascii="Arial" w:hAnsi="Arial" w:cs="Arial"/>
          <w:bCs/>
        </w:rPr>
      </w:pPr>
    </w:p>
    <w:p w14:paraId="47C535BF"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II. </w:t>
      </w:r>
      <w:r w:rsidRPr="00017966">
        <w:rPr>
          <w:rFonts w:ascii="Arial" w:hAnsi="Arial" w:cs="Arial"/>
          <w:bCs/>
        </w:rPr>
        <w:t xml:space="preserve">Dirección de Recursos Humanos, la cual tendrá a su cargo el control, </w:t>
      </w:r>
      <w:r w:rsidR="00FC5BAC" w:rsidRPr="00017966">
        <w:rPr>
          <w:rFonts w:ascii="Arial" w:hAnsi="Arial" w:cs="Arial"/>
          <w:bCs/>
        </w:rPr>
        <w:t>administración y</w:t>
      </w:r>
      <w:r w:rsidRPr="00017966">
        <w:rPr>
          <w:rFonts w:ascii="Arial" w:hAnsi="Arial" w:cs="Arial"/>
          <w:bCs/>
        </w:rPr>
        <w:t xml:space="preserve"> remuneraciones a los recursos Humanos, así como las relaciones laborales</w:t>
      </w:r>
      <w:r w:rsidR="009B21F1" w:rsidRPr="00017966">
        <w:rPr>
          <w:rFonts w:ascii="Arial" w:hAnsi="Arial" w:cs="Arial"/>
          <w:bCs/>
        </w:rPr>
        <w:t>, la cual contará con el siguiente Departamento:</w:t>
      </w:r>
    </w:p>
    <w:p w14:paraId="73ABB08F" w14:textId="77777777" w:rsidR="00851F0C" w:rsidRPr="00017966" w:rsidRDefault="00851F0C" w:rsidP="00017966">
      <w:pPr>
        <w:spacing w:after="0" w:line="240" w:lineRule="auto"/>
        <w:jc w:val="both"/>
        <w:rPr>
          <w:rFonts w:ascii="Arial" w:hAnsi="Arial" w:cs="Arial"/>
          <w:bCs/>
        </w:rPr>
      </w:pPr>
    </w:p>
    <w:p w14:paraId="1CA1456D" w14:textId="77777777" w:rsidR="00F922FF" w:rsidRPr="00017966" w:rsidRDefault="00F922FF" w:rsidP="00017966">
      <w:pPr>
        <w:spacing w:after="0" w:line="240" w:lineRule="auto"/>
        <w:jc w:val="both"/>
        <w:rPr>
          <w:rFonts w:ascii="Arial" w:hAnsi="Arial" w:cs="Arial"/>
          <w:bCs/>
        </w:rPr>
      </w:pPr>
      <w:r w:rsidRPr="00017966">
        <w:rPr>
          <w:rFonts w:ascii="Arial" w:hAnsi="Arial" w:cs="Arial"/>
          <w:bCs/>
        </w:rPr>
        <w:tab/>
      </w:r>
      <w:r w:rsidRPr="00017966">
        <w:rPr>
          <w:rFonts w:ascii="Arial" w:hAnsi="Arial" w:cs="Arial"/>
          <w:b/>
          <w:bCs/>
        </w:rPr>
        <w:t>1)</w:t>
      </w:r>
      <w:r w:rsidRPr="00017966">
        <w:rPr>
          <w:rFonts w:ascii="Arial" w:hAnsi="Arial" w:cs="Arial"/>
          <w:bCs/>
        </w:rPr>
        <w:t xml:space="preserve"> Departamento de Recursos Humanos. </w:t>
      </w:r>
    </w:p>
    <w:p w14:paraId="71F13A97" w14:textId="77777777" w:rsidR="00851F0C" w:rsidRPr="00017966" w:rsidRDefault="00851F0C" w:rsidP="00017966">
      <w:pPr>
        <w:spacing w:after="0" w:line="240" w:lineRule="auto"/>
        <w:jc w:val="both"/>
        <w:rPr>
          <w:rFonts w:ascii="Arial" w:hAnsi="Arial" w:cs="Arial"/>
          <w:bCs/>
        </w:rPr>
      </w:pPr>
    </w:p>
    <w:p w14:paraId="4E61A47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III. </w:t>
      </w:r>
      <w:r w:rsidRPr="00017966">
        <w:rPr>
          <w:rFonts w:ascii="Arial" w:hAnsi="Arial" w:cs="Arial"/>
          <w:bCs/>
        </w:rPr>
        <w:t>Dirección de Recursos Materiales, la c</w:t>
      </w:r>
      <w:r w:rsidR="009B21F1" w:rsidRPr="00017966">
        <w:rPr>
          <w:rFonts w:ascii="Arial" w:hAnsi="Arial" w:cs="Arial"/>
          <w:bCs/>
        </w:rPr>
        <w:t>ual contará con los siguientes D</w:t>
      </w:r>
      <w:r w:rsidRPr="00017966">
        <w:rPr>
          <w:rFonts w:ascii="Arial" w:hAnsi="Arial" w:cs="Arial"/>
          <w:bCs/>
        </w:rPr>
        <w:t>epartamentos:</w:t>
      </w:r>
    </w:p>
    <w:p w14:paraId="12EE9158" w14:textId="77777777" w:rsidR="00851F0C" w:rsidRPr="00017966" w:rsidRDefault="00851F0C" w:rsidP="00017966">
      <w:pPr>
        <w:spacing w:after="0" w:line="240" w:lineRule="auto"/>
        <w:jc w:val="both"/>
        <w:rPr>
          <w:rFonts w:ascii="Arial" w:hAnsi="Arial" w:cs="Arial"/>
          <w:bCs/>
        </w:rPr>
      </w:pPr>
    </w:p>
    <w:p w14:paraId="654A8DF8" w14:textId="77777777" w:rsidR="00EA380D" w:rsidRPr="00017966" w:rsidRDefault="00EA380D" w:rsidP="00017966">
      <w:pPr>
        <w:spacing w:after="0" w:line="240" w:lineRule="auto"/>
        <w:ind w:firstLine="708"/>
        <w:jc w:val="both"/>
        <w:rPr>
          <w:rFonts w:ascii="Arial" w:hAnsi="Arial" w:cs="Arial"/>
          <w:bCs/>
        </w:rPr>
      </w:pPr>
      <w:r w:rsidRPr="00017966">
        <w:rPr>
          <w:rFonts w:ascii="Arial" w:hAnsi="Arial" w:cs="Arial"/>
          <w:b/>
          <w:bCs/>
        </w:rPr>
        <w:t>1)</w:t>
      </w:r>
      <w:r w:rsidRPr="00017966">
        <w:rPr>
          <w:rFonts w:ascii="Arial" w:hAnsi="Arial" w:cs="Arial"/>
          <w:bCs/>
        </w:rPr>
        <w:t xml:space="preserve"> Depart</w:t>
      </w:r>
      <w:r w:rsidR="009B21F1" w:rsidRPr="00017966">
        <w:rPr>
          <w:rFonts w:ascii="Arial" w:hAnsi="Arial" w:cs="Arial"/>
          <w:bCs/>
        </w:rPr>
        <w:t xml:space="preserve">amento de Servicios Generales; </w:t>
      </w:r>
    </w:p>
    <w:p w14:paraId="78355B5A" w14:textId="77777777" w:rsidR="00EA380D" w:rsidRPr="00017966" w:rsidRDefault="00EA380D" w:rsidP="00017966">
      <w:pPr>
        <w:spacing w:after="0" w:line="240" w:lineRule="auto"/>
        <w:ind w:firstLine="708"/>
        <w:jc w:val="both"/>
        <w:rPr>
          <w:rFonts w:ascii="Arial" w:hAnsi="Arial" w:cs="Arial"/>
          <w:bCs/>
        </w:rPr>
      </w:pPr>
      <w:r w:rsidRPr="00017966">
        <w:rPr>
          <w:rFonts w:ascii="Arial" w:hAnsi="Arial" w:cs="Arial"/>
          <w:b/>
          <w:bCs/>
        </w:rPr>
        <w:t>2)</w:t>
      </w:r>
      <w:r w:rsidRPr="00017966">
        <w:rPr>
          <w:rFonts w:ascii="Arial" w:hAnsi="Arial" w:cs="Arial"/>
          <w:bCs/>
        </w:rPr>
        <w:t xml:space="preserve"> Depa</w:t>
      </w:r>
      <w:r w:rsidR="009B21F1" w:rsidRPr="00017966">
        <w:rPr>
          <w:rFonts w:ascii="Arial" w:hAnsi="Arial" w:cs="Arial"/>
          <w:bCs/>
        </w:rPr>
        <w:t>rtamento de Recursos Materiales; y,</w:t>
      </w:r>
    </w:p>
    <w:p w14:paraId="31FE79FE" w14:textId="77777777" w:rsidR="00EA380D" w:rsidRPr="00017966" w:rsidRDefault="00EA380D" w:rsidP="00017966">
      <w:pPr>
        <w:spacing w:after="0" w:line="240" w:lineRule="auto"/>
        <w:ind w:firstLine="708"/>
        <w:jc w:val="both"/>
        <w:rPr>
          <w:rFonts w:ascii="Arial" w:hAnsi="Arial" w:cs="Arial"/>
          <w:bCs/>
        </w:rPr>
      </w:pPr>
      <w:r w:rsidRPr="00017966">
        <w:rPr>
          <w:rFonts w:ascii="Arial" w:hAnsi="Arial" w:cs="Arial"/>
          <w:b/>
          <w:bCs/>
        </w:rPr>
        <w:t>3)</w:t>
      </w:r>
      <w:r w:rsidRPr="00017966">
        <w:rPr>
          <w:rFonts w:ascii="Arial" w:hAnsi="Arial" w:cs="Arial"/>
          <w:bCs/>
        </w:rPr>
        <w:t xml:space="preserve"> Oficina de resguardo y protección legislativa</w:t>
      </w:r>
      <w:r w:rsidR="009B21F1" w:rsidRPr="00017966">
        <w:rPr>
          <w:rFonts w:ascii="Arial" w:hAnsi="Arial" w:cs="Arial"/>
          <w:bCs/>
        </w:rPr>
        <w:t>.</w:t>
      </w:r>
    </w:p>
    <w:p w14:paraId="0A9AC724" w14:textId="77777777" w:rsidR="00F922FF" w:rsidRPr="00017966" w:rsidRDefault="00F922FF" w:rsidP="00017966">
      <w:pPr>
        <w:spacing w:after="0" w:line="240" w:lineRule="auto"/>
        <w:jc w:val="both"/>
        <w:rPr>
          <w:rFonts w:ascii="Arial" w:hAnsi="Arial" w:cs="Arial"/>
          <w:bCs/>
        </w:rPr>
      </w:pPr>
    </w:p>
    <w:p w14:paraId="6ED65697"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A la Secretaría de Servicios Administrativos y Financieros le corresponden las siguientes atribuciones:</w:t>
      </w:r>
    </w:p>
    <w:p w14:paraId="2FC4C6A2" w14:textId="77777777" w:rsidR="00851F0C" w:rsidRPr="00017966" w:rsidRDefault="00851F0C" w:rsidP="00017966">
      <w:pPr>
        <w:spacing w:after="0" w:line="240" w:lineRule="auto"/>
        <w:jc w:val="both"/>
        <w:rPr>
          <w:rFonts w:ascii="Arial" w:hAnsi="Arial" w:cs="Arial"/>
          <w:bCs/>
        </w:rPr>
      </w:pPr>
    </w:p>
    <w:p w14:paraId="2B04FE5C"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I.</w:t>
      </w:r>
      <w:r w:rsidRPr="00017966">
        <w:rPr>
          <w:rFonts w:ascii="Arial" w:hAnsi="Arial" w:cs="Arial"/>
          <w:bCs/>
          <w:sz w:val="22"/>
          <w:szCs w:val="22"/>
        </w:rPr>
        <w:t xml:space="preserve"> </w:t>
      </w:r>
      <w:r w:rsidR="00EA380D" w:rsidRPr="00017966">
        <w:rPr>
          <w:rFonts w:ascii="Arial" w:hAnsi="Arial" w:cs="Arial"/>
          <w:bCs/>
          <w:sz w:val="22"/>
          <w:szCs w:val="22"/>
        </w:rPr>
        <w:t>Elaborar y presentar a la Secretaría General del Congreso, el anteproyecto de presupuesto de egresos del Congreso del Estado, para los efectos de su presentación a la Comisión de Administración Y Contraloría y posterior aprobación por la Junta de Gobierno y Coordinación Política y coordinar las adquisiciones, servicios y suministros de los diversos órganos legislativos, directivos y administrativos del Congreso del Estado;</w:t>
      </w:r>
    </w:p>
    <w:p w14:paraId="799ECA2A" w14:textId="77777777" w:rsidR="00851F0C" w:rsidRPr="00017966" w:rsidRDefault="00851F0C" w:rsidP="00017966">
      <w:pPr>
        <w:pStyle w:val="Prrafodelista"/>
        <w:ind w:left="0"/>
        <w:jc w:val="both"/>
        <w:rPr>
          <w:rFonts w:ascii="Arial" w:hAnsi="Arial" w:cs="Arial"/>
          <w:b/>
          <w:bCs/>
          <w:sz w:val="22"/>
          <w:szCs w:val="22"/>
        </w:rPr>
      </w:pPr>
    </w:p>
    <w:p w14:paraId="5BBE96AE"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II.</w:t>
      </w:r>
      <w:r w:rsidRPr="00017966">
        <w:rPr>
          <w:rFonts w:ascii="Arial" w:hAnsi="Arial" w:cs="Arial"/>
          <w:bCs/>
          <w:sz w:val="22"/>
          <w:szCs w:val="22"/>
        </w:rPr>
        <w:t xml:space="preserve"> </w:t>
      </w:r>
      <w:r w:rsidR="00EA380D" w:rsidRPr="00017966">
        <w:rPr>
          <w:rFonts w:ascii="Arial" w:hAnsi="Arial" w:cs="Arial"/>
          <w:bCs/>
          <w:sz w:val="22"/>
          <w:szCs w:val="22"/>
        </w:rPr>
        <w:t>Rendir los informes relativos a la Cuenta Pública del Congreso del Estado;</w:t>
      </w:r>
    </w:p>
    <w:p w14:paraId="39A780EE" w14:textId="77777777" w:rsidR="00851F0C" w:rsidRPr="00017966" w:rsidRDefault="00851F0C" w:rsidP="00017966">
      <w:pPr>
        <w:pStyle w:val="Prrafodelista"/>
        <w:ind w:left="0"/>
        <w:jc w:val="both"/>
        <w:rPr>
          <w:rFonts w:ascii="Arial" w:hAnsi="Arial" w:cs="Arial"/>
          <w:b/>
          <w:bCs/>
          <w:sz w:val="22"/>
          <w:szCs w:val="22"/>
        </w:rPr>
      </w:pPr>
    </w:p>
    <w:p w14:paraId="6A09FDA1"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III.</w:t>
      </w:r>
      <w:r w:rsidRPr="00017966">
        <w:rPr>
          <w:rFonts w:ascii="Arial" w:hAnsi="Arial" w:cs="Arial"/>
          <w:bCs/>
          <w:sz w:val="22"/>
          <w:szCs w:val="22"/>
        </w:rPr>
        <w:t xml:space="preserve"> </w:t>
      </w:r>
      <w:r w:rsidR="00EA380D" w:rsidRPr="00017966">
        <w:rPr>
          <w:rFonts w:ascii="Arial" w:hAnsi="Arial" w:cs="Arial"/>
          <w:bCs/>
          <w:sz w:val="22"/>
          <w:szCs w:val="22"/>
        </w:rPr>
        <w:t xml:space="preserve">Informar trimestralmente a la Comisión de Administración y Contraloría por conducto de la Secretaría </w:t>
      </w:r>
      <w:r w:rsidR="007271C7" w:rsidRPr="00017966">
        <w:rPr>
          <w:rFonts w:ascii="Arial" w:hAnsi="Arial" w:cs="Arial"/>
          <w:bCs/>
          <w:sz w:val="22"/>
          <w:szCs w:val="22"/>
        </w:rPr>
        <w:t>General, la</w:t>
      </w:r>
      <w:r w:rsidR="00EA380D" w:rsidRPr="00017966">
        <w:rPr>
          <w:rFonts w:ascii="Arial" w:hAnsi="Arial" w:cs="Arial"/>
          <w:bCs/>
          <w:sz w:val="22"/>
          <w:szCs w:val="22"/>
        </w:rPr>
        <w:t xml:space="preserve"> situación financiera y el estado que guarda el patrimonio y los recursos </w:t>
      </w:r>
      <w:r w:rsidR="00EA380D" w:rsidRPr="00017966">
        <w:rPr>
          <w:rFonts w:ascii="Arial" w:hAnsi="Arial" w:cs="Arial"/>
          <w:bCs/>
          <w:sz w:val="22"/>
          <w:szCs w:val="22"/>
        </w:rPr>
        <w:lastRenderedPageBreak/>
        <w:t>materiales y humanos del Congreso, así como rendir los informes que al respecto le sean requeridos por la Junta de Gobierno y Coordinación Política;</w:t>
      </w:r>
    </w:p>
    <w:p w14:paraId="1C53FB28" w14:textId="77777777" w:rsidR="00851F0C" w:rsidRPr="00017966" w:rsidRDefault="00851F0C" w:rsidP="00017966">
      <w:pPr>
        <w:pStyle w:val="Prrafodelista"/>
        <w:ind w:left="0"/>
        <w:jc w:val="both"/>
        <w:rPr>
          <w:rFonts w:ascii="Arial" w:hAnsi="Arial" w:cs="Arial"/>
          <w:b/>
          <w:bCs/>
          <w:sz w:val="22"/>
          <w:szCs w:val="22"/>
        </w:rPr>
      </w:pPr>
    </w:p>
    <w:p w14:paraId="5CD6F60F"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IV.</w:t>
      </w:r>
      <w:r w:rsidRPr="00017966">
        <w:rPr>
          <w:rFonts w:ascii="Arial" w:hAnsi="Arial" w:cs="Arial"/>
          <w:bCs/>
          <w:sz w:val="22"/>
          <w:szCs w:val="22"/>
        </w:rPr>
        <w:t xml:space="preserve"> </w:t>
      </w:r>
      <w:r w:rsidR="00EA380D" w:rsidRPr="00017966">
        <w:rPr>
          <w:rFonts w:ascii="Arial" w:hAnsi="Arial" w:cs="Arial"/>
          <w:bCs/>
          <w:sz w:val="22"/>
          <w:szCs w:val="22"/>
        </w:rPr>
        <w:t xml:space="preserve">Atender el desarrollo del personal administrativo y las relaciones laborales de los trabajadores del Congreso del Estado, manteniendo en coordinación con la </w:t>
      </w:r>
      <w:proofErr w:type="gramStart"/>
      <w:r w:rsidR="00EA380D" w:rsidRPr="00017966">
        <w:rPr>
          <w:rFonts w:ascii="Arial" w:hAnsi="Arial" w:cs="Arial"/>
          <w:bCs/>
          <w:sz w:val="22"/>
          <w:szCs w:val="22"/>
        </w:rPr>
        <w:t>Secretaria</w:t>
      </w:r>
      <w:proofErr w:type="gramEnd"/>
      <w:r w:rsidR="00EA380D" w:rsidRPr="00017966">
        <w:rPr>
          <w:rFonts w:ascii="Arial" w:hAnsi="Arial" w:cs="Arial"/>
          <w:bCs/>
          <w:sz w:val="22"/>
          <w:szCs w:val="22"/>
        </w:rPr>
        <w:t xml:space="preserve"> de Servicios Jurídicos a efecto de prevenir conflictos y juicios laborales;</w:t>
      </w:r>
    </w:p>
    <w:p w14:paraId="3DAA970F" w14:textId="77777777" w:rsidR="00851F0C" w:rsidRPr="00017966" w:rsidRDefault="00851F0C" w:rsidP="00017966">
      <w:pPr>
        <w:pStyle w:val="Prrafodelista"/>
        <w:ind w:left="0"/>
        <w:jc w:val="both"/>
        <w:rPr>
          <w:rFonts w:ascii="Arial" w:hAnsi="Arial" w:cs="Arial"/>
          <w:b/>
          <w:bCs/>
          <w:sz w:val="22"/>
          <w:szCs w:val="22"/>
        </w:rPr>
      </w:pPr>
    </w:p>
    <w:p w14:paraId="5471ECB8"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V.</w:t>
      </w:r>
      <w:r w:rsidRPr="00017966">
        <w:rPr>
          <w:rFonts w:ascii="Arial" w:hAnsi="Arial" w:cs="Arial"/>
          <w:bCs/>
          <w:sz w:val="22"/>
          <w:szCs w:val="22"/>
        </w:rPr>
        <w:t xml:space="preserve"> </w:t>
      </w:r>
      <w:r w:rsidR="00EA380D" w:rsidRPr="00017966">
        <w:rPr>
          <w:rFonts w:ascii="Arial" w:hAnsi="Arial" w:cs="Arial"/>
          <w:bCs/>
          <w:sz w:val="22"/>
          <w:szCs w:val="22"/>
        </w:rPr>
        <w:t>Mantener actualizados los sistemas administrativos que sirvan de base para la evaluación y control de los recursos humanos y financieros, cumpliendo al efecto, en esta última materia los requerimientos legales de control</w:t>
      </w:r>
      <w:r w:rsidR="000908D9" w:rsidRPr="00017966">
        <w:rPr>
          <w:rFonts w:ascii="Arial" w:hAnsi="Arial" w:cs="Arial"/>
          <w:bCs/>
          <w:sz w:val="22"/>
          <w:szCs w:val="22"/>
        </w:rPr>
        <w:t xml:space="preserve"> de gasto y de asiento contable</w:t>
      </w:r>
      <w:r w:rsidR="00EA380D" w:rsidRPr="00017966">
        <w:rPr>
          <w:rFonts w:ascii="Arial" w:hAnsi="Arial" w:cs="Arial"/>
          <w:bCs/>
          <w:sz w:val="22"/>
          <w:szCs w:val="22"/>
        </w:rPr>
        <w:t>;</w:t>
      </w:r>
    </w:p>
    <w:p w14:paraId="3193399E" w14:textId="77777777" w:rsidR="00851F0C" w:rsidRPr="00017966" w:rsidRDefault="00851F0C" w:rsidP="00017966">
      <w:pPr>
        <w:pStyle w:val="Prrafodelista"/>
        <w:ind w:left="0"/>
        <w:jc w:val="both"/>
        <w:rPr>
          <w:rFonts w:ascii="Arial" w:hAnsi="Arial" w:cs="Arial"/>
          <w:b/>
          <w:bCs/>
          <w:sz w:val="22"/>
          <w:szCs w:val="22"/>
        </w:rPr>
      </w:pPr>
    </w:p>
    <w:p w14:paraId="78163604"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VI.</w:t>
      </w:r>
      <w:r w:rsidRPr="00017966">
        <w:rPr>
          <w:rFonts w:ascii="Arial" w:hAnsi="Arial" w:cs="Arial"/>
          <w:bCs/>
          <w:sz w:val="22"/>
          <w:szCs w:val="22"/>
        </w:rPr>
        <w:t xml:space="preserve"> </w:t>
      </w:r>
      <w:r w:rsidR="00EA380D" w:rsidRPr="00017966">
        <w:rPr>
          <w:rFonts w:ascii="Arial" w:hAnsi="Arial" w:cs="Arial"/>
          <w:bCs/>
          <w:sz w:val="22"/>
          <w:szCs w:val="22"/>
        </w:rPr>
        <w:t xml:space="preserve">Mantener actualizados los inventarios y resguardos de </w:t>
      </w:r>
      <w:r w:rsidR="00FC5BAC" w:rsidRPr="00017966">
        <w:rPr>
          <w:rFonts w:ascii="Arial" w:hAnsi="Arial" w:cs="Arial"/>
          <w:bCs/>
          <w:sz w:val="22"/>
          <w:szCs w:val="22"/>
        </w:rPr>
        <w:t>bienes e</w:t>
      </w:r>
      <w:r w:rsidR="00EA380D" w:rsidRPr="00017966">
        <w:rPr>
          <w:rFonts w:ascii="Arial" w:hAnsi="Arial" w:cs="Arial"/>
          <w:bCs/>
          <w:sz w:val="22"/>
          <w:szCs w:val="22"/>
        </w:rPr>
        <w:t xml:space="preserve"> inmueb</w:t>
      </w:r>
      <w:r w:rsidR="000908D9" w:rsidRPr="00017966">
        <w:rPr>
          <w:rFonts w:ascii="Arial" w:hAnsi="Arial" w:cs="Arial"/>
          <w:bCs/>
          <w:sz w:val="22"/>
          <w:szCs w:val="22"/>
        </w:rPr>
        <w:t>les propiedad del Congreso;</w:t>
      </w:r>
      <w:r w:rsidR="00EA380D" w:rsidRPr="00017966">
        <w:rPr>
          <w:rFonts w:ascii="Arial" w:hAnsi="Arial" w:cs="Arial"/>
          <w:bCs/>
          <w:sz w:val="22"/>
          <w:szCs w:val="22"/>
        </w:rPr>
        <w:t xml:space="preserve"> </w:t>
      </w:r>
    </w:p>
    <w:p w14:paraId="07232C92" w14:textId="77777777" w:rsidR="00C0590A" w:rsidRPr="00017966" w:rsidRDefault="00C0590A" w:rsidP="00017966">
      <w:pPr>
        <w:pStyle w:val="Prrafodelista"/>
        <w:ind w:left="0"/>
        <w:jc w:val="both"/>
        <w:rPr>
          <w:rFonts w:ascii="Arial" w:hAnsi="Arial" w:cs="Arial"/>
          <w:bCs/>
          <w:sz w:val="22"/>
          <w:szCs w:val="22"/>
        </w:rPr>
      </w:pPr>
    </w:p>
    <w:p w14:paraId="6B718CEA" w14:textId="77777777" w:rsidR="00EA380D" w:rsidRPr="00017966" w:rsidRDefault="00F922FF" w:rsidP="00017966">
      <w:pPr>
        <w:pStyle w:val="Prrafodelista"/>
        <w:ind w:left="0"/>
        <w:jc w:val="both"/>
        <w:rPr>
          <w:rFonts w:ascii="Arial" w:hAnsi="Arial" w:cs="Arial"/>
          <w:b/>
          <w:bCs/>
          <w:sz w:val="22"/>
          <w:szCs w:val="22"/>
        </w:rPr>
      </w:pPr>
      <w:r w:rsidRPr="00017966">
        <w:rPr>
          <w:rFonts w:ascii="Arial" w:hAnsi="Arial" w:cs="Arial"/>
          <w:b/>
          <w:bCs/>
          <w:sz w:val="22"/>
          <w:szCs w:val="22"/>
        </w:rPr>
        <w:t>VII.</w:t>
      </w:r>
      <w:r w:rsidRPr="00017966">
        <w:rPr>
          <w:rFonts w:ascii="Arial" w:hAnsi="Arial" w:cs="Arial"/>
          <w:bCs/>
          <w:sz w:val="22"/>
          <w:szCs w:val="22"/>
        </w:rPr>
        <w:t xml:space="preserve"> </w:t>
      </w:r>
      <w:r w:rsidR="00EA380D" w:rsidRPr="00017966">
        <w:rPr>
          <w:rFonts w:ascii="Arial" w:hAnsi="Arial" w:cs="Arial"/>
          <w:bCs/>
          <w:sz w:val="22"/>
          <w:szCs w:val="22"/>
        </w:rPr>
        <w:t>Dirigir los trabajos y supervisar el estricto cumplimiento de los servicios administrativos y financieros del Congreso;</w:t>
      </w:r>
    </w:p>
    <w:p w14:paraId="7E37EFD4"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VIII.</w:t>
      </w:r>
      <w:r w:rsidRPr="00017966">
        <w:rPr>
          <w:rFonts w:ascii="Arial" w:hAnsi="Arial" w:cs="Arial"/>
          <w:bCs/>
          <w:sz w:val="22"/>
          <w:szCs w:val="22"/>
        </w:rPr>
        <w:t xml:space="preserve"> </w:t>
      </w:r>
      <w:r w:rsidR="00EA380D" w:rsidRPr="00017966">
        <w:rPr>
          <w:rFonts w:ascii="Arial" w:hAnsi="Arial" w:cs="Arial"/>
          <w:bCs/>
          <w:sz w:val="22"/>
          <w:szCs w:val="22"/>
        </w:rPr>
        <w:t>Organizar y prestar los servicios de recursos humanos que comprenden: aspectos administrativos de contratación, promoción y evaluación permanente del personal, pago de nóminas, prestaciones sociales y expedientes laborales;</w:t>
      </w:r>
    </w:p>
    <w:p w14:paraId="42F89DEA" w14:textId="77777777" w:rsidR="00851F0C" w:rsidRPr="00017966" w:rsidRDefault="00851F0C" w:rsidP="00017966">
      <w:pPr>
        <w:pStyle w:val="Prrafodelista"/>
        <w:ind w:left="0"/>
        <w:jc w:val="both"/>
        <w:rPr>
          <w:rFonts w:ascii="Arial" w:hAnsi="Arial" w:cs="Arial"/>
          <w:b/>
          <w:bCs/>
          <w:sz w:val="22"/>
          <w:szCs w:val="22"/>
        </w:rPr>
      </w:pPr>
    </w:p>
    <w:p w14:paraId="56CEE443"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IX.</w:t>
      </w:r>
      <w:r w:rsidRPr="00017966">
        <w:rPr>
          <w:rFonts w:ascii="Arial" w:hAnsi="Arial" w:cs="Arial"/>
          <w:bCs/>
          <w:sz w:val="22"/>
          <w:szCs w:val="22"/>
        </w:rPr>
        <w:t xml:space="preserve"> </w:t>
      </w:r>
      <w:r w:rsidR="00EA380D" w:rsidRPr="00017966">
        <w:rPr>
          <w:rFonts w:ascii="Arial" w:hAnsi="Arial" w:cs="Arial"/>
          <w:bCs/>
          <w:sz w:val="22"/>
          <w:szCs w:val="22"/>
        </w:rPr>
        <w:t>Proporcionar los servicios de recursos materiales, que comprende: inventario, provisión, mantenimiento de control de bienes e inmuebles, materiales de oficina, papelería y adquisiciones de recursos materiales, así como administrar el servicio de resguardo y protección parlamentaria;</w:t>
      </w:r>
    </w:p>
    <w:p w14:paraId="5A17B867" w14:textId="77777777" w:rsidR="00851F0C" w:rsidRPr="00017966" w:rsidRDefault="00851F0C" w:rsidP="00017966">
      <w:pPr>
        <w:pStyle w:val="Prrafodelista"/>
        <w:ind w:left="0"/>
        <w:jc w:val="both"/>
        <w:rPr>
          <w:rFonts w:ascii="Arial" w:hAnsi="Arial" w:cs="Arial"/>
          <w:b/>
          <w:bCs/>
          <w:sz w:val="22"/>
          <w:szCs w:val="22"/>
        </w:rPr>
      </w:pPr>
    </w:p>
    <w:p w14:paraId="5B0A2DFE"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X.</w:t>
      </w:r>
      <w:r w:rsidRPr="00017966">
        <w:rPr>
          <w:rFonts w:ascii="Arial" w:hAnsi="Arial" w:cs="Arial"/>
          <w:bCs/>
          <w:sz w:val="22"/>
          <w:szCs w:val="22"/>
        </w:rPr>
        <w:t xml:space="preserve"> </w:t>
      </w:r>
      <w:r w:rsidR="00EA380D" w:rsidRPr="00017966">
        <w:rPr>
          <w:rFonts w:ascii="Arial" w:hAnsi="Arial" w:cs="Arial"/>
          <w:bCs/>
          <w:sz w:val="22"/>
          <w:szCs w:val="22"/>
        </w:rPr>
        <w:t xml:space="preserve">Proporcionar servicios médicos básicos de emergencia a Diputados y personal, al interior del Congreso del Estado; </w:t>
      </w:r>
    </w:p>
    <w:p w14:paraId="30935CAA" w14:textId="77777777" w:rsidR="00851F0C" w:rsidRPr="00017966" w:rsidRDefault="00851F0C" w:rsidP="00017966">
      <w:pPr>
        <w:pStyle w:val="Prrafodelista"/>
        <w:ind w:left="0"/>
        <w:jc w:val="both"/>
        <w:rPr>
          <w:rFonts w:ascii="Arial" w:hAnsi="Arial" w:cs="Arial"/>
          <w:b/>
          <w:bCs/>
          <w:sz w:val="22"/>
          <w:szCs w:val="22"/>
        </w:rPr>
      </w:pPr>
    </w:p>
    <w:p w14:paraId="2056B51C"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XI.</w:t>
      </w:r>
      <w:r w:rsidRPr="00017966">
        <w:rPr>
          <w:rFonts w:ascii="Arial" w:hAnsi="Arial" w:cs="Arial"/>
          <w:bCs/>
          <w:sz w:val="22"/>
          <w:szCs w:val="22"/>
        </w:rPr>
        <w:t xml:space="preserve"> </w:t>
      </w:r>
      <w:r w:rsidR="00EA380D" w:rsidRPr="00017966">
        <w:rPr>
          <w:rFonts w:ascii="Arial" w:hAnsi="Arial" w:cs="Arial"/>
          <w:bCs/>
          <w:sz w:val="22"/>
          <w:szCs w:val="22"/>
        </w:rPr>
        <w:t xml:space="preserve">Colaborar con la </w:t>
      </w:r>
      <w:proofErr w:type="gramStart"/>
      <w:r w:rsidR="00EA380D" w:rsidRPr="00017966">
        <w:rPr>
          <w:rFonts w:ascii="Arial" w:hAnsi="Arial" w:cs="Arial"/>
          <w:bCs/>
          <w:sz w:val="22"/>
          <w:szCs w:val="22"/>
        </w:rPr>
        <w:t>Secretaria</w:t>
      </w:r>
      <w:proofErr w:type="gramEnd"/>
      <w:r w:rsidR="00EA380D" w:rsidRPr="00017966">
        <w:rPr>
          <w:rFonts w:ascii="Arial" w:hAnsi="Arial" w:cs="Arial"/>
          <w:bCs/>
          <w:sz w:val="22"/>
          <w:szCs w:val="22"/>
        </w:rPr>
        <w:t xml:space="preserve"> de Servicios Parlamentarios en los procedimientos de adquisición de bienes informáticos, instalación y mantenimiento del sistema de información parlamentaria, diseño de programas y sistemas informáticos y mantenimiento del equipo de cóm</w:t>
      </w:r>
      <w:r w:rsidR="000908D9" w:rsidRPr="00017966">
        <w:rPr>
          <w:rFonts w:ascii="Arial" w:hAnsi="Arial" w:cs="Arial"/>
          <w:bCs/>
          <w:sz w:val="22"/>
          <w:szCs w:val="22"/>
        </w:rPr>
        <w:t>puto y sistemas de comunicación;</w:t>
      </w:r>
    </w:p>
    <w:p w14:paraId="396EB45C" w14:textId="77777777" w:rsidR="00851F0C" w:rsidRPr="00017966" w:rsidRDefault="00851F0C" w:rsidP="00017966">
      <w:pPr>
        <w:pStyle w:val="Prrafodelista"/>
        <w:ind w:left="0"/>
        <w:jc w:val="both"/>
        <w:rPr>
          <w:rFonts w:ascii="Arial" w:hAnsi="Arial" w:cs="Arial"/>
          <w:b/>
          <w:bCs/>
          <w:sz w:val="22"/>
          <w:szCs w:val="22"/>
        </w:rPr>
      </w:pPr>
    </w:p>
    <w:p w14:paraId="670A084F" w14:textId="77777777" w:rsidR="00EA380D" w:rsidRPr="00017966"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XII.</w:t>
      </w:r>
      <w:r w:rsidRPr="00017966">
        <w:rPr>
          <w:rFonts w:ascii="Arial" w:hAnsi="Arial" w:cs="Arial"/>
          <w:bCs/>
          <w:sz w:val="22"/>
          <w:szCs w:val="22"/>
        </w:rPr>
        <w:t xml:space="preserve"> </w:t>
      </w:r>
      <w:r w:rsidR="00EA380D" w:rsidRPr="00017966">
        <w:rPr>
          <w:rFonts w:ascii="Arial" w:hAnsi="Arial" w:cs="Arial"/>
          <w:bCs/>
          <w:sz w:val="22"/>
          <w:szCs w:val="22"/>
        </w:rPr>
        <w:t xml:space="preserve">Proporcionar los servicios de tesorería que comprende: programación y presupuesto, control presupuestal, contabilidad y cuenta pública, finanzas y formulación de manuales de organización y procedimientos administrativos; </w:t>
      </w:r>
    </w:p>
    <w:p w14:paraId="06EDA534" w14:textId="77777777" w:rsidR="00851F0C" w:rsidRPr="00017966" w:rsidRDefault="00851F0C" w:rsidP="00017966">
      <w:pPr>
        <w:pStyle w:val="Prrafodelista"/>
        <w:ind w:left="0"/>
        <w:jc w:val="both"/>
        <w:rPr>
          <w:rFonts w:ascii="Arial" w:hAnsi="Arial" w:cs="Arial"/>
          <w:b/>
          <w:bCs/>
          <w:sz w:val="22"/>
          <w:szCs w:val="22"/>
        </w:rPr>
      </w:pPr>
    </w:p>
    <w:p w14:paraId="65E781F2" w14:textId="77777777" w:rsidR="00EA380D" w:rsidRDefault="00F922FF" w:rsidP="00017966">
      <w:pPr>
        <w:pStyle w:val="Prrafodelista"/>
        <w:ind w:left="0"/>
        <w:jc w:val="both"/>
        <w:rPr>
          <w:rFonts w:ascii="Arial" w:hAnsi="Arial" w:cs="Arial"/>
          <w:bCs/>
          <w:sz w:val="22"/>
          <w:szCs w:val="22"/>
        </w:rPr>
      </w:pPr>
      <w:r w:rsidRPr="00017966">
        <w:rPr>
          <w:rFonts w:ascii="Arial" w:hAnsi="Arial" w:cs="Arial"/>
          <w:b/>
          <w:bCs/>
          <w:sz w:val="22"/>
          <w:szCs w:val="22"/>
        </w:rPr>
        <w:t>XIII.</w:t>
      </w:r>
      <w:r w:rsidRPr="00017966">
        <w:rPr>
          <w:rFonts w:ascii="Arial" w:hAnsi="Arial" w:cs="Arial"/>
          <w:bCs/>
          <w:sz w:val="22"/>
          <w:szCs w:val="22"/>
        </w:rPr>
        <w:t xml:space="preserve"> </w:t>
      </w:r>
      <w:r w:rsidR="00EA380D" w:rsidRPr="00017966">
        <w:rPr>
          <w:rFonts w:ascii="Arial" w:hAnsi="Arial" w:cs="Arial"/>
          <w:bCs/>
          <w:sz w:val="22"/>
          <w:szCs w:val="22"/>
        </w:rPr>
        <w:t>Tener a su cargo un área de asesoría de calidad y mejora continua y atender los requerimientos administrativos y financieros de la Biblioteca Pública del Congreso en auxilio de la Comisión Editorial y de Bibliote</w:t>
      </w:r>
      <w:r w:rsidR="000908D9" w:rsidRPr="00017966">
        <w:rPr>
          <w:rFonts w:ascii="Arial" w:hAnsi="Arial" w:cs="Arial"/>
          <w:bCs/>
          <w:sz w:val="22"/>
          <w:szCs w:val="22"/>
        </w:rPr>
        <w:t>ca;</w:t>
      </w:r>
      <w:r w:rsidR="00EA380D" w:rsidRPr="00017966">
        <w:rPr>
          <w:rFonts w:ascii="Arial" w:hAnsi="Arial" w:cs="Arial"/>
          <w:bCs/>
          <w:sz w:val="22"/>
          <w:szCs w:val="22"/>
        </w:rPr>
        <w:t xml:space="preserve"> </w:t>
      </w:r>
    </w:p>
    <w:p w14:paraId="7D711ABE" w14:textId="77777777" w:rsidR="00C062BB" w:rsidRDefault="00C062BB" w:rsidP="00017966">
      <w:pPr>
        <w:pStyle w:val="Prrafodelista"/>
        <w:ind w:left="0"/>
        <w:jc w:val="both"/>
        <w:rPr>
          <w:rFonts w:ascii="Arial" w:hAnsi="Arial" w:cs="Arial"/>
          <w:bCs/>
          <w:sz w:val="22"/>
          <w:szCs w:val="22"/>
        </w:rPr>
      </w:pPr>
    </w:p>
    <w:p w14:paraId="771BF88F" w14:textId="77777777" w:rsidR="00C062BB" w:rsidRDefault="00C062BB" w:rsidP="00017966">
      <w:pPr>
        <w:pStyle w:val="Prrafodelista"/>
        <w:ind w:left="0"/>
        <w:jc w:val="both"/>
        <w:rPr>
          <w:rFonts w:ascii="Arial" w:hAnsi="Arial" w:cs="Arial"/>
          <w:bCs/>
          <w:sz w:val="22"/>
          <w:szCs w:val="22"/>
          <w:lang w:val="es-MX"/>
        </w:rPr>
      </w:pPr>
      <w:r w:rsidRPr="00C062BB">
        <w:rPr>
          <w:rFonts w:ascii="Arial" w:hAnsi="Arial" w:cs="Arial"/>
          <w:b/>
          <w:bCs/>
          <w:sz w:val="22"/>
          <w:szCs w:val="22"/>
          <w:lang w:val="es-MX"/>
        </w:rPr>
        <w:t>XIV</w:t>
      </w:r>
      <w:r w:rsidRPr="00C062BB">
        <w:rPr>
          <w:rFonts w:ascii="Arial" w:hAnsi="Arial" w:cs="Arial"/>
          <w:bCs/>
          <w:sz w:val="22"/>
          <w:szCs w:val="22"/>
          <w:lang w:val="es-MX"/>
        </w:rPr>
        <w:t xml:space="preserve">. Elaborar y presentar a la Secretaría General del Congreso, a efecto de su formulación a la Comisión de Administración y Contraloría y aprobación por la Junta de Gobierno y Coordinación Política, un esquema administrativo interno, orientado a suprimir la adquisición de plásticos de un </w:t>
      </w:r>
      <w:r w:rsidRPr="00C062BB">
        <w:rPr>
          <w:rFonts w:ascii="Arial" w:hAnsi="Arial" w:cs="Arial"/>
          <w:bCs/>
          <w:sz w:val="22"/>
          <w:szCs w:val="22"/>
          <w:lang w:val="es-MX"/>
        </w:rPr>
        <w:lastRenderedPageBreak/>
        <w:t>solo uso, estableciendo un mecanismo de sustitución por un modelo responsable sustentable. Dicho esquema deberá revisarse, actualizarse y evaluarse sus resultados de manera anual, y</w:t>
      </w:r>
    </w:p>
    <w:p w14:paraId="071B8ACD" w14:textId="77777777" w:rsidR="00C062BB" w:rsidRPr="00CA5923" w:rsidRDefault="00C062BB" w:rsidP="00C062BB">
      <w:pPr>
        <w:pStyle w:val="Prrafodelista"/>
        <w:ind w:left="0"/>
        <w:jc w:val="right"/>
        <w:rPr>
          <w:rFonts w:ascii="Calibri" w:hAnsi="Calibri" w:cs="Arial"/>
          <w:bCs/>
          <w:color w:val="0070C0"/>
          <w:sz w:val="16"/>
          <w:szCs w:val="16"/>
        </w:rPr>
      </w:pPr>
      <w:r w:rsidRPr="00CA5923">
        <w:rPr>
          <w:rFonts w:ascii="Calibri" w:hAnsi="Calibri" w:cs="Arial"/>
          <w:bCs/>
          <w:color w:val="0070C0"/>
          <w:sz w:val="16"/>
          <w:szCs w:val="16"/>
          <w:lang w:val="es-MX"/>
        </w:rPr>
        <w:t>REFORMADO POR DEC. 190, P.O. 89 DEL 7 DE NOVIEMBRE DE 2019.</w:t>
      </w:r>
    </w:p>
    <w:p w14:paraId="46A88FE5" w14:textId="77777777" w:rsidR="00851F0C" w:rsidRPr="00017966" w:rsidRDefault="00851F0C" w:rsidP="00017966">
      <w:pPr>
        <w:pStyle w:val="Prrafodelista"/>
        <w:ind w:left="0"/>
        <w:jc w:val="both"/>
        <w:rPr>
          <w:rFonts w:ascii="Arial" w:hAnsi="Arial" w:cs="Arial"/>
          <w:b/>
          <w:sz w:val="22"/>
          <w:szCs w:val="22"/>
        </w:rPr>
      </w:pPr>
    </w:p>
    <w:p w14:paraId="4BA53196" w14:textId="77777777" w:rsidR="00EA380D" w:rsidRPr="00017966" w:rsidRDefault="00C062BB" w:rsidP="00017966">
      <w:pPr>
        <w:pStyle w:val="Prrafodelista"/>
        <w:ind w:left="0"/>
        <w:jc w:val="both"/>
        <w:rPr>
          <w:rFonts w:ascii="Arial" w:hAnsi="Arial" w:cs="Arial"/>
          <w:bCs/>
          <w:sz w:val="22"/>
          <w:szCs w:val="22"/>
        </w:rPr>
      </w:pPr>
      <w:r>
        <w:rPr>
          <w:rFonts w:ascii="Arial" w:hAnsi="Arial" w:cs="Arial"/>
          <w:b/>
          <w:sz w:val="22"/>
          <w:szCs w:val="22"/>
        </w:rPr>
        <w:t>X</w:t>
      </w:r>
      <w:r w:rsidR="00F922FF" w:rsidRPr="00017966">
        <w:rPr>
          <w:rFonts w:ascii="Arial" w:hAnsi="Arial" w:cs="Arial"/>
          <w:b/>
          <w:sz w:val="22"/>
          <w:szCs w:val="22"/>
        </w:rPr>
        <w:t>V.</w:t>
      </w:r>
      <w:r w:rsidR="00F922FF" w:rsidRPr="00017966">
        <w:rPr>
          <w:rFonts w:ascii="Arial" w:hAnsi="Arial" w:cs="Arial"/>
          <w:sz w:val="22"/>
          <w:szCs w:val="22"/>
        </w:rPr>
        <w:t xml:space="preserve"> </w:t>
      </w:r>
      <w:r w:rsidR="00EA380D" w:rsidRPr="00017966">
        <w:rPr>
          <w:rFonts w:ascii="Arial" w:hAnsi="Arial" w:cs="Arial"/>
          <w:sz w:val="22"/>
          <w:szCs w:val="22"/>
        </w:rPr>
        <w:t xml:space="preserve">Las demás que esta Ley, el Pleno del Congreso y el </w:t>
      </w:r>
      <w:proofErr w:type="gramStart"/>
      <w:r w:rsidR="00EA380D" w:rsidRPr="00017966">
        <w:rPr>
          <w:rFonts w:ascii="Arial" w:hAnsi="Arial" w:cs="Arial"/>
          <w:sz w:val="22"/>
          <w:szCs w:val="22"/>
        </w:rPr>
        <w:t>Secretario General</w:t>
      </w:r>
      <w:proofErr w:type="gramEnd"/>
      <w:r w:rsidR="00EA380D" w:rsidRPr="00017966">
        <w:rPr>
          <w:rFonts w:ascii="Arial" w:hAnsi="Arial" w:cs="Arial"/>
          <w:sz w:val="22"/>
          <w:szCs w:val="22"/>
        </w:rPr>
        <w:t xml:space="preserve"> le confieran.</w:t>
      </w:r>
    </w:p>
    <w:p w14:paraId="1B6C28D4" w14:textId="77777777" w:rsidR="00776C5E" w:rsidRDefault="00776C5E" w:rsidP="00017966">
      <w:pPr>
        <w:spacing w:after="0" w:line="240" w:lineRule="auto"/>
        <w:jc w:val="center"/>
        <w:rPr>
          <w:rFonts w:ascii="Arial" w:hAnsi="Arial" w:cs="Arial"/>
          <w:b/>
          <w:bCs/>
        </w:rPr>
      </w:pPr>
    </w:p>
    <w:p w14:paraId="1F66FE9F" w14:textId="77777777" w:rsidR="007370A3" w:rsidRPr="00F27040" w:rsidRDefault="007370A3" w:rsidP="007370A3">
      <w:pPr>
        <w:spacing w:after="0" w:line="240" w:lineRule="auto"/>
        <w:jc w:val="center"/>
        <w:rPr>
          <w:rFonts w:ascii="Arial" w:hAnsi="Arial" w:cs="Arial"/>
          <w:b/>
          <w:bCs/>
          <w:iCs/>
          <w:lang w:val="es-ES_tradnl"/>
        </w:rPr>
      </w:pPr>
      <w:r w:rsidRPr="00F27040">
        <w:rPr>
          <w:rFonts w:ascii="Arial" w:hAnsi="Arial" w:cs="Arial"/>
          <w:b/>
          <w:bCs/>
          <w:iCs/>
          <w:lang w:val="es-ES_tradnl"/>
        </w:rPr>
        <w:t>CAPITULO III</w:t>
      </w:r>
    </w:p>
    <w:p w14:paraId="4D42D6AE" w14:textId="77777777" w:rsidR="007370A3" w:rsidRPr="007370A3" w:rsidRDefault="007370A3" w:rsidP="007370A3">
      <w:pPr>
        <w:spacing w:after="0" w:line="240" w:lineRule="auto"/>
        <w:jc w:val="center"/>
        <w:rPr>
          <w:rFonts w:ascii="Arial" w:hAnsi="Arial" w:cs="Arial"/>
          <w:b/>
          <w:bCs/>
          <w:iCs/>
          <w:lang w:val="es-ES_tradnl"/>
        </w:rPr>
      </w:pPr>
      <w:r w:rsidRPr="007370A3">
        <w:rPr>
          <w:rFonts w:ascii="Arial" w:hAnsi="Arial" w:cs="Arial"/>
          <w:b/>
          <w:bCs/>
          <w:iCs/>
          <w:lang w:val="es-ES_tradnl"/>
        </w:rPr>
        <w:t xml:space="preserve">DE LA SECRETARÍA DE </w:t>
      </w:r>
    </w:p>
    <w:p w14:paraId="18329E8A" w14:textId="77777777" w:rsidR="00EA380D" w:rsidRPr="00F27040" w:rsidRDefault="007370A3" w:rsidP="007370A3">
      <w:pPr>
        <w:spacing w:after="0" w:line="240" w:lineRule="auto"/>
        <w:jc w:val="center"/>
        <w:rPr>
          <w:rFonts w:ascii="Arial" w:hAnsi="Arial" w:cs="Arial"/>
          <w:b/>
          <w:bCs/>
          <w:iCs/>
          <w:lang w:val="es-ES_tradnl"/>
        </w:rPr>
      </w:pPr>
      <w:r w:rsidRPr="00F27040">
        <w:rPr>
          <w:rFonts w:ascii="Arial" w:hAnsi="Arial" w:cs="Arial"/>
          <w:b/>
          <w:bCs/>
          <w:iCs/>
          <w:lang w:val="es-ES_tradnl"/>
        </w:rPr>
        <w:t>SERVICIOS LEGISLATIVOS</w:t>
      </w:r>
    </w:p>
    <w:p w14:paraId="68F8D8FD" w14:textId="77777777" w:rsidR="007370A3" w:rsidRPr="00017966" w:rsidRDefault="007370A3" w:rsidP="007370A3">
      <w:pPr>
        <w:spacing w:after="0" w:line="240" w:lineRule="auto"/>
        <w:jc w:val="center"/>
        <w:rPr>
          <w:rFonts w:ascii="Arial" w:hAnsi="Arial" w:cs="Arial"/>
          <w:b/>
          <w:bCs/>
        </w:rPr>
      </w:pPr>
    </w:p>
    <w:p w14:paraId="2DA95F57"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161.</w:t>
      </w:r>
      <w:r w:rsidRPr="00017966">
        <w:rPr>
          <w:rFonts w:ascii="Arial" w:hAnsi="Arial" w:cs="Arial"/>
          <w:b/>
          <w:bCs/>
        </w:rPr>
        <w:t xml:space="preserve"> </w:t>
      </w:r>
      <w:r w:rsidR="00D23643" w:rsidRPr="00D23643">
        <w:rPr>
          <w:rFonts w:ascii="Arial" w:hAnsi="Arial" w:cs="Arial"/>
          <w:bCs/>
          <w:iCs/>
          <w:lang w:val="es-ES_tradnl"/>
        </w:rPr>
        <w:t>La Secretaría de Servicios Legislativos, es el órgano técnico, dependiente de la Mesa Directiva, a cuyo cargo corresponde brindar el apoyo profesional y técnico a los diversos órganos del Congreso en sus funciones legislativas y parlamentarias y contará al menos con las siguientes unidades administrativas</w:t>
      </w:r>
      <w:r w:rsidR="00EA380D" w:rsidRPr="00017966">
        <w:rPr>
          <w:rFonts w:ascii="Arial" w:hAnsi="Arial" w:cs="Arial"/>
          <w:bCs/>
        </w:rPr>
        <w:t>:</w:t>
      </w:r>
    </w:p>
    <w:p w14:paraId="55BB68FE" w14:textId="77777777" w:rsidR="00851F0C" w:rsidRPr="00017966" w:rsidRDefault="00851F0C" w:rsidP="00017966">
      <w:pPr>
        <w:spacing w:after="0" w:line="240" w:lineRule="auto"/>
        <w:jc w:val="both"/>
        <w:rPr>
          <w:rFonts w:ascii="Arial" w:hAnsi="Arial" w:cs="Arial"/>
          <w:b/>
          <w:bCs/>
        </w:rPr>
      </w:pPr>
    </w:p>
    <w:p w14:paraId="11B7B0B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Dirección de Apoyo al Proceso Parlamentario, la cual contará con los sigu</w:t>
      </w:r>
      <w:r w:rsidR="009B21F1" w:rsidRPr="00017966">
        <w:rPr>
          <w:rFonts w:ascii="Arial" w:hAnsi="Arial" w:cs="Arial"/>
          <w:bCs/>
        </w:rPr>
        <w:t>ientes D</w:t>
      </w:r>
      <w:r w:rsidRPr="00017966">
        <w:rPr>
          <w:rFonts w:ascii="Arial" w:hAnsi="Arial" w:cs="Arial"/>
          <w:bCs/>
        </w:rPr>
        <w:t>epartamentos:</w:t>
      </w:r>
    </w:p>
    <w:p w14:paraId="4F0236AA" w14:textId="77777777" w:rsidR="00C0590A" w:rsidRPr="00017966" w:rsidRDefault="00C0590A" w:rsidP="00017966">
      <w:pPr>
        <w:spacing w:after="0" w:line="240" w:lineRule="auto"/>
        <w:jc w:val="both"/>
        <w:rPr>
          <w:rFonts w:ascii="Arial" w:hAnsi="Arial" w:cs="Arial"/>
          <w:bCs/>
        </w:rPr>
      </w:pPr>
    </w:p>
    <w:p w14:paraId="22F7F2B9" w14:textId="77777777" w:rsidR="00EA380D" w:rsidRPr="00017966" w:rsidRDefault="00EA380D" w:rsidP="00017966">
      <w:pPr>
        <w:spacing w:after="0" w:line="240" w:lineRule="auto"/>
        <w:ind w:firstLine="708"/>
        <w:jc w:val="both"/>
        <w:rPr>
          <w:rFonts w:ascii="Arial" w:hAnsi="Arial" w:cs="Arial"/>
          <w:bCs/>
        </w:rPr>
      </w:pPr>
      <w:r w:rsidRPr="00017966">
        <w:rPr>
          <w:rFonts w:ascii="Arial" w:hAnsi="Arial" w:cs="Arial"/>
          <w:b/>
          <w:bCs/>
        </w:rPr>
        <w:t>1)</w:t>
      </w:r>
      <w:r w:rsidRPr="00017966">
        <w:rPr>
          <w:rFonts w:ascii="Arial" w:hAnsi="Arial" w:cs="Arial"/>
          <w:bCs/>
        </w:rPr>
        <w:t xml:space="preserve"> Departamento de Proceso Legislativo;</w:t>
      </w:r>
    </w:p>
    <w:p w14:paraId="1D276A51" w14:textId="77777777" w:rsidR="00EA380D" w:rsidRDefault="00EA380D" w:rsidP="00017966">
      <w:pPr>
        <w:spacing w:after="0" w:line="240" w:lineRule="auto"/>
        <w:ind w:firstLine="708"/>
        <w:jc w:val="both"/>
        <w:rPr>
          <w:rFonts w:ascii="Arial" w:hAnsi="Arial" w:cs="Arial"/>
        </w:rPr>
      </w:pPr>
      <w:r w:rsidRPr="00017966">
        <w:rPr>
          <w:rFonts w:ascii="Arial" w:hAnsi="Arial" w:cs="Arial"/>
          <w:b/>
          <w:bCs/>
        </w:rPr>
        <w:t xml:space="preserve">2) </w:t>
      </w:r>
      <w:r w:rsidR="00AD1F72">
        <w:rPr>
          <w:rFonts w:ascii="Arial" w:hAnsi="Arial" w:cs="Arial"/>
        </w:rPr>
        <w:t>Se Deroga.</w:t>
      </w:r>
    </w:p>
    <w:p w14:paraId="0C26675E" w14:textId="77777777" w:rsidR="00AD1F72" w:rsidRPr="00CA5923" w:rsidRDefault="00AD1F72" w:rsidP="00425405">
      <w:pPr>
        <w:pStyle w:val="Prrafodelista"/>
        <w:ind w:left="0"/>
        <w:rPr>
          <w:rFonts w:ascii="Calibri" w:hAnsi="Calibri" w:cs="Arial"/>
          <w:bCs/>
          <w:color w:val="0070C0"/>
          <w:sz w:val="16"/>
          <w:szCs w:val="16"/>
        </w:rPr>
      </w:pPr>
      <w:r>
        <w:rPr>
          <w:rFonts w:ascii="Calibri" w:hAnsi="Calibri" w:cs="Arial"/>
          <w:bCs/>
          <w:color w:val="0070C0"/>
          <w:sz w:val="16"/>
          <w:szCs w:val="16"/>
          <w:lang w:val="es-MX"/>
        </w:rPr>
        <w:t xml:space="preserve">                           DEROGADO </w:t>
      </w:r>
      <w:r w:rsidRPr="00CA5923">
        <w:rPr>
          <w:rFonts w:ascii="Calibri" w:hAnsi="Calibri" w:cs="Arial"/>
          <w:bCs/>
          <w:color w:val="0070C0"/>
          <w:sz w:val="16"/>
          <w:szCs w:val="16"/>
          <w:lang w:val="es-MX"/>
        </w:rPr>
        <w:t xml:space="preserve">POR DEC. </w:t>
      </w:r>
      <w:r>
        <w:rPr>
          <w:rFonts w:ascii="Calibri" w:hAnsi="Calibri" w:cs="Arial"/>
          <w:bCs/>
          <w:color w:val="0070C0"/>
          <w:sz w:val="16"/>
          <w:szCs w:val="16"/>
          <w:lang w:val="es-MX"/>
        </w:rPr>
        <w:t>561</w:t>
      </w:r>
      <w:r w:rsidRPr="00CA5923">
        <w:rPr>
          <w:rFonts w:ascii="Calibri" w:hAnsi="Calibri" w:cs="Arial"/>
          <w:bCs/>
          <w:color w:val="0070C0"/>
          <w:sz w:val="16"/>
          <w:szCs w:val="16"/>
          <w:lang w:val="es-MX"/>
        </w:rPr>
        <w:t xml:space="preserve">, P.O. </w:t>
      </w:r>
      <w:r>
        <w:rPr>
          <w:rFonts w:ascii="Calibri" w:hAnsi="Calibri" w:cs="Arial"/>
          <w:bCs/>
          <w:color w:val="0070C0"/>
          <w:sz w:val="16"/>
          <w:szCs w:val="16"/>
          <w:lang w:val="es-MX"/>
        </w:rPr>
        <w:t>24</w:t>
      </w:r>
      <w:r w:rsidRPr="00CA5923">
        <w:rPr>
          <w:rFonts w:ascii="Calibri" w:hAnsi="Calibri" w:cs="Arial"/>
          <w:bCs/>
          <w:color w:val="0070C0"/>
          <w:sz w:val="16"/>
          <w:szCs w:val="16"/>
          <w:lang w:val="es-MX"/>
        </w:rPr>
        <w:t xml:space="preserve"> DEL </w:t>
      </w:r>
      <w:r>
        <w:rPr>
          <w:rFonts w:ascii="Calibri" w:hAnsi="Calibri" w:cs="Arial"/>
          <w:bCs/>
          <w:color w:val="0070C0"/>
          <w:sz w:val="16"/>
          <w:szCs w:val="16"/>
          <w:lang w:val="es-MX"/>
        </w:rPr>
        <w:t xml:space="preserve">24 </w:t>
      </w:r>
      <w:r w:rsidRPr="00CA5923">
        <w:rPr>
          <w:rFonts w:ascii="Calibri" w:hAnsi="Calibri" w:cs="Arial"/>
          <w:bCs/>
          <w:color w:val="0070C0"/>
          <w:sz w:val="16"/>
          <w:szCs w:val="16"/>
          <w:lang w:val="es-MX"/>
        </w:rPr>
        <w:t xml:space="preserve">DE </w:t>
      </w:r>
      <w:r>
        <w:rPr>
          <w:rFonts w:ascii="Calibri" w:hAnsi="Calibri" w:cs="Arial"/>
          <w:bCs/>
          <w:color w:val="0070C0"/>
          <w:sz w:val="16"/>
          <w:szCs w:val="16"/>
          <w:lang w:val="es-MX"/>
        </w:rPr>
        <w:t>MARZO DE</w:t>
      </w:r>
      <w:r w:rsidRPr="00CA5923">
        <w:rPr>
          <w:rFonts w:ascii="Calibri" w:hAnsi="Calibri" w:cs="Arial"/>
          <w:bCs/>
          <w:color w:val="0070C0"/>
          <w:sz w:val="16"/>
          <w:szCs w:val="16"/>
          <w:lang w:val="es-MX"/>
        </w:rPr>
        <w:t xml:space="preserve"> 20</w:t>
      </w:r>
      <w:r>
        <w:rPr>
          <w:rFonts w:ascii="Calibri" w:hAnsi="Calibri" w:cs="Arial"/>
          <w:bCs/>
          <w:color w:val="0070C0"/>
          <w:sz w:val="16"/>
          <w:szCs w:val="16"/>
          <w:lang w:val="es-MX"/>
        </w:rPr>
        <w:t>24</w:t>
      </w:r>
      <w:r w:rsidRPr="00CA5923">
        <w:rPr>
          <w:rFonts w:ascii="Calibri" w:hAnsi="Calibri" w:cs="Arial"/>
          <w:bCs/>
          <w:color w:val="0070C0"/>
          <w:sz w:val="16"/>
          <w:szCs w:val="16"/>
          <w:lang w:val="es-MX"/>
        </w:rPr>
        <w:t>.</w:t>
      </w:r>
    </w:p>
    <w:p w14:paraId="38582EA1" w14:textId="77777777" w:rsidR="009B21F1" w:rsidRPr="00017966" w:rsidRDefault="009B21F1" w:rsidP="00017966">
      <w:pPr>
        <w:spacing w:after="0" w:line="240" w:lineRule="auto"/>
        <w:ind w:firstLine="708"/>
        <w:jc w:val="both"/>
        <w:rPr>
          <w:rFonts w:ascii="Arial" w:hAnsi="Arial" w:cs="Arial"/>
          <w:bCs/>
        </w:rPr>
      </w:pPr>
      <w:r w:rsidRPr="00017966">
        <w:rPr>
          <w:rFonts w:ascii="Arial" w:hAnsi="Arial" w:cs="Arial"/>
          <w:b/>
          <w:bCs/>
        </w:rPr>
        <w:t>3)</w:t>
      </w:r>
      <w:r w:rsidRPr="00017966">
        <w:rPr>
          <w:rFonts w:ascii="Arial" w:hAnsi="Arial" w:cs="Arial"/>
          <w:bCs/>
        </w:rPr>
        <w:t xml:space="preserve"> Departamento de Actualización Legislativa; y, </w:t>
      </w:r>
    </w:p>
    <w:p w14:paraId="2A01BA25" w14:textId="77777777" w:rsidR="00EA380D" w:rsidRPr="00017966" w:rsidRDefault="009B21F1" w:rsidP="00017966">
      <w:pPr>
        <w:spacing w:after="0" w:line="240" w:lineRule="auto"/>
        <w:ind w:firstLine="708"/>
        <w:jc w:val="both"/>
        <w:rPr>
          <w:rFonts w:ascii="Arial" w:hAnsi="Arial" w:cs="Arial"/>
          <w:bCs/>
        </w:rPr>
      </w:pPr>
      <w:r w:rsidRPr="00017966">
        <w:rPr>
          <w:rFonts w:ascii="Arial" w:hAnsi="Arial" w:cs="Arial"/>
          <w:b/>
          <w:bCs/>
        </w:rPr>
        <w:t>4</w:t>
      </w:r>
      <w:r w:rsidR="00EA380D" w:rsidRPr="00017966">
        <w:rPr>
          <w:rFonts w:ascii="Arial" w:hAnsi="Arial" w:cs="Arial"/>
          <w:b/>
          <w:bCs/>
        </w:rPr>
        <w:t>)</w:t>
      </w:r>
      <w:r w:rsidR="00EA380D" w:rsidRPr="00017966">
        <w:rPr>
          <w:rFonts w:ascii="Arial" w:hAnsi="Arial" w:cs="Arial"/>
          <w:bCs/>
        </w:rPr>
        <w:t xml:space="preserve"> Oficialía de Partes.</w:t>
      </w:r>
    </w:p>
    <w:p w14:paraId="1F4EE740" w14:textId="77777777" w:rsidR="00851F0C" w:rsidRPr="00017966" w:rsidRDefault="00851F0C" w:rsidP="00017966">
      <w:pPr>
        <w:spacing w:after="0" w:line="240" w:lineRule="auto"/>
        <w:jc w:val="both"/>
        <w:rPr>
          <w:rFonts w:ascii="Arial" w:hAnsi="Arial" w:cs="Arial"/>
          <w:b/>
          <w:bCs/>
        </w:rPr>
      </w:pPr>
    </w:p>
    <w:p w14:paraId="310A328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Dirección de Apoyo a Órganos Legislativos</w:t>
      </w:r>
      <w:r w:rsidR="009B21F1" w:rsidRPr="00017966">
        <w:rPr>
          <w:rFonts w:ascii="Arial" w:hAnsi="Arial" w:cs="Arial"/>
          <w:bCs/>
        </w:rPr>
        <w:t xml:space="preserve">, la </w:t>
      </w:r>
      <w:r w:rsidR="00FC5BAC" w:rsidRPr="00017966">
        <w:rPr>
          <w:rFonts w:ascii="Arial" w:hAnsi="Arial" w:cs="Arial"/>
          <w:bCs/>
        </w:rPr>
        <w:t>cual</w:t>
      </w:r>
      <w:r w:rsidR="009B21F1" w:rsidRPr="00017966">
        <w:rPr>
          <w:rFonts w:ascii="Arial" w:hAnsi="Arial" w:cs="Arial"/>
          <w:bCs/>
        </w:rPr>
        <w:t xml:space="preserve"> contará con la siguiente Coordinación</w:t>
      </w:r>
      <w:r w:rsidRPr="00017966">
        <w:rPr>
          <w:rFonts w:ascii="Arial" w:hAnsi="Arial" w:cs="Arial"/>
          <w:bCs/>
        </w:rPr>
        <w:t>:</w:t>
      </w:r>
    </w:p>
    <w:p w14:paraId="6F4057CD" w14:textId="77777777" w:rsidR="00851F0C" w:rsidRPr="00017966" w:rsidRDefault="00851F0C" w:rsidP="00017966">
      <w:pPr>
        <w:spacing w:after="0" w:line="240" w:lineRule="auto"/>
        <w:jc w:val="both"/>
        <w:rPr>
          <w:rFonts w:ascii="Arial" w:hAnsi="Arial" w:cs="Arial"/>
          <w:bCs/>
        </w:rPr>
      </w:pPr>
    </w:p>
    <w:p w14:paraId="1275449E" w14:textId="77777777" w:rsidR="00EA380D" w:rsidRDefault="009B21F1" w:rsidP="00017966">
      <w:pPr>
        <w:pStyle w:val="Prrafodelista"/>
        <w:numPr>
          <w:ilvl w:val="0"/>
          <w:numId w:val="24"/>
        </w:numPr>
        <w:jc w:val="both"/>
        <w:rPr>
          <w:rFonts w:ascii="Arial" w:hAnsi="Arial" w:cs="Arial"/>
          <w:bCs/>
          <w:sz w:val="22"/>
          <w:szCs w:val="22"/>
        </w:rPr>
      </w:pPr>
      <w:r w:rsidRPr="00017966">
        <w:rPr>
          <w:rFonts w:ascii="Arial" w:hAnsi="Arial" w:cs="Arial"/>
          <w:bCs/>
          <w:sz w:val="22"/>
          <w:szCs w:val="22"/>
        </w:rPr>
        <w:t>Coordinación de Relaciones públicas y atención a legisladores.</w:t>
      </w:r>
    </w:p>
    <w:p w14:paraId="37D61FAA" w14:textId="77777777" w:rsidR="00776C5E" w:rsidRDefault="00776C5E" w:rsidP="00776C5E">
      <w:pPr>
        <w:pStyle w:val="Prrafodelista"/>
        <w:ind w:left="0"/>
        <w:jc w:val="both"/>
        <w:rPr>
          <w:rFonts w:ascii="Arial" w:hAnsi="Arial" w:cs="Arial"/>
          <w:bCs/>
          <w:sz w:val="22"/>
          <w:szCs w:val="22"/>
          <w:lang w:val="es-MX"/>
        </w:rPr>
      </w:pPr>
    </w:p>
    <w:p w14:paraId="2C89946D" w14:textId="77777777" w:rsidR="00776C5E" w:rsidRPr="00017966" w:rsidRDefault="00776C5E" w:rsidP="00776C5E">
      <w:pPr>
        <w:pStyle w:val="Prrafodelista"/>
        <w:ind w:left="0"/>
        <w:jc w:val="both"/>
        <w:rPr>
          <w:rFonts w:ascii="Arial" w:hAnsi="Arial" w:cs="Arial"/>
          <w:bCs/>
          <w:sz w:val="22"/>
          <w:szCs w:val="22"/>
        </w:rPr>
      </w:pPr>
      <w:r w:rsidRPr="00776C5E">
        <w:rPr>
          <w:rFonts w:ascii="Arial" w:hAnsi="Arial" w:cs="Arial"/>
          <w:bCs/>
          <w:sz w:val="22"/>
          <w:szCs w:val="22"/>
          <w:lang w:val="es-MX"/>
        </w:rPr>
        <w:t>Esta Coordinación tendrá a su cargo la atención de visitas guiadas al Congreso.</w:t>
      </w:r>
    </w:p>
    <w:p w14:paraId="350FE101" w14:textId="77777777" w:rsidR="00851F0C" w:rsidRPr="00017966" w:rsidRDefault="00851F0C" w:rsidP="00017966">
      <w:pPr>
        <w:pStyle w:val="Prrafodelista"/>
        <w:ind w:left="1065"/>
        <w:jc w:val="both"/>
        <w:rPr>
          <w:rFonts w:ascii="Arial" w:hAnsi="Arial" w:cs="Arial"/>
          <w:bCs/>
          <w:sz w:val="22"/>
          <w:szCs w:val="22"/>
        </w:rPr>
      </w:pPr>
    </w:p>
    <w:p w14:paraId="3D37C12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w:t>
      </w:r>
      <w:r w:rsidR="00D23643" w:rsidRPr="00D23643">
        <w:rPr>
          <w:rFonts w:ascii="Arial" w:hAnsi="Arial" w:cs="Arial"/>
          <w:bCs/>
          <w:iCs/>
          <w:lang w:val="es-ES_tradnl"/>
        </w:rPr>
        <w:t>Dirección de Informática y Telecomunicaciones, la cual contará con los siguientes departamentos</w:t>
      </w:r>
      <w:r w:rsidR="009B21F1" w:rsidRPr="00017966">
        <w:rPr>
          <w:rFonts w:ascii="Arial" w:hAnsi="Arial" w:cs="Arial"/>
          <w:bCs/>
        </w:rPr>
        <w:t>:</w:t>
      </w:r>
    </w:p>
    <w:p w14:paraId="1EFA9EB6" w14:textId="77777777" w:rsidR="00851F0C" w:rsidRPr="00017966" w:rsidRDefault="00851F0C" w:rsidP="00017966">
      <w:pPr>
        <w:spacing w:after="0" w:line="240" w:lineRule="auto"/>
        <w:jc w:val="both"/>
        <w:rPr>
          <w:rFonts w:ascii="Arial" w:hAnsi="Arial" w:cs="Arial"/>
          <w:bCs/>
        </w:rPr>
      </w:pPr>
    </w:p>
    <w:p w14:paraId="0FA76AE9" w14:textId="77777777" w:rsidR="009B21F1" w:rsidRPr="00017966" w:rsidRDefault="009B21F1" w:rsidP="00017966">
      <w:pPr>
        <w:pStyle w:val="Prrafodelista"/>
        <w:numPr>
          <w:ilvl w:val="0"/>
          <w:numId w:val="23"/>
        </w:numPr>
        <w:jc w:val="both"/>
        <w:rPr>
          <w:rFonts w:ascii="Arial" w:hAnsi="Arial" w:cs="Arial"/>
          <w:bCs/>
          <w:sz w:val="22"/>
          <w:szCs w:val="22"/>
        </w:rPr>
      </w:pPr>
      <w:r w:rsidRPr="00017966">
        <w:rPr>
          <w:rFonts w:ascii="Arial" w:hAnsi="Arial" w:cs="Arial"/>
          <w:bCs/>
          <w:sz w:val="22"/>
          <w:szCs w:val="22"/>
        </w:rPr>
        <w:t>Departamento de Informática;</w:t>
      </w:r>
    </w:p>
    <w:p w14:paraId="24BD285D" w14:textId="77777777" w:rsidR="009B21F1" w:rsidRPr="00017966" w:rsidRDefault="009B21F1" w:rsidP="00017966">
      <w:pPr>
        <w:pStyle w:val="Prrafodelista"/>
        <w:numPr>
          <w:ilvl w:val="0"/>
          <w:numId w:val="23"/>
        </w:numPr>
        <w:jc w:val="both"/>
        <w:rPr>
          <w:rFonts w:ascii="Arial" w:hAnsi="Arial" w:cs="Arial"/>
          <w:bCs/>
          <w:sz w:val="22"/>
          <w:szCs w:val="22"/>
        </w:rPr>
      </w:pPr>
      <w:r w:rsidRPr="00017966">
        <w:rPr>
          <w:rFonts w:ascii="Arial" w:hAnsi="Arial" w:cs="Arial"/>
          <w:bCs/>
          <w:sz w:val="22"/>
          <w:szCs w:val="22"/>
        </w:rPr>
        <w:t xml:space="preserve">Departamento de Telecomunicaciones; y, </w:t>
      </w:r>
    </w:p>
    <w:p w14:paraId="07C248B6" w14:textId="77777777" w:rsidR="009B21F1" w:rsidRPr="00017966" w:rsidRDefault="009B21F1" w:rsidP="00017966">
      <w:pPr>
        <w:pStyle w:val="Prrafodelista"/>
        <w:numPr>
          <w:ilvl w:val="0"/>
          <w:numId w:val="23"/>
        </w:numPr>
        <w:jc w:val="both"/>
        <w:rPr>
          <w:rFonts w:ascii="Arial" w:hAnsi="Arial" w:cs="Arial"/>
          <w:bCs/>
          <w:sz w:val="22"/>
          <w:szCs w:val="22"/>
        </w:rPr>
      </w:pPr>
      <w:r w:rsidRPr="00017966">
        <w:rPr>
          <w:rFonts w:ascii="Arial" w:hAnsi="Arial" w:cs="Arial"/>
          <w:bCs/>
          <w:sz w:val="22"/>
          <w:szCs w:val="22"/>
        </w:rPr>
        <w:t>Departamento de Sistema de Información Parlamentaria.</w:t>
      </w:r>
    </w:p>
    <w:p w14:paraId="436C2830" w14:textId="77777777" w:rsidR="009B21F1" w:rsidRPr="00017966" w:rsidRDefault="009B21F1" w:rsidP="00017966">
      <w:pPr>
        <w:spacing w:after="0" w:line="240" w:lineRule="auto"/>
        <w:jc w:val="both"/>
        <w:rPr>
          <w:rFonts w:ascii="Arial" w:hAnsi="Arial" w:cs="Arial"/>
          <w:bCs/>
        </w:rPr>
      </w:pPr>
    </w:p>
    <w:p w14:paraId="274E8A83" w14:textId="77777777" w:rsidR="00EA380D" w:rsidRPr="00017966" w:rsidRDefault="00D23643" w:rsidP="00017966">
      <w:pPr>
        <w:spacing w:after="0" w:line="240" w:lineRule="auto"/>
        <w:jc w:val="both"/>
        <w:rPr>
          <w:rFonts w:ascii="Arial" w:hAnsi="Arial" w:cs="Arial"/>
          <w:bCs/>
        </w:rPr>
      </w:pPr>
      <w:r w:rsidRPr="00D23643">
        <w:rPr>
          <w:rFonts w:ascii="Arial" w:hAnsi="Arial" w:cs="Arial"/>
          <w:bCs/>
          <w:iCs/>
          <w:lang w:val="es-ES_tradnl"/>
        </w:rPr>
        <w:t xml:space="preserve">La </w:t>
      </w:r>
      <w:proofErr w:type="gramStart"/>
      <w:r w:rsidRPr="00D23643">
        <w:rPr>
          <w:rFonts w:ascii="Arial" w:hAnsi="Arial" w:cs="Arial"/>
          <w:bCs/>
          <w:iCs/>
          <w:lang w:val="es-ES_tradnl"/>
        </w:rPr>
        <w:t>Secretaria</w:t>
      </w:r>
      <w:proofErr w:type="gramEnd"/>
      <w:r w:rsidRPr="00D23643">
        <w:rPr>
          <w:rFonts w:ascii="Arial" w:hAnsi="Arial" w:cs="Arial"/>
          <w:bCs/>
          <w:iCs/>
          <w:lang w:val="es-ES_tradnl"/>
        </w:rPr>
        <w:t xml:space="preserve"> de Servicios Legislativos tendrá las siguientes atribuciones:</w:t>
      </w:r>
    </w:p>
    <w:p w14:paraId="0B248B99" w14:textId="77777777" w:rsidR="00851F0C" w:rsidRPr="00017966" w:rsidRDefault="00851F0C" w:rsidP="00017966">
      <w:pPr>
        <w:spacing w:after="0" w:line="240" w:lineRule="auto"/>
        <w:jc w:val="both"/>
        <w:rPr>
          <w:rFonts w:ascii="Arial" w:hAnsi="Arial" w:cs="Arial"/>
          <w:bCs/>
        </w:rPr>
      </w:pPr>
    </w:p>
    <w:p w14:paraId="140C356A"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Preparar los elementos necesarios para celebrar las sesiones del Congreso en los términos previstos por esta Ley, vigilando además la entrega oportuna de los citatorios para las sesiones a los Diputados; </w:t>
      </w:r>
    </w:p>
    <w:p w14:paraId="3369EC44" w14:textId="77777777" w:rsidR="00851F0C" w:rsidRPr="00017966" w:rsidRDefault="00851F0C" w:rsidP="00017966">
      <w:pPr>
        <w:spacing w:after="0" w:line="240" w:lineRule="auto"/>
        <w:jc w:val="both"/>
        <w:rPr>
          <w:rFonts w:ascii="Arial" w:hAnsi="Arial" w:cs="Arial"/>
        </w:rPr>
      </w:pPr>
    </w:p>
    <w:p w14:paraId="0199AE7F"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Prestar servicios de asistencia técnica a la Presidencia de la Mesa Directiva durante las sesiones y fuera de estas, comprendiendo: comunicaciones y correspondencia, turnos y control de </w:t>
      </w:r>
      <w:r w:rsidRPr="00017966">
        <w:rPr>
          <w:rFonts w:ascii="Arial" w:hAnsi="Arial" w:cs="Arial"/>
        </w:rPr>
        <w:lastRenderedPageBreak/>
        <w:t>documentos; certificación y autentificación documental,</w:t>
      </w:r>
      <w:r w:rsidR="00A16BE4" w:rsidRPr="00017966">
        <w:rPr>
          <w:rFonts w:ascii="Arial" w:hAnsi="Arial" w:cs="Arial"/>
          <w:color w:val="C00000"/>
        </w:rPr>
        <w:t xml:space="preserve"> </w:t>
      </w:r>
      <w:r w:rsidRPr="00017966">
        <w:rPr>
          <w:rFonts w:ascii="Arial" w:hAnsi="Arial" w:cs="Arial"/>
        </w:rPr>
        <w:t xml:space="preserve">instrumentos de identificación y diligencias relacionados con el fuero de los legisladores, el libro del registro biográfico de los integrantes de cada una de las Legislaturas, protocolo, ceremonial, relaciones públicas, así como verificar en las sesiones el quórum de asistencia, cómputo y registro de las votaciones, información y estadística de las actividades que adopte el Pleno, elaboración, registro y publicación de las actas de las sesiones y registro de leyes y resoluciones que se adopten por la Asamblea; además de dar cumplimiento a las decisiones que adopte el Congreso en el Proceso Legislativo, remitiendo las normas al Poder Ejecutivo para su promulgación y publicación correspondiente; </w:t>
      </w:r>
    </w:p>
    <w:p w14:paraId="7FC7DDAE" w14:textId="77777777" w:rsidR="00FC5BAC" w:rsidRPr="00017966" w:rsidRDefault="00FC5BAC" w:rsidP="00017966">
      <w:pPr>
        <w:spacing w:after="0" w:line="240" w:lineRule="auto"/>
        <w:jc w:val="both"/>
        <w:rPr>
          <w:rFonts w:ascii="Arial" w:hAnsi="Arial" w:cs="Arial"/>
        </w:rPr>
      </w:pPr>
    </w:p>
    <w:p w14:paraId="3190481C" w14:textId="77777777" w:rsidR="00851F0C"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w:t>
      </w:r>
      <w:r w:rsidR="00D23643" w:rsidRPr="00D23643">
        <w:rPr>
          <w:rFonts w:ascii="Arial" w:hAnsi="Arial" w:cs="Arial"/>
          <w:bCs/>
          <w:iCs/>
          <w:lang w:val="es-ES_tradnl"/>
        </w:rPr>
        <w:t>Supervisar la elaboración del orden del día, verificando, que en la misma se incluyan los asuntos que deba conocer el pleno, así como su oportuna fijación a la entrada del recinto oficial en el transcurso del día anterior, así como la guía correspondiente de los asuntos en cartera y proporcionar copia de los asuntos que soliciten los diputados; así como dirigir los trabajos y supervisar el cumplimiento de las atribuciones y el correcto funcionamiento de los servicios legislativos</w:t>
      </w:r>
      <w:r w:rsidRPr="00017966">
        <w:rPr>
          <w:rFonts w:ascii="Arial" w:hAnsi="Arial" w:cs="Arial"/>
        </w:rPr>
        <w:t>;</w:t>
      </w:r>
    </w:p>
    <w:p w14:paraId="072B2EC5"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1EADF1D1" w14:textId="77777777" w:rsidR="00EA380D" w:rsidRPr="00017966" w:rsidRDefault="00EA380D" w:rsidP="00017966">
      <w:pPr>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Supervisar y vigilar el cumplimiento, y en su caso, ejecutar las políticas y lineamientos de los servicios parlamentarios y legislativos; </w:t>
      </w:r>
    </w:p>
    <w:p w14:paraId="1222A5E3" w14:textId="77777777" w:rsidR="00A16BE4" w:rsidRPr="00017966" w:rsidRDefault="00A16BE4" w:rsidP="00017966">
      <w:pPr>
        <w:spacing w:after="0" w:line="240" w:lineRule="auto"/>
        <w:jc w:val="both"/>
        <w:rPr>
          <w:rFonts w:ascii="Arial" w:hAnsi="Arial" w:cs="Arial"/>
        </w:rPr>
      </w:pPr>
    </w:p>
    <w:p w14:paraId="5642A977" w14:textId="77777777" w:rsidR="00EA380D" w:rsidRPr="00017966" w:rsidRDefault="00EA380D" w:rsidP="00017966">
      <w:pPr>
        <w:spacing w:after="0" w:line="240" w:lineRule="auto"/>
        <w:jc w:val="both"/>
        <w:rPr>
          <w:rFonts w:ascii="Arial" w:hAnsi="Arial" w:cs="Arial"/>
        </w:rPr>
      </w:pPr>
      <w:r w:rsidRPr="00017966">
        <w:rPr>
          <w:rFonts w:ascii="Arial" w:hAnsi="Arial" w:cs="Arial"/>
          <w:b/>
        </w:rPr>
        <w:t>V.</w:t>
      </w:r>
      <w:r w:rsidRPr="00017966">
        <w:rPr>
          <w:rFonts w:ascii="Arial" w:hAnsi="Arial" w:cs="Arial"/>
        </w:rPr>
        <w:t xml:space="preserve"> </w:t>
      </w:r>
      <w:r w:rsidR="00776C5E" w:rsidRPr="00776C5E">
        <w:rPr>
          <w:rFonts w:ascii="Arial" w:hAnsi="Arial" w:cs="Arial"/>
        </w:rPr>
        <w:t>Publicar y distribuir la gaceta parlamentaria y los documentos que requieran su difusión y publicación del Congreso del Estado, por lo menos a las 21:00 hrs. del día inmediato a la sesión;</w:t>
      </w:r>
    </w:p>
    <w:p w14:paraId="566C1651" w14:textId="77777777" w:rsidR="00FC5BAC" w:rsidRPr="00017966" w:rsidRDefault="00FC5BAC" w:rsidP="00017966">
      <w:pPr>
        <w:spacing w:after="0" w:line="240" w:lineRule="auto"/>
        <w:jc w:val="both"/>
        <w:rPr>
          <w:rFonts w:ascii="Arial" w:hAnsi="Arial" w:cs="Arial"/>
        </w:rPr>
      </w:pPr>
    </w:p>
    <w:p w14:paraId="0BA10456" w14:textId="77777777" w:rsidR="00FC5BAC" w:rsidRPr="00017966" w:rsidRDefault="00EA380D" w:rsidP="00017966">
      <w:pPr>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w:t>
      </w:r>
      <w:r w:rsidR="00D23643" w:rsidRPr="00D23643">
        <w:rPr>
          <w:rFonts w:ascii="Arial" w:hAnsi="Arial" w:cs="Arial"/>
          <w:iCs/>
          <w:lang w:val="es-ES_tradnl"/>
        </w:rPr>
        <w:t>Informar a la Mesa Directiva, al término de los periodos ordinarios de sesiones, sobre el cumplimiento de las políticas, lineamientos y acuerdos adoptados por ésta y respecto al desempeño en la prestación de los servicios legislativos</w:t>
      </w:r>
      <w:r w:rsidRPr="00017966">
        <w:rPr>
          <w:rFonts w:ascii="Arial" w:hAnsi="Arial" w:cs="Arial"/>
        </w:rPr>
        <w:t>;</w:t>
      </w:r>
    </w:p>
    <w:p w14:paraId="3B3001BA"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3BBF1609" w14:textId="77777777" w:rsidR="00FC5BAC" w:rsidRPr="00017966" w:rsidRDefault="00EA380D" w:rsidP="00017966">
      <w:pPr>
        <w:spacing w:after="0" w:line="240" w:lineRule="auto"/>
        <w:jc w:val="both"/>
        <w:rPr>
          <w:rFonts w:ascii="Arial" w:hAnsi="Arial" w:cs="Arial"/>
        </w:rPr>
      </w:pPr>
      <w:r w:rsidRPr="00017966">
        <w:rPr>
          <w:rFonts w:ascii="Arial" w:hAnsi="Arial" w:cs="Arial"/>
          <w:b/>
        </w:rPr>
        <w:t>VII.</w:t>
      </w:r>
      <w:r w:rsidRPr="00017966">
        <w:rPr>
          <w:rFonts w:ascii="Arial" w:hAnsi="Arial" w:cs="Arial"/>
        </w:rPr>
        <w:t xml:space="preserve"> </w:t>
      </w:r>
      <w:r w:rsidR="00D23643" w:rsidRPr="00D23643">
        <w:rPr>
          <w:rFonts w:ascii="Arial" w:hAnsi="Arial" w:cs="Arial"/>
          <w:iCs/>
          <w:lang w:val="es-ES_tradnl"/>
        </w:rPr>
        <w:t>Formular y presentar a la Comisión de Administración y Contraloría Interna por conducto de la Mesa Directiva, su programa operativo anual, incorporando los proyectos de las comisiones legislativas</w:t>
      </w:r>
      <w:r w:rsidRPr="00017966">
        <w:rPr>
          <w:rFonts w:ascii="Arial" w:hAnsi="Arial" w:cs="Arial"/>
        </w:rPr>
        <w:t>;</w:t>
      </w:r>
    </w:p>
    <w:p w14:paraId="2CBD2C77"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705F98DC" w14:textId="77777777" w:rsidR="00FC5BAC" w:rsidRPr="00017966" w:rsidRDefault="00EA380D" w:rsidP="00017966">
      <w:pPr>
        <w:spacing w:after="0" w:line="240" w:lineRule="auto"/>
        <w:jc w:val="both"/>
        <w:rPr>
          <w:rFonts w:ascii="Arial" w:hAnsi="Arial" w:cs="Arial"/>
        </w:rPr>
      </w:pPr>
      <w:r w:rsidRPr="00017966">
        <w:rPr>
          <w:rFonts w:ascii="Arial" w:hAnsi="Arial" w:cs="Arial"/>
          <w:b/>
        </w:rPr>
        <w:t>VIII.</w:t>
      </w:r>
      <w:r w:rsidRPr="00017966">
        <w:rPr>
          <w:rFonts w:ascii="Arial" w:hAnsi="Arial" w:cs="Arial"/>
        </w:rPr>
        <w:t xml:space="preserve"> </w:t>
      </w:r>
      <w:r w:rsidR="00D23643" w:rsidRPr="00D23643">
        <w:rPr>
          <w:rFonts w:ascii="Arial" w:hAnsi="Arial" w:cs="Arial"/>
          <w:bCs/>
          <w:iCs/>
          <w:lang w:val="es-ES_tradnl"/>
        </w:rPr>
        <w:t>Llevar el registro, control y archivo de iniciativas, dictámenes, decretos y actas de las sesiones plenarias vigilando su legal publicidad y registro del estado legislativo que guarden;</w:t>
      </w:r>
    </w:p>
    <w:p w14:paraId="1E7822A4"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01D5A4A8" w14:textId="77777777" w:rsidR="00FC5BAC" w:rsidRPr="00017966" w:rsidRDefault="00EA380D" w:rsidP="00017966">
      <w:pPr>
        <w:spacing w:after="0" w:line="240" w:lineRule="auto"/>
        <w:jc w:val="both"/>
        <w:rPr>
          <w:rFonts w:ascii="Arial" w:hAnsi="Arial" w:cs="Arial"/>
        </w:rPr>
      </w:pPr>
      <w:r w:rsidRPr="00017966">
        <w:rPr>
          <w:rFonts w:ascii="Arial" w:hAnsi="Arial" w:cs="Arial"/>
          <w:b/>
        </w:rPr>
        <w:t>IX.</w:t>
      </w:r>
      <w:r w:rsidRPr="00017966">
        <w:rPr>
          <w:rFonts w:ascii="Arial" w:hAnsi="Arial" w:cs="Arial"/>
        </w:rPr>
        <w:t xml:space="preserve"> Apoyar a la Mesa Directiva, durante las sesiones, para verificar el quórum, cómputo y registro de las votaciones, información y estadística de las actividades y resoluciones que adopte el Pleno;</w:t>
      </w:r>
    </w:p>
    <w:p w14:paraId="7C1A618C"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1B1D319F" w14:textId="77777777" w:rsidR="00FC5BAC" w:rsidRPr="00017966" w:rsidRDefault="00EA380D" w:rsidP="00017966">
      <w:pPr>
        <w:spacing w:after="0" w:line="240" w:lineRule="auto"/>
        <w:jc w:val="both"/>
        <w:rPr>
          <w:rFonts w:ascii="Arial" w:hAnsi="Arial" w:cs="Arial"/>
        </w:rPr>
      </w:pPr>
      <w:r w:rsidRPr="00017966">
        <w:rPr>
          <w:rFonts w:ascii="Arial" w:hAnsi="Arial" w:cs="Arial"/>
          <w:b/>
        </w:rPr>
        <w:t>X.</w:t>
      </w:r>
      <w:r w:rsidRPr="00017966">
        <w:rPr>
          <w:rFonts w:ascii="Arial" w:hAnsi="Arial" w:cs="Arial"/>
        </w:rPr>
        <w:t xml:space="preserve"> Proporcionar, por conducto de las dependencias correspondientes</w:t>
      </w:r>
      <w:r w:rsidR="00FC5BAC" w:rsidRPr="00017966">
        <w:rPr>
          <w:rFonts w:ascii="Arial" w:hAnsi="Arial" w:cs="Arial"/>
        </w:rPr>
        <w:t>, los</w:t>
      </w:r>
      <w:r w:rsidRPr="00017966">
        <w:rPr>
          <w:rFonts w:ascii="Arial" w:hAnsi="Arial" w:cs="Arial"/>
        </w:rPr>
        <w:t xml:space="preserve"> servicios de archivo legislativo y parlamentario;</w:t>
      </w:r>
    </w:p>
    <w:p w14:paraId="4A05719C" w14:textId="77777777" w:rsidR="00EA380D" w:rsidRPr="00017966" w:rsidRDefault="002E4979" w:rsidP="00017966">
      <w:pPr>
        <w:spacing w:after="0" w:line="240" w:lineRule="auto"/>
        <w:jc w:val="both"/>
        <w:rPr>
          <w:rFonts w:ascii="Arial" w:hAnsi="Arial" w:cs="Arial"/>
        </w:rPr>
      </w:pPr>
      <w:r w:rsidRPr="00017966">
        <w:rPr>
          <w:rFonts w:ascii="Arial" w:hAnsi="Arial" w:cs="Arial"/>
        </w:rPr>
        <w:t xml:space="preserve"> </w:t>
      </w:r>
    </w:p>
    <w:p w14:paraId="4DE44723" w14:textId="77777777" w:rsidR="00FC5BAC" w:rsidRPr="00017966" w:rsidRDefault="00EA380D" w:rsidP="00017966">
      <w:pPr>
        <w:spacing w:after="0" w:line="240" w:lineRule="auto"/>
        <w:jc w:val="both"/>
        <w:rPr>
          <w:rFonts w:ascii="Arial" w:hAnsi="Arial" w:cs="Arial"/>
        </w:rPr>
      </w:pPr>
      <w:r w:rsidRPr="00017966">
        <w:rPr>
          <w:rFonts w:ascii="Arial" w:hAnsi="Arial" w:cs="Arial"/>
          <w:b/>
        </w:rPr>
        <w:t xml:space="preserve">XI. </w:t>
      </w:r>
      <w:r w:rsidRPr="00017966">
        <w:rPr>
          <w:rFonts w:ascii="Arial" w:hAnsi="Arial" w:cs="Arial"/>
        </w:rPr>
        <w:t>Proporcionar apoyo a los parlamentarios, coordinando el eficiente enlace entre los diversos órganos técnicos; favorecer el apoyo logístico y de apoyo a los legisladores durante el desarrollo de las sesiones;</w:t>
      </w:r>
    </w:p>
    <w:p w14:paraId="4989DEE8"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49395847" w14:textId="77777777" w:rsidR="00EA380D" w:rsidRPr="00017966" w:rsidRDefault="00EA380D" w:rsidP="00017966">
      <w:pPr>
        <w:spacing w:after="0" w:line="240" w:lineRule="auto"/>
        <w:jc w:val="both"/>
        <w:rPr>
          <w:rFonts w:ascii="Arial" w:hAnsi="Arial" w:cs="Arial"/>
        </w:rPr>
      </w:pPr>
      <w:r w:rsidRPr="00017966">
        <w:rPr>
          <w:rFonts w:ascii="Arial" w:hAnsi="Arial" w:cs="Arial"/>
          <w:b/>
        </w:rPr>
        <w:lastRenderedPageBreak/>
        <w:t>XII.</w:t>
      </w:r>
      <w:r w:rsidRPr="00017966">
        <w:rPr>
          <w:rFonts w:ascii="Arial" w:hAnsi="Arial" w:cs="Arial"/>
        </w:rPr>
        <w:t xml:space="preserve"> Organizar las diversas etapas de la instalación de la Legislatura;</w:t>
      </w:r>
    </w:p>
    <w:p w14:paraId="37FC6825" w14:textId="77777777" w:rsidR="00FC5BAC" w:rsidRPr="00017966" w:rsidRDefault="00FC5BAC" w:rsidP="00017966">
      <w:pPr>
        <w:spacing w:after="0" w:line="240" w:lineRule="auto"/>
        <w:jc w:val="both"/>
        <w:rPr>
          <w:rFonts w:ascii="Arial" w:hAnsi="Arial" w:cs="Arial"/>
        </w:rPr>
      </w:pPr>
    </w:p>
    <w:p w14:paraId="693430CD" w14:textId="77777777" w:rsidR="00EA380D" w:rsidRPr="00017966" w:rsidRDefault="002E4979" w:rsidP="00017966">
      <w:pPr>
        <w:spacing w:after="0" w:line="240" w:lineRule="auto"/>
        <w:jc w:val="both"/>
        <w:rPr>
          <w:rFonts w:ascii="Arial" w:hAnsi="Arial" w:cs="Arial"/>
        </w:rPr>
      </w:pPr>
      <w:r w:rsidRPr="00017966">
        <w:rPr>
          <w:rFonts w:ascii="Arial" w:hAnsi="Arial" w:cs="Arial"/>
          <w:b/>
        </w:rPr>
        <w:t>XIII</w:t>
      </w:r>
      <w:r w:rsidR="00EA380D" w:rsidRPr="00017966">
        <w:rPr>
          <w:rFonts w:ascii="Arial" w:hAnsi="Arial" w:cs="Arial"/>
          <w:b/>
        </w:rPr>
        <w:t>.</w:t>
      </w:r>
      <w:r w:rsidR="00EA380D" w:rsidRPr="00017966">
        <w:rPr>
          <w:rFonts w:ascii="Arial" w:hAnsi="Arial" w:cs="Arial"/>
        </w:rPr>
        <w:t xml:space="preserve"> Auxiliar a la Mesa Directiva en las reuniones que celebre cuando no funciona ante el Pleno;</w:t>
      </w:r>
    </w:p>
    <w:p w14:paraId="12410EC1" w14:textId="77777777" w:rsidR="00FC5BAC" w:rsidRPr="00017966" w:rsidRDefault="00FC5BAC" w:rsidP="00017966">
      <w:pPr>
        <w:spacing w:after="0" w:line="240" w:lineRule="auto"/>
        <w:jc w:val="both"/>
        <w:rPr>
          <w:rFonts w:ascii="Arial" w:hAnsi="Arial" w:cs="Arial"/>
        </w:rPr>
      </w:pPr>
    </w:p>
    <w:p w14:paraId="64DFB344" w14:textId="77777777" w:rsidR="00EA380D" w:rsidRPr="00017966" w:rsidRDefault="009B21F1" w:rsidP="00017966">
      <w:pPr>
        <w:spacing w:after="0" w:line="240" w:lineRule="auto"/>
        <w:jc w:val="both"/>
        <w:rPr>
          <w:rFonts w:ascii="Arial" w:hAnsi="Arial" w:cs="Arial"/>
        </w:rPr>
      </w:pPr>
      <w:r w:rsidRPr="00017966">
        <w:rPr>
          <w:rFonts w:ascii="Arial" w:hAnsi="Arial" w:cs="Arial"/>
          <w:b/>
        </w:rPr>
        <w:t>X</w:t>
      </w:r>
      <w:r w:rsidR="002E4979" w:rsidRPr="00017966">
        <w:rPr>
          <w:rFonts w:ascii="Arial" w:hAnsi="Arial" w:cs="Arial"/>
          <w:b/>
        </w:rPr>
        <w:t>I</w:t>
      </w:r>
      <w:r w:rsidR="00EA380D" w:rsidRPr="00017966">
        <w:rPr>
          <w:rFonts w:ascii="Arial" w:hAnsi="Arial" w:cs="Arial"/>
          <w:b/>
        </w:rPr>
        <w:t>V.</w:t>
      </w:r>
      <w:r w:rsidR="00EA380D" w:rsidRPr="00017966">
        <w:rPr>
          <w:rFonts w:ascii="Arial" w:hAnsi="Arial" w:cs="Arial"/>
        </w:rPr>
        <w:t xml:space="preserve"> Asistir a la Comisión Permanente en el desarrollo de sus funciones;</w:t>
      </w:r>
    </w:p>
    <w:p w14:paraId="74ED1789" w14:textId="77777777" w:rsidR="00FC5BAC" w:rsidRPr="00017966" w:rsidRDefault="00FC5BAC" w:rsidP="00017966">
      <w:pPr>
        <w:spacing w:after="0" w:line="240" w:lineRule="auto"/>
        <w:jc w:val="both"/>
        <w:rPr>
          <w:rFonts w:ascii="Arial" w:hAnsi="Arial" w:cs="Arial"/>
        </w:rPr>
      </w:pPr>
    </w:p>
    <w:p w14:paraId="46ACC8D2" w14:textId="77777777" w:rsidR="00EA380D" w:rsidRPr="00017966" w:rsidRDefault="00EA380D" w:rsidP="00017966">
      <w:pPr>
        <w:spacing w:after="0" w:line="240" w:lineRule="auto"/>
        <w:jc w:val="both"/>
        <w:rPr>
          <w:rFonts w:ascii="Arial" w:hAnsi="Arial" w:cs="Arial"/>
        </w:rPr>
      </w:pPr>
      <w:r w:rsidRPr="00017966">
        <w:rPr>
          <w:rFonts w:ascii="Arial" w:hAnsi="Arial" w:cs="Arial"/>
          <w:b/>
        </w:rPr>
        <w:t xml:space="preserve">XV. </w:t>
      </w:r>
      <w:r w:rsidR="00D23643" w:rsidRPr="00D23643">
        <w:rPr>
          <w:rFonts w:ascii="Arial" w:hAnsi="Arial" w:cs="Arial"/>
          <w:bCs/>
          <w:iCs/>
          <w:lang w:val="es-ES_tradnl"/>
        </w:rPr>
        <w:t>Auxiliar a la Comisión de Responsabilidades durante el trámite de juicio político, declaración de procedencia y responsabilidades administrativas y demás procedimientos encomendados a la citada Comisión, exclusivamente en cuanto a soporte documental;</w:t>
      </w:r>
    </w:p>
    <w:p w14:paraId="6DA10969" w14:textId="77777777" w:rsidR="00FC5BAC" w:rsidRPr="00017966" w:rsidRDefault="00FC5BAC" w:rsidP="00017966">
      <w:pPr>
        <w:spacing w:after="0" w:line="240" w:lineRule="auto"/>
        <w:jc w:val="both"/>
        <w:rPr>
          <w:rFonts w:ascii="Arial" w:hAnsi="Arial" w:cs="Arial"/>
        </w:rPr>
      </w:pPr>
    </w:p>
    <w:p w14:paraId="55F2FB47" w14:textId="77777777" w:rsidR="00EA380D" w:rsidRPr="00017966" w:rsidRDefault="00EA380D" w:rsidP="00017966">
      <w:pPr>
        <w:spacing w:after="0" w:line="240" w:lineRule="auto"/>
        <w:jc w:val="both"/>
        <w:rPr>
          <w:rFonts w:ascii="Arial" w:hAnsi="Arial" w:cs="Arial"/>
        </w:rPr>
      </w:pPr>
      <w:r w:rsidRPr="00017966">
        <w:rPr>
          <w:rFonts w:ascii="Arial" w:hAnsi="Arial" w:cs="Arial"/>
          <w:b/>
        </w:rPr>
        <w:t>XVI.</w:t>
      </w:r>
      <w:r w:rsidRPr="00017966">
        <w:rPr>
          <w:rFonts w:ascii="Arial" w:hAnsi="Arial" w:cs="Arial"/>
        </w:rPr>
        <w:t xml:space="preserve"> </w:t>
      </w:r>
      <w:r w:rsidR="00D23643" w:rsidRPr="00D23643">
        <w:rPr>
          <w:rFonts w:ascii="Arial" w:hAnsi="Arial" w:cs="Arial"/>
          <w:iCs/>
          <w:lang w:val="es-ES_tradnl"/>
        </w:rPr>
        <w:t>Auxiliar en el trámite legislativo a los dictámenes aprobados por las comisiones y remitir al Ejecutivo los decretos correspondientes, así como dar trámite a los acuerdos aprobados;</w:t>
      </w:r>
    </w:p>
    <w:p w14:paraId="659EAFA1" w14:textId="77777777" w:rsidR="00FC5BAC" w:rsidRPr="00017966" w:rsidRDefault="00FC5BAC" w:rsidP="00017966">
      <w:pPr>
        <w:spacing w:after="0" w:line="240" w:lineRule="auto"/>
        <w:jc w:val="both"/>
        <w:rPr>
          <w:rFonts w:ascii="Arial" w:hAnsi="Arial" w:cs="Arial"/>
        </w:rPr>
      </w:pPr>
    </w:p>
    <w:p w14:paraId="13C48F5A" w14:textId="77777777" w:rsidR="00FC5BAC" w:rsidRPr="00017966" w:rsidRDefault="00EA380D" w:rsidP="00017966">
      <w:pPr>
        <w:spacing w:after="0" w:line="240" w:lineRule="auto"/>
        <w:jc w:val="both"/>
        <w:rPr>
          <w:rFonts w:ascii="Arial" w:hAnsi="Arial" w:cs="Arial"/>
        </w:rPr>
      </w:pPr>
      <w:r w:rsidRPr="00017966">
        <w:rPr>
          <w:rFonts w:ascii="Arial" w:hAnsi="Arial" w:cs="Arial"/>
          <w:b/>
        </w:rPr>
        <w:t>XVI</w:t>
      </w:r>
      <w:r w:rsidR="009B21F1" w:rsidRPr="00017966">
        <w:rPr>
          <w:rFonts w:ascii="Arial" w:hAnsi="Arial" w:cs="Arial"/>
          <w:b/>
        </w:rPr>
        <w:t>I</w:t>
      </w:r>
      <w:r w:rsidRPr="00017966">
        <w:rPr>
          <w:rFonts w:ascii="Arial" w:hAnsi="Arial" w:cs="Arial"/>
          <w:b/>
        </w:rPr>
        <w:t>.</w:t>
      </w:r>
      <w:r w:rsidRPr="00017966">
        <w:rPr>
          <w:rFonts w:ascii="Arial" w:hAnsi="Arial" w:cs="Arial"/>
        </w:rPr>
        <w:t xml:space="preserve"> Proveer lo necesario para el oportuno despacho parlamentario de las iniciativas, acuerdos y puntos de acuerdo que se registren;</w:t>
      </w:r>
    </w:p>
    <w:p w14:paraId="76BC3DB1"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2E97B2E0" w14:textId="77777777" w:rsidR="00FC5BAC" w:rsidRPr="00017966" w:rsidRDefault="002E4979" w:rsidP="00017966">
      <w:pPr>
        <w:spacing w:after="0" w:line="240" w:lineRule="auto"/>
        <w:jc w:val="both"/>
        <w:rPr>
          <w:rFonts w:ascii="Arial" w:hAnsi="Arial" w:cs="Arial"/>
        </w:rPr>
      </w:pPr>
      <w:r w:rsidRPr="00017966">
        <w:rPr>
          <w:rFonts w:ascii="Arial" w:hAnsi="Arial" w:cs="Arial"/>
          <w:b/>
        </w:rPr>
        <w:t>XVIII</w:t>
      </w:r>
      <w:r w:rsidR="00EA380D" w:rsidRPr="00017966">
        <w:rPr>
          <w:rFonts w:ascii="Arial" w:hAnsi="Arial" w:cs="Arial"/>
          <w:b/>
        </w:rPr>
        <w:t>.</w:t>
      </w:r>
      <w:r w:rsidR="00EA380D" w:rsidRPr="00017966">
        <w:rPr>
          <w:rFonts w:ascii="Arial" w:hAnsi="Arial" w:cs="Arial"/>
        </w:rPr>
        <w:t xml:space="preserve"> </w:t>
      </w:r>
      <w:r w:rsidR="00D23643" w:rsidRPr="00D23643">
        <w:rPr>
          <w:rFonts w:ascii="Arial" w:hAnsi="Arial" w:cs="Arial"/>
          <w:bCs/>
          <w:iCs/>
          <w:lang w:val="es-ES_tradnl"/>
        </w:rPr>
        <w:t>Coordinar la prestación de los servicios legislativos para el debido desempeño de la función legislativa y la exacta ejecución de las resoluciones del Congreso, y de la Mesa Directiva o de la Comisión Permanente, en su caso;</w:t>
      </w:r>
    </w:p>
    <w:p w14:paraId="0CB613B8"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 </w:t>
      </w:r>
    </w:p>
    <w:p w14:paraId="401F333D" w14:textId="77777777" w:rsidR="005E234E" w:rsidRDefault="009B21F1" w:rsidP="005E234E">
      <w:pPr>
        <w:spacing w:after="0" w:line="240" w:lineRule="auto"/>
        <w:jc w:val="both"/>
        <w:rPr>
          <w:rFonts w:ascii="Arial" w:hAnsi="Arial" w:cs="Arial"/>
        </w:rPr>
      </w:pPr>
      <w:r w:rsidRPr="00017966">
        <w:rPr>
          <w:rFonts w:ascii="Arial" w:hAnsi="Arial" w:cs="Arial"/>
          <w:b/>
        </w:rPr>
        <w:t>X</w:t>
      </w:r>
      <w:r w:rsidR="002E4979" w:rsidRPr="00017966">
        <w:rPr>
          <w:rFonts w:ascii="Arial" w:hAnsi="Arial" w:cs="Arial"/>
          <w:b/>
        </w:rPr>
        <w:t>I</w:t>
      </w:r>
      <w:r w:rsidR="00EA380D" w:rsidRPr="00017966">
        <w:rPr>
          <w:rFonts w:ascii="Arial" w:hAnsi="Arial" w:cs="Arial"/>
          <w:b/>
        </w:rPr>
        <w:t>X.</w:t>
      </w:r>
      <w:r w:rsidR="00EA380D" w:rsidRPr="00017966">
        <w:rPr>
          <w:rFonts w:ascii="Arial" w:hAnsi="Arial" w:cs="Arial"/>
        </w:rPr>
        <w:t xml:space="preserve"> </w:t>
      </w:r>
      <w:r w:rsidR="009D346E" w:rsidRPr="009D346E">
        <w:rPr>
          <w:rFonts w:ascii="Arial" w:hAnsi="Arial" w:cs="Arial"/>
        </w:rPr>
        <w:t>En el sistema de información parlamentaria y la pantalla de votación se podrá establecer a petición de cualquier diputado la utilización de sobrenombres, alias, apodo o motes que identifiquen plenamente al legislador, sin que medie requisito alguno más que sea solicitado en forma escrita, con la excepción de que estos no sean obscenos o vulgares</w:t>
      </w:r>
      <w:r w:rsidR="005E234E" w:rsidRPr="005E234E">
        <w:rPr>
          <w:rFonts w:ascii="Arial" w:hAnsi="Arial" w:cs="Arial"/>
        </w:rPr>
        <w:t xml:space="preserve">. </w:t>
      </w:r>
    </w:p>
    <w:p w14:paraId="07FD8A3F" w14:textId="77777777" w:rsidR="005E234E" w:rsidRPr="005E234E" w:rsidRDefault="005E234E" w:rsidP="005E234E">
      <w:pPr>
        <w:spacing w:after="0" w:line="240" w:lineRule="auto"/>
        <w:jc w:val="both"/>
        <w:rPr>
          <w:rFonts w:ascii="Arial" w:hAnsi="Arial" w:cs="Arial"/>
        </w:rPr>
      </w:pPr>
    </w:p>
    <w:p w14:paraId="24AD599F" w14:textId="77777777" w:rsidR="00EA380D" w:rsidRPr="00017966" w:rsidRDefault="005E234E" w:rsidP="005E234E">
      <w:pPr>
        <w:spacing w:after="0" w:line="240" w:lineRule="auto"/>
        <w:jc w:val="both"/>
        <w:rPr>
          <w:rFonts w:ascii="Arial" w:hAnsi="Arial" w:cs="Arial"/>
        </w:rPr>
      </w:pPr>
      <w:r w:rsidRPr="005E234E">
        <w:rPr>
          <w:rFonts w:ascii="Arial" w:hAnsi="Arial" w:cs="Arial"/>
          <w:b/>
          <w:bCs/>
        </w:rPr>
        <w:t>XX.</w:t>
      </w:r>
      <w:r w:rsidRPr="005E234E">
        <w:rPr>
          <w:rFonts w:ascii="Arial" w:hAnsi="Arial" w:cs="Arial"/>
        </w:rPr>
        <w:t xml:space="preserve"> Las demás que esta Ley, el Pleno del Congreso y el </w:t>
      </w:r>
      <w:proofErr w:type="gramStart"/>
      <w:r w:rsidRPr="005E234E">
        <w:rPr>
          <w:rFonts w:ascii="Arial" w:hAnsi="Arial" w:cs="Arial"/>
        </w:rPr>
        <w:t>Secretario General</w:t>
      </w:r>
      <w:proofErr w:type="gramEnd"/>
      <w:r w:rsidRPr="005E234E">
        <w:rPr>
          <w:rFonts w:ascii="Arial" w:hAnsi="Arial" w:cs="Arial"/>
        </w:rPr>
        <w:t xml:space="preserve"> le confieran.</w:t>
      </w:r>
    </w:p>
    <w:p w14:paraId="2953EE39" w14:textId="77777777" w:rsidR="00A038A7" w:rsidRDefault="00B83795" w:rsidP="00B83795">
      <w:pPr>
        <w:spacing w:after="0" w:line="240" w:lineRule="auto"/>
        <w:jc w:val="right"/>
        <w:rPr>
          <w:rFonts w:cs="Calibri"/>
          <w:bCs/>
          <w:color w:val="0070C0"/>
          <w:sz w:val="16"/>
          <w:szCs w:val="16"/>
        </w:rPr>
      </w:pPr>
      <w:r w:rsidRPr="00B83795">
        <w:rPr>
          <w:rFonts w:cs="Calibri"/>
          <w:bCs/>
          <w:color w:val="0070C0"/>
          <w:sz w:val="16"/>
          <w:szCs w:val="16"/>
        </w:rPr>
        <w:t>REFORMADO POR DEC. 619, P.O. 71 DEL 5 DE SEPTIEMBRE DE 2021.</w:t>
      </w:r>
    </w:p>
    <w:p w14:paraId="13E6C2CC" w14:textId="77777777" w:rsidR="00F27040" w:rsidRDefault="00F27040" w:rsidP="00B83795">
      <w:pPr>
        <w:spacing w:after="0" w:line="240" w:lineRule="auto"/>
        <w:jc w:val="right"/>
        <w:rPr>
          <w:rFonts w:ascii="Arial" w:hAnsi="Arial" w:cs="Arial"/>
          <w:b/>
          <w:bCs/>
        </w:rPr>
      </w:pPr>
      <w:r w:rsidRPr="00F27040">
        <w:rPr>
          <w:rFonts w:cs="Arial"/>
          <w:bCs/>
          <w:color w:val="0070C0"/>
          <w:sz w:val="16"/>
          <w:szCs w:val="16"/>
          <w:lang w:val="es-ES_tradnl"/>
        </w:rPr>
        <w:t>REFORMADO POR DEC. 77 P.O. 35 EXTRAORDINARIO DEL 14 DE DICIEMBRE DE 2021.</w:t>
      </w:r>
    </w:p>
    <w:p w14:paraId="16CBC788" w14:textId="77777777" w:rsidR="00B83795" w:rsidRDefault="00B83795" w:rsidP="00017966">
      <w:pPr>
        <w:spacing w:after="0" w:line="240" w:lineRule="auto"/>
        <w:jc w:val="center"/>
        <w:rPr>
          <w:rFonts w:ascii="Arial" w:hAnsi="Arial" w:cs="Arial"/>
          <w:b/>
          <w:bCs/>
        </w:rPr>
      </w:pPr>
    </w:p>
    <w:p w14:paraId="22B26175" w14:textId="77777777" w:rsidR="008B1A4E" w:rsidRPr="008B1A4E" w:rsidRDefault="008B1A4E" w:rsidP="008B1A4E">
      <w:pPr>
        <w:spacing w:after="0" w:line="240" w:lineRule="auto"/>
        <w:jc w:val="center"/>
        <w:rPr>
          <w:rFonts w:ascii="Arial" w:hAnsi="Arial" w:cs="Arial"/>
          <w:b/>
          <w:bCs/>
          <w:iCs/>
          <w:lang w:val="es-ES_tradnl"/>
        </w:rPr>
      </w:pPr>
      <w:r w:rsidRPr="008B1A4E">
        <w:rPr>
          <w:rFonts w:ascii="Arial" w:hAnsi="Arial" w:cs="Arial"/>
          <w:b/>
          <w:bCs/>
          <w:iCs/>
          <w:lang w:val="es-ES_tradnl"/>
        </w:rPr>
        <w:t>SECCIÓN SEGUNDA</w:t>
      </w:r>
    </w:p>
    <w:p w14:paraId="3051900F" w14:textId="77777777" w:rsidR="008B1A4E" w:rsidRPr="008B1A4E" w:rsidRDefault="008B1A4E" w:rsidP="008B1A4E">
      <w:pPr>
        <w:spacing w:after="0" w:line="240" w:lineRule="auto"/>
        <w:jc w:val="center"/>
        <w:rPr>
          <w:rFonts w:ascii="Arial" w:hAnsi="Arial" w:cs="Arial"/>
          <w:b/>
          <w:bCs/>
          <w:iCs/>
          <w:lang w:val="es-ES_tradnl"/>
        </w:rPr>
      </w:pPr>
      <w:r w:rsidRPr="008B1A4E">
        <w:rPr>
          <w:rFonts w:ascii="Arial" w:hAnsi="Arial" w:cs="Arial"/>
          <w:b/>
          <w:bCs/>
          <w:iCs/>
          <w:lang w:val="es-ES_tradnl"/>
        </w:rPr>
        <w:t>DE LA GACETA PARLAMEN</w:t>
      </w:r>
      <w:r w:rsidR="005F2825">
        <w:rPr>
          <w:rFonts w:ascii="Arial" w:hAnsi="Arial" w:cs="Arial"/>
          <w:b/>
          <w:bCs/>
          <w:iCs/>
          <w:lang w:val="es-ES_tradnl"/>
        </w:rPr>
        <w:t>T</w:t>
      </w:r>
      <w:r w:rsidRPr="008B1A4E">
        <w:rPr>
          <w:rFonts w:ascii="Arial" w:hAnsi="Arial" w:cs="Arial"/>
          <w:b/>
          <w:bCs/>
          <w:iCs/>
          <w:lang w:val="es-ES_tradnl"/>
        </w:rPr>
        <w:t>ARIA</w:t>
      </w:r>
    </w:p>
    <w:p w14:paraId="44105F06" w14:textId="77777777" w:rsidR="008B1A4E" w:rsidRPr="008B1A4E" w:rsidRDefault="008B1A4E" w:rsidP="008B1A4E">
      <w:pPr>
        <w:spacing w:after="0" w:line="240" w:lineRule="auto"/>
        <w:jc w:val="center"/>
        <w:rPr>
          <w:rFonts w:ascii="Arial" w:hAnsi="Arial" w:cs="Arial"/>
          <w:b/>
          <w:bCs/>
          <w:iCs/>
          <w:lang w:val="es-ES_tradnl"/>
        </w:rPr>
      </w:pPr>
    </w:p>
    <w:p w14:paraId="431A3F46" w14:textId="77777777" w:rsidR="008B1A4E" w:rsidRPr="008B1A4E" w:rsidRDefault="008B1A4E" w:rsidP="008B1A4E">
      <w:pPr>
        <w:spacing w:after="0" w:line="240" w:lineRule="auto"/>
        <w:jc w:val="both"/>
        <w:rPr>
          <w:rFonts w:ascii="Arial" w:hAnsi="Arial" w:cs="Arial"/>
          <w:iCs/>
          <w:lang w:val="es-ES_tradnl"/>
        </w:rPr>
      </w:pPr>
      <w:r w:rsidRPr="008B1A4E">
        <w:rPr>
          <w:rFonts w:ascii="Arial" w:hAnsi="Arial" w:cs="Arial"/>
          <w:b/>
          <w:bCs/>
          <w:iCs/>
          <w:lang w:val="es-ES_tradnl"/>
        </w:rPr>
        <w:t>ARTÍCULO 161 BIS.</w:t>
      </w:r>
      <w:r w:rsidRPr="008B1A4E">
        <w:rPr>
          <w:rFonts w:ascii="Arial" w:hAnsi="Arial" w:cs="Arial"/>
          <w:iCs/>
          <w:lang w:val="es-ES_tradnl"/>
        </w:rPr>
        <w:t xml:space="preserve"> La Gaceta Parlamentaria, es el órgano informativo oficial del Congreso del Estado; estará a cargo de la Secretaría de Servicios Parlamentarios y tiene por objeto dar difusión pública a las labores parlamentarias.</w:t>
      </w:r>
    </w:p>
    <w:p w14:paraId="60FA2EF4" w14:textId="77777777" w:rsidR="008B1A4E" w:rsidRPr="008B1A4E" w:rsidRDefault="008B1A4E" w:rsidP="008B1A4E">
      <w:pPr>
        <w:spacing w:after="0" w:line="240" w:lineRule="auto"/>
        <w:jc w:val="both"/>
        <w:rPr>
          <w:rFonts w:ascii="Arial" w:hAnsi="Arial" w:cs="Arial"/>
          <w:i/>
          <w:lang w:val="es-ES_tradnl"/>
        </w:rPr>
      </w:pPr>
    </w:p>
    <w:p w14:paraId="78E82E43" w14:textId="77777777" w:rsidR="008B1A4E" w:rsidRPr="008B1A4E" w:rsidRDefault="008B1A4E" w:rsidP="008B1A4E">
      <w:pPr>
        <w:spacing w:after="0" w:line="240" w:lineRule="auto"/>
        <w:jc w:val="both"/>
        <w:rPr>
          <w:rFonts w:ascii="Arial" w:hAnsi="Arial" w:cs="Arial"/>
          <w:iCs/>
          <w:lang w:val="es-ES_tradnl"/>
        </w:rPr>
      </w:pPr>
      <w:r w:rsidRPr="008B1A4E">
        <w:rPr>
          <w:rFonts w:ascii="Arial" w:hAnsi="Arial" w:cs="Arial"/>
          <w:iCs/>
          <w:lang w:val="es-ES_tradnl"/>
        </w:rPr>
        <w:t>Las condiciones de edición, publicación y periodicidad serán acordadas por la Mesa Directiva.</w:t>
      </w:r>
    </w:p>
    <w:p w14:paraId="7E43C88E" w14:textId="77777777" w:rsidR="008B1A4E" w:rsidRPr="008B1A4E" w:rsidRDefault="008B1A4E" w:rsidP="008B1A4E">
      <w:pPr>
        <w:spacing w:after="0" w:line="240" w:lineRule="auto"/>
        <w:jc w:val="both"/>
        <w:rPr>
          <w:rFonts w:ascii="Arial" w:hAnsi="Arial" w:cs="Arial"/>
          <w:iCs/>
          <w:lang w:val="es-ES_tradnl"/>
        </w:rPr>
      </w:pPr>
    </w:p>
    <w:p w14:paraId="0971F87C" w14:textId="77777777" w:rsidR="008B1A4E" w:rsidRDefault="008B1A4E" w:rsidP="008B1A4E">
      <w:pPr>
        <w:spacing w:after="0" w:line="240" w:lineRule="auto"/>
        <w:jc w:val="both"/>
        <w:rPr>
          <w:rFonts w:ascii="Arial" w:hAnsi="Arial" w:cs="Arial"/>
          <w:iCs/>
          <w:lang w:val="es-ES_tradnl"/>
        </w:rPr>
      </w:pPr>
      <w:r w:rsidRPr="008B1A4E">
        <w:rPr>
          <w:rFonts w:ascii="Arial" w:hAnsi="Arial" w:cs="Arial"/>
          <w:iCs/>
          <w:lang w:val="es-ES_tradnl"/>
        </w:rPr>
        <w:t>El contenido de la gaceta tendrá solo efectos informativos, sin que se considere lo publicado con validez legal y efecto jurídico vinculatorio.</w:t>
      </w:r>
    </w:p>
    <w:p w14:paraId="74565B20" w14:textId="77777777" w:rsidR="00F27040" w:rsidRPr="008B1A4E" w:rsidRDefault="00F27040" w:rsidP="00F27040">
      <w:pPr>
        <w:spacing w:after="0" w:line="240" w:lineRule="auto"/>
        <w:jc w:val="right"/>
        <w:rPr>
          <w:rFonts w:ascii="Arial" w:hAnsi="Arial" w:cs="Arial"/>
          <w:iCs/>
          <w:lang w:val="es-ES_tradnl"/>
        </w:rPr>
      </w:pPr>
      <w:r w:rsidRPr="00F27040">
        <w:rPr>
          <w:rFonts w:cs="Arial"/>
          <w:bCs/>
          <w:color w:val="0070C0"/>
          <w:sz w:val="16"/>
          <w:szCs w:val="16"/>
          <w:lang w:val="es-ES_tradnl"/>
        </w:rPr>
        <w:t>REFORMADO POR DEC. 77 P.O. 35 EXTRAORDINARIO DEL 14 DE DICIEMBRE DE 2021.</w:t>
      </w:r>
    </w:p>
    <w:p w14:paraId="2FF2CFAA" w14:textId="77777777" w:rsidR="005F2825" w:rsidRDefault="005F2825" w:rsidP="00017966">
      <w:pPr>
        <w:spacing w:after="0" w:line="240" w:lineRule="auto"/>
        <w:jc w:val="center"/>
        <w:rPr>
          <w:rFonts w:ascii="Arial" w:hAnsi="Arial" w:cs="Arial"/>
          <w:b/>
          <w:bCs/>
        </w:rPr>
      </w:pPr>
    </w:p>
    <w:p w14:paraId="11157C1C" w14:textId="77777777" w:rsidR="008B1A4E" w:rsidRPr="008B1A4E" w:rsidRDefault="008B1A4E" w:rsidP="008B1A4E">
      <w:pPr>
        <w:spacing w:after="0" w:line="240" w:lineRule="auto"/>
        <w:jc w:val="center"/>
        <w:rPr>
          <w:rFonts w:ascii="Arial" w:hAnsi="Arial" w:cs="Arial"/>
          <w:b/>
          <w:bCs/>
          <w:iCs/>
          <w:lang w:val="es-ES_tradnl"/>
        </w:rPr>
      </w:pPr>
      <w:r w:rsidRPr="008B1A4E">
        <w:rPr>
          <w:rFonts w:ascii="Arial" w:hAnsi="Arial" w:cs="Arial"/>
          <w:b/>
          <w:bCs/>
          <w:iCs/>
          <w:lang w:val="es-ES_tradnl"/>
        </w:rPr>
        <w:t>CAPÍTULO IV</w:t>
      </w:r>
    </w:p>
    <w:p w14:paraId="0046FF5D" w14:textId="77777777" w:rsidR="00EA380D" w:rsidRPr="00017966" w:rsidRDefault="008B1A4E" w:rsidP="008B1A4E">
      <w:pPr>
        <w:spacing w:after="0" w:line="240" w:lineRule="auto"/>
        <w:jc w:val="center"/>
        <w:rPr>
          <w:rFonts w:ascii="Arial" w:hAnsi="Arial" w:cs="Arial"/>
          <w:b/>
          <w:bCs/>
        </w:rPr>
      </w:pPr>
      <w:r w:rsidRPr="008B1A4E">
        <w:rPr>
          <w:rFonts w:ascii="Arial" w:hAnsi="Arial" w:cs="Arial"/>
          <w:b/>
          <w:bCs/>
          <w:iCs/>
          <w:lang w:val="es-ES_tradnl"/>
        </w:rPr>
        <w:t>DE LA SECRETARÍA DE SERVICIOS JURÍDICOS</w:t>
      </w:r>
    </w:p>
    <w:p w14:paraId="3EBF474F" w14:textId="77777777" w:rsidR="00A038A7" w:rsidRDefault="00A038A7" w:rsidP="00017966">
      <w:pPr>
        <w:spacing w:after="0" w:line="240" w:lineRule="auto"/>
        <w:jc w:val="both"/>
        <w:rPr>
          <w:rFonts w:ascii="Arial" w:hAnsi="Arial" w:cs="Arial"/>
          <w:b/>
          <w:bCs/>
          <w:lang w:val="es-ES"/>
        </w:rPr>
      </w:pPr>
    </w:p>
    <w:p w14:paraId="4B1F8834" w14:textId="77777777" w:rsidR="00EA380D" w:rsidRPr="00017966" w:rsidRDefault="00EB69CC" w:rsidP="00017966">
      <w:pPr>
        <w:spacing w:after="0" w:line="240" w:lineRule="auto"/>
        <w:jc w:val="both"/>
        <w:rPr>
          <w:rFonts w:ascii="Arial" w:hAnsi="Arial" w:cs="Arial"/>
          <w:bCs/>
          <w:lang w:val="es-ES"/>
        </w:rPr>
      </w:pPr>
      <w:r>
        <w:rPr>
          <w:rFonts w:ascii="Arial" w:hAnsi="Arial" w:cs="Arial"/>
          <w:b/>
          <w:bCs/>
          <w:lang w:val="es-ES"/>
        </w:rPr>
        <w:t>ARTÍCULO 162.</w:t>
      </w:r>
      <w:r w:rsidRPr="00017966">
        <w:rPr>
          <w:rFonts w:ascii="Arial" w:hAnsi="Arial" w:cs="Arial"/>
          <w:bCs/>
          <w:lang w:val="es-ES"/>
        </w:rPr>
        <w:t xml:space="preserve"> </w:t>
      </w:r>
      <w:r w:rsidR="008B1A4E" w:rsidRPr="008B1A4E">
        <w:rPr>
          <w:rFonts w:ascii="Arial" w:hAnsi="Arial" w:cs="Arial"/>
          <w:bCs/>
          <w:iCs/>
          <w:lang w:val="es-ES_tradnl"/>
        </w:rPr>
        <w:t xml:space="preserve">A la </w:t>
      </w:r>
      <w:proofErr w:type="gramStart"/>
      <w:r w:rsidR="008B1A4E" w:rsidRPr="008B1A4E">
        <w:rPr>
          <w:rFonts w:ascii="Arial" w:hAnsi="Arial" w:cs="Arial"/>
          <w:bCs/>
          <w:iCs/>
          <w:lang w:val="es-ES_tradnl"/>
        </w:rPr>
        <w:t>Secretaria</w:t>
      </w:r>
      <w:proofErr w:type="gramEnd"/>
      <w:r w:rsidR="008B1A4E" w:rsidRPr="008B1A4E">
        <w:rPr>
          <w:rFonts w:ascii="Arial" w:hAnsi="Arial" w:cs="Arial"/>
          <w:bCs/>
          <w:iCs/>
          <w:lang w:val="es-ES_tradnl"/>
        </w:rPr>
        <w:t xml:space="preserve"> de Servicios Jurídicos corresponde la atención a los asuntos jurídico contenciosos del Congreso del Estado y dependerá del Presidente de la Mesa Directiva. A este órgano técnico corresponde el ejercicio de las siguientes atribuciones:</w:t>
      </w:r>
    </w:p>
    <w:p w14:paraId="13B90756" w14:textId="77777777" w:rsidR="00FC5BAC" w:rsidRPr="00017966" w:rsidRDefault="00FC5BAC" w:rsidP="00017966">
      <w:pPr>
        <w:spacing w:after="0" w:line="240" w:lineRule="auto"/>
        <w:jc w:val="both"/>
        <w:rPr>
          <w:rFonts w:ascii="Arial" w:hAnsi="Arial" w:cs="Arial"/>
          <w:bCs/>
          <w:lang w:val="es-ES"/>
        </w:rPr>
      </w:pPr>
    </w:p>
    <w:p w14:paraId="3C5B3CEB" w14:textId="77777777" w:rsidR="00EA380D" w:rsidRPr="00017966" w:rsidRDefault="00157D09" w:rsidP="00017966">
      <w:pPr>
        <w:pStyle w:val="Prrafodelista"/>
        <w:ind w:left="0"/>
        <w:jc w:val="both"/>
        <w:rPr>
          <w:rFonts w:ascii="Arial" w:eastAsia="Batang" w:hAnsi="Arial" w:cs="Arial"/>
          <w:bCs/>
          <w:sz w:val="22"/>
          <w:szCs w:val="22"/>
        </w:rPr>
      </w:pPr>
      <w:r w:rsidRPr="00017966">
        <w:rPr>
          <w:rFonts w:ascii="Arial" w:hAnsi="Arial" w:cs="Arial"/>
          <w:b/>
          <w:sz w:val="22"/>
          <w:szCs w:val="22"/>
          <w:lang w:eastAsia="es-MX"/>
        </w:rPr>
        <w:t xml:space="preserve">I. </w:t>
      </w:r>
      <w:r w:rsidR="008B1A4E" w:rsidRPr="008B1A4E">
        <w:rPr>
          <w:rFonts w:ascii="Arial" w:hAnsi="Arial" w:cs="Arial"/>
          <w:bCs/>
          <w:iCs/>
          <w:sz w:val="22"/>
          <w:szCs w:val="22"/>
          <w:lang w:val="es-ES_tradnl" w:eastAsia="es-MX"/>
        </w:rPr>
        <w:t>Atender los asuntos legales en sus aspectos consultivo y contencioso; al efecto ejercerá su titular en todo momento conforme a las leyes aplicables, la representación jurídica del Congreso, sus Comisiones y sus unidades administrativas, en todos los juicios sin importar su naturaleza y procedimientos contenciosos en los que éste sea parte, así como en los juicios de amparo en todas sus etapas y recursos, además atender las acciones de inconstitucionalidad y controversias constitucionales en las que el Congreso sea parte, ejerciendo todas las acciones que sean necesarias para proteger el interés jurídico del Congreso, así como presentar denuncia o querella ante el Ministerio Público de los hechos que así lo ameriten;</w:t>
      </w:r>
    </w:p>
    <w:p w14:paraId="133CD293" w14:textId="77777777" w:rsidR="00FC5BAC" w:rsidRPr="00017966" w:rsidRDefault="00FC5BAC" w:rsidP="00017966">
      <w:pPr>
        <w:pStyle w:val="Prrafodelista"/>
        <w:ind w:left="0"/>
        <w:jc w:val="both"/>
        <w:rPr>
          <w:rFonts w:ascii="Arial" w:eastAsia="Batang" w:hAnsi="Arial" w:cs="Arial"/>
          <w:bCs/>
          <w:sz w:val="22"/>
          <w:szCs w:val="22"/>
        </w:rPr>
      </w:pPr>
    </w:p>
    <w:p w14:paraId="1F6704A8" w14:textId="77777777" w:rsidR="00EA380D" w:rsidRPr="00017966" w:rsidRDefault="00157D09"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 xml:space="preserve">II. </w:t>
      </w:r>
      <w:r w:rsidR="008B1A4E" w:rsidRPr="008B1A4E">
        <w:rPr>
          <w:rFonts w:ascii="Arial" w:hAnsi="Arial" w:cs="Arial"/>
          <w:bCs/>
          <w:iCs/>
          <w:lang w:val="es-ES_tradnl" w:eastAsia="es-MX"/>
        </w:rPr>
        <w:t>Proporcionar asesoría jurídica a las Comisiones legislativas, unidades técnicas y administrativas de la Legislatura que lo requieran;</w:t>
      </w:r>
    </w:p>
    <w:p w14:paraId="4E2A5DCC" w14:textId="77777777" w:rsidR="00EA380D" w:rsidRDefault="00157D09"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III.</w:t>
      </w:r>
      <w:r w:rsidRPr="00017966">
        <w:rPr>
          <w:rFonts w:ascii="Arial" w:hAnsi="Arial" w:cs="Arial"/>
          <w:lang w:eastAsia="es-MX"/>
        </w:rPr>
        <w:t xml:space="preserve"> </w:t>
      </w:r>
      <w:r w:rsidR="00EA380D" w:rsidRPr="00017966">
        <w:rPr>
          <w:rFonts w:ascii="Arial" w:hAnsi="Arial" w:cs="Arial"/>
          <w:lang w:eastAsia="es-MX"/>
        </w:rPr>
        <w:t xml:space="preserve">Revisar que todos los contratos y convenios que deban ser suscritos por cualquier órgano, unidad administrativa o servidor público en representación de la Legislatura, cumplan con los requisitos y formalidades de ley; </w:t>
      </w:r>
    </w:p>
    <w:p w14:paraId="4A5D40DD" w14:textId="77777777" w:rsidR="008B1A4E" w:rsidRDefault="008B1A4E" w:rsidP="00017966">
      <w:pPr>
        <w:autoSpaceDE w:val="0"/>
        <w:autoSpaceDN w:val="0"/>
        <w:adjustRightInd w:val="0"/>
        <w:spacing w:after="0" w:line="240" w:lineRule="auto"/>
        <w:jc w:val="both"/>
        <w:rPr>
          <w:rFonts w:ascii="Arial" w:hAnsi="Arial" w:cs="Arial"/>
          <w:lang w:eastAsia="es-MX"/>
        </w:rPr>
      </w:pPr>
    </w:p>
    <w:p w14:paraId="768E2B62" w14:textId="77777777" w:rsidR="008B1A4E" w:rsidRPr="008B1A4E" w:rsidRDefault="008B1A4E" w:rsidP="008B1A4E">
      <w:pPr>
        <w:autoSpaceDE w:val="0"/>
        <w:autoSpaceDN w:val="0"/>
        <w:adjustRightInd w:val="0"/>
        <w:spacing w:after="0" w:line="240" w:lineRule="auto"/>
        <w:jc w:val="both"/>
        <w:rPr>
          <w:rFonts w:ascii="Arial" w:hAnsi="Arial" w:cs="Arial"/>
          <w:iCs/>
          <w:lang w:val="es-ES_tradnl" w:eastAsia="es-MX"/>
        </w:rPr>
      </w:pPr>
      <w:r w:rsidRPr="008B1A4E">
        <w:rPr>
          <w:rFonts w:ascii="Arial" w:hAnsi="Arial" w:cs="Arial"/>
          <w:b/>
          <w:bCs/>
          <w:iCs/>
          <w:lang w:val="es-ES_tradnl" w:eastAsia="es-MX"/>
        </w:rPr>
        <w:t xml:space="preserve">IV. </w:t>
      </w:r>
      <w:r w:rsidRPr="008B1A4E">
        <w:rPr>
          <w:rFonts w:ascii="Arial" w:hAnsi="Arial" w:cs="Arial"/>
          <w:iCs/>
          <w:lang w:val="es-ES_tradnl" w:eastAsia="es-MX"/>
        </w:rPr>
        <w:t>Autenticar y certificar con su firma, las copias que se expidan de los documentos que obren en el Congreso, especialmente los relacionados con juicios de cualquier naturaleza, los relacionados a las materias de amparo, acciones de inconstitucionalidad y controversias constitucionales y los recursos que de ellos se deriven;</w:t>
      </w:r>
    </w:p>
    <w:p w14:paraId="47234B48" w14:textId="77777777" w:rsidR="008B1A4E" w:rsidRPr="008B1A4E" w:rsidRDefault="008B1A4E" w:rsidP="008B1A4E">
      <w:pPr>
        <w:autoSpaceDE w:val="0"/>
        <w:autoSpaceDN w:val="0"/>
        <w:adjustRightInd w:val="0"/>
        <w:spacing w:after="0" w:line="240" w:lineRule="auto"/>
        <w:jc w:val="both"/>
        <w:rPr>
          <w:rFonts w:ascii="Arial" w:hAnsi="Arial" w:cs="Arial"/>
          <w:b/>
          <w:bCs/>
          <w:iCs/>
          <w:lang w:val="es-ES_tradnl" w:eastAsia="es-MX"/>
        </w:rPr>
      </w:pPr>
    </w:p>
    <w:p w14:paraId="300BEC96" w14:textId="77777777" w:rsidR="008B1A4E" w:rsidRPr="008B1A4E" w:rsidRDefault="008B1A4E" w:rsidP="008B1A4E">
      <w:pPr>
        <w:autoSpaceDE w:val="0"/>
        <w:autoSpaceDN w:val="0"/>
        <w:adjustRightInd w:val="0"/>
        <w:spacing w:after="0" w:line="240" w:lineRule="auto"/>
        <w:jc w:val="both"/>
        <w:rPr>
          <w:rFonts w:ascii="Arial" w:hAnsi="Arial" w:cs="Arial"/>
          <w:b/>
          <w:bCs/>
          <w:iCs/>
          <w:lang w:val="es-ES_tradnl" w:eastAsia="es-MX"/>
        </w:rPr>
      </w:pPr>
      <w:r w:rsidRPr="008B1A4E">
        <w:rPr>
          <w:rFonts w:ascii="Arial" w:hAnsi="Arial" w:cs="Arial"/>
          <w:b/>
          <w:bCs/>
          <w:iCs/>
          <w:lang w:val="es-ES_tradnl" w:eastAsia="es-MX"/>
        </w:rPr>
        <w:t xml:space="preserve">V. </w:t>
      </w:r>
      <w:r w:rsidRPr="008B1A4E">
        <w:rPr>
          <w:rFonts w:ascii="Arial" w:hAnsi="Arial" w:cs="Arial"/>
          <w:iCs/>
          <w:lang w:val="es-ES_tradnl" w:eastAsia="es-MX"/>
        </w:rPr>
        <w:t>Llevar a cabo, por conducto de su titular, todo tipo de notificaciones y diligencias en asuntos relacionados con procedimientos tramitados ante las Comisiones Legislativas</w:t>
      </w:r>
      <w:r>
        <w:rPr>
          <w:rFonts w:ascii="Arial" w:hAnsi="Arial" w:cs="Arial"/>
          <w:iCs/>
          <w:lang w:val="es-ES_tradnl" w:eastAsia="es-MX"/>
        </w:rPr>
        <w:t>;</w:t>
      </w:r>
      <w:r w:rsidRPr="008B1A4E">
        <w:rPr>
          <w:rFonts w:ascii="Arial" w:hAnsi="Arial" w:cs="Arial"/>
          <w:b/>
          <w:bCs/>
          <w:iCs/>
          <w:lang w:val="es-ES_tradnl" w:eastAsia="es-MX"/>
        </w:rPr>
        <w:t xml:space="preserve"> </w:t>
      </w:r>
    </w:p>
    <w:p w14:paraId="548011C1" w14:textId="77777777" w:rsidR="008B1A4E" w:rsidRPr="008B1A4E" w:rsidRDefault="008B1A4E" w:rsidP="008B1A4E">
      <w:pPr>
        <w:autoSpaceDE w:val="0"/>
        <w:autoSpaceDN w:val="0"/>
        <w:adjustRightInd w:val="0"/>
        <w:spacing w:after="0" w:line="240" w:lineRule="auto"/>
        <w:jc w:val="both"/>
        <w:rPr>
          <w:rFonts w:ascii="Arial" w:hAnsi="Arial" w:cs="Arial"/>
          <w:b/>
          <w:bCs/>
          <w:iCs/>
          <w:lang w:val="es-ES_tradnl" w:eastAsia="es-MX"/>
        </w:rPr>
      </w:pPr>
    </w:p>
    <w:p w14:paraId="5035FC18" w14:textId="77777777" w:rsidR="008B1A4E" w:rsidRPr="008B1A4E" w:rsidRDefault="008B1A4E" w:rsidP="008B1A4E">
      <w:pPr>
        <w:autoSpaceDE w:val="0"/>
        <w:autoSpaceDN w:val="0"/>
        <w:adjustRightInd w:val="0"/>
        <w:spacing w:after="0" w:line="240" w:lineRule="auto"/>
        <w:jc w:val="both"/>
        <w:rPr>
          <w:rFonts w:ascii="Arial" w:hAnsi="Arial" w:cs="Arial"/>
          <w:b/>
          <w:bCs/>
          <w:iCs/>
          <w:lang w:val="es-ES_tradnl" w:eastAsia="es-MX"/>
        </w:rPr>
      </w:pPr>
      <w:r w:rsidRPr="008B1A4E">
        <w:rPr>
          <w:rFonts w:ascii="Arial" w:hAnsi="Arial" w:cs="Arial"/>
          <w:b/>
          <w:bCs/>
          <w:iCs/>
          <w:lang w:val="es-ES_tradnl" w:eastAsia="es-MX"/>
        </w:rPr>
        <w:t xml:space="preserve">VI. </w:t>
      </w:r>
      <w:r w:rsidRPr="008B1A4E">
        <w:rPr>
          <w:rFonts w:ascii="Arial" w:hAnsi="Arial" w:cs="Arial"/>
          <w:iCs/>
          <w:lang w:val="es-ES_tradnl" w:eastAsia="es-MX"/>
        </w:rPr>
        <w:t xml:space="preserve">Realizar las diligencias relativas a las cuestiones laborales del personal adscrito a las unidades administrativas de la Legislatura, las resoluciones y procesos de rescisión del contrato individual de trabajo, derivados de las mismas. </w:t>
      </w:r>
    </w:p>
    <w:p w14:paraId="4214FC89" w14:textId="77777777" w:rsidR="008B1A4E" w:rsidRPr="008B1A4E" w:rsidRDefault="008B1A4E" w:rsidP="008B1A4E">
      <w:pPr>
        <w:autoSpaceDE w:val="0"/>
        <w:autoSpaceDN w:val="0"/>
        <w:adjustRightInd w:val="0"/>
        <w:spacing w:after="0" w:line="240" w:lineRule="auto"/>
        <w:jc w:val="both"/>
        <w:rPr>
          <w:rFonts w:ascii="Arial" w:hAnsi="Arial" w:cs="Arial"/>
          <w:iCs/>
          <w:lang w:val="es-ES_tradnl" w:eastAsia="es-MX"/>
        </w:rPr>
      </w:pPr>
    </w:p>
    <w:p w14:paraId="3A28E91D" w14:textId="77777777" w:rsidR="008B1A4E" w:rsidRPr="008B1A4E" w:rsidRDefault="008B1A4E" w:rsidP="008B1A4E">
      <w:pPr>
        <w:autoSpaceDE w:val="0"/>
        <w:autoSpaceDN w:val="0"/>
        <w:adjustRightInd w:val="0"/>
        <w:spacing w:after="0" w:line="240" w:lineRule="auto"/>
        <w:jc w:val="both"/>
        <w:rPr>
          <w:rFonts w:ascii="Arial" w:hAnsi="Arial" w:cs="Arial"/>
          <w:iCs/>
          <w:lang w:val="es-ES_tradnl" w:eastAsia="es-MX"/>
        </w:rPr>
      </w:pPr>
      <w:r w:rsidRPr="008B1A4E">
        <w:rPr>
          <w:rFonts w:ascii="Arial" w:hAnsi="Arial" w:cs="Arial"/>
          <w:iCs/>
          <w:lang w:val="es-ES_tradnl" w:eastAsia="es-MX"/>
        </w:rPr>
        <w:t>En el orden prevenido por el presente artículo, en ausencia temporal del Titular de la Secretaría de Servicios Jurídicos, los titulares de las Direcciones podrán comparecer en representación del mismo ante las distintas autoridades jurisdiccionales.</w:t>
      </w:r>
    </w:p>
    <w:p w14:paraId="4E83D31A" w14:textId="77777777" w:rsidR="008B1A4E" w:rsidRPr="008B1A4E" w:rsidRDefault="008B1A4E" w:rsidP="00017966">
      <w:pPr>
        <w:autoSpaceDE w:val="0"/>
        <w:autoSpaceDN w:val="0"/>
        <w:adjustRightInd w:val="0"/>
        <w:spacing w:after="0" w:line="240" w:lineRule="auto"/>
        <w:jc w:val="both"/>
        <w:rPr>
          <w:rFonts w:ascii="Arial" w:hAnsi="Arial" w:cs="Arial"/>
          <w:lang w:eastAsia="es-MX"/>
        </w:rPr>
      </w:pPr>
    </w:p>
    <w:p w14:paraId="324676EB" w14:textId="77777777" w:rsidR="00EA380D" w:rsidRPr="00017966" w:rsidRDefault="00EA380D" w:rsidP="00017966">
      <w:pPr>
        <w:autoSpaceDE w:val="0"/>
        <w:autoSpaceDN w:val="0"/>
        <w:adjustRightInd w:val="0"/>
        <w:spacing w:after="0" w:line="240" w:lineRule="auto"/>
        <w:jc w:val="both"/>
        <w:rPr>
          <w:rFonts w:ascii="Arial" w:hAnsi="Arial" w:cs="Arial"/>
          <w:lang w:eastAsia="es-MX"/>
        </w:rPr>
      </w:pPr>
      <w:r w:rsidRPr="00017966">
        <w:rPr>
          <w:rFonts w:ascii="Arial" w:hAnsi="Arial" w:cs="Arial"/>
          <w:lang w:eastAsia="es-MX"/>
        </w:rPr>
        <w:t xml:space="preserve">La </w:t>
      </w:r>
      <w:proofErr w:type="gramStart"/>
      <w:r w:rsidRPr="00017966">
        <w:rPr>
          <w:rFonts w:ascii="Arial" w:hAnsi="Arial" w:cs="Arial"/>
          <w:lang w:eastAsia="es-MX"/>
        </w:rPr>
        <w:t>Secretaria</w:t>
      </w:r>
      <w:proofErr w:type="gramEnd"/>
      <w:r w:rsidRPr="00017966">
        <w:rPr>
          <w:rFonts w:ascii="Arial" w:hAnsi="Arial" w:cs="Arial"/>
          <w:lang w:eastAsia="es-MX"/>
        </w:rPr>
        <w:t xml:space="preserve"> de Servicios Jurídicos contara con las siguientes direcciones:</w:t>
      </w:r>
    </w:p>
    <w:p w14:paraId="544CF37B" w14:textId="77777777" w:rsidR="00FC5BAC" w:rsidRPr="00017966" w:rsidRDefault="00FC5BAC" w:rsidP="00017966">
      <w:pPr>
        <w:autoSpaceDE w:val="0"/>
        <w:autoSpaceDN w:val="0"/>
        <w:adjustRightInd w:val="0"/>
        <w:spacing w:after="0" w:line="240" w:lineRule="auto"/>
        <w:jc w:val="both"/>
        <w:rPr>
          <w:rFonts w:ascii="Arial" w:hAnsi="Arial" w:cs="Arial"/>
          <w:lang w:eastAsia="es-MX"/>
        </w:rPr>
      </w:pPr>
    </w:p>
    <w:p w14:paraId="272594EB" w14:textId="77777777" w:rsidR="00EA380D" w:rsidRPr="00017966" w:rsidRDefault="00EA380D"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I.-</w:t>
      </w:r>
      <w:r w:rsidR="00157D09" w:rsidRPr="00017966">
        <w:rPr>
          <w:rFonts w:ascii="Arial" w:hAnsi="Arial" w:cs="Arial"/>
          <w:lang w:eastAsia="es-MX"/>
        </w:rPr>
        <w:t xml:space="preserve"> Dirección de A</w:t>
      </w:r>
      <w:r w:rsidRPr="00017966">
        <w:rPr>
          <w:rFonts w:ascii="Arial" w:hAnsi="Arial" w:cs="Arial"/>
          <w:lang w:eastAsia="es-MX"/>
        </w:rPr>
        <w:t>tención de Asuntos Constitucionales y de Amparo; y</w:t>
      </w:r>
      <w:r w:rsidR="00157D09" w:rsidRPr="00017966">
        <w:rPr>
          <w:rFonts w:ascii="Arial" w:hAnsi="Arial" w:cs="Arial"/>
          <w:lang w:eastAsia="es-MX"/>
        </w:rPr>
        <w:t>,</w:t>
      </w:r>
    </w:p>
    <w:p w14:paraId="67CED00A" w14:textId="77777777" w:rsidR="000E35F6" w:rsidRPr="00017966" w:rsidRDefault="000E35F6" w:rsidP="00017966">
      <w:pPr>
        <w:autoSpaceDE w:val="0"/>
        <w:autoSpaceDN w:val="0"/>
        <w:adjustRightInd w:val="0"/>
        <w:spacing w:after="0" w:line="240" w:lineRule="auto"/>
        <w:jc w:val="both"/>
        <w:rPr>
          <w:rFonts w:ascii="Arial" w:hAnsi="Arial" w:cs="Arial"/>
          <w:lang w:eastAsia="es-MX"/>
        </w:rPr>
      </w:pPr>
    </w:p>
    <w:p w14:paraId="040FF337" w14:textId="77777777" w:rsidR="00EA380D" w:rsidRPr="00017966" w:rsidRDefault="00EA380D"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II.-</w:t>
      </w:r>
      <w:r w:rsidR="00157D09" w:rsidRPr="00017966">
        <w:rPr>
          <w:rFonts w:ascii="Arial" w:hAnsi="Arial" w:cs="Arial"/>
          <w:lang w:eastAsia="es-MX"/>
        </w:rPr>
        <w:t xml:space="preserve"> Dirección de A</w:t>
      </w:r>
      <w:r w:rsidRPr="00017966">
        <w:rPr>
          <w:rFonts w:ascii="Arial" w:hAnsi="Arial" w:cs="Arial"/>
          <w:lang w:eastAsia="es-MX"/>
        </w:rPr>
        <w:t>tención a Asuntos Contenciosos.</w:t>
      </w:r>
    </w:p>
    <w:p w14:paraId="72F247D0" w14:textId="77777777" w:rsidR="00EA380D" w:rsidRDefault="00F27040" w:rsidP="00F27040">
      <w:pPr>
        <w:pStyle w:val="Prrafodelista"/>
        <w:ind w:left="0"/>
        <w:jc w:val="right"/>
        <w:rPr>
          <w:rFonts w:ascii="Arial" w:hAnsi="Arial" w:cs="Arial"/>
          <w:sz w:val="22"/>
          <w:szCs w:val="22"/>
          <w:lang w:eastAsia="es-MX"/>
        </w:rPr>
      </w:pPr>
      <w:r w:rsidRPr="00F27040">
        <w:rPr>
          <w:rFonts w:ascii="Calibri" w:hAnsi="Calibri" w:cs="Arial"/>
          <w:bCs/>
          <w:color w:val="0070C0"/>
          <w:sz w:val="16"/>
          <w:szCs w:val="16"/>
          <w:lang w:val="es-ES_tradnl"/>
        </w:rPr>
        <w:t>REFORMADO POR DEC. 77 P.O. 35 EXTRAORDINARIO DEL 14 DE DICIEMBRE DE 2021.</w:t>
      </w:r>
    </w:p>
    <w:p w14:paraId="53B9F7AA" w14:textId="77777777" w:rsidR="00F27040" w:rsidRDefault="00F27040" w:rsidP="00017966">
      <w:pPr>
        <w:pStyle w:val="Prrafodelista"/>
        <w:ind w:left="0"/>
        <w:jc w:val="both"/>
        <w:rPr>
          <w:rFonts w:ascii="Arial" w:hAnsi="Arial" w:cs="Arial"/>
          <w:sz w:val="22"/>
          <w:szCs w:val="22"/>
          <w:lang w:eastAsia="es-MX"/>
        </w:rPr>
      </w:pPr>
    </w:p>
    <w:p w14:paraId="205F0D66" w14:textId="77777777" w:rsidR="008B1A4E" w:rsidRDefault="00A10897" w:rsidP="00017966">
      <w:pPr>
        <w:pStyle w:val="Prrafodelista"/>
        <w:ind w:left="0"/>
        <w:jc w:val="both"/>
        <w:rPr>
          <w:rFonts w:ascii="Arial" w:hAnsi="Arial" w:cs="Arial"/>
          <w:iCs/>
          <w:sz w:val="22"/>
          <w:szCs w:val="22"/>
          <w:lang w:val="es-ES_tradnl" w:eastAsia="es-MX"/>
        </w:rPr>
      </w:pPr>
      <w:r w:rsidRPr="00A10897">
        <w:rPr>
          <w:rFonts w:ascii="Arial" w:hAnsi="Arial" w:cs="Arial"/>
          <w:b/>
          <w:iCs/>
          <w:sz w:val="22"/>
          <w:szCs w:val="22"/>
          <w:lang w:val="es-ES_tradnl" w:eastAsia="es-MX"/>
        </w:rPr>
        <w:lastRenderedPageBreak/>
        <w:t>ARTÍCULO 162 BIS</w:t>
      </w:r>
      <w:r w:rsidRPr="00A10897">
        <w:rPr>
          <w:rFonts w:ascii="Arial" w:hAnsi="Arial" w:cs="Arial"/>
          <w:iCs/>
          <w:sz w:val="22"/>
          <w:szCs w:val="22"/>
          <w:lang w:val="es-ES_tradnl" w:eastAsia="es-MX"/>
        </w:rPr>
        <w:t>. El titular de la Secretaría de Servicios Jurídicos, los directores y asesores adscritos a dicha Secretaría, estarán impedidos para el ejercicio de la abogacía, en asuntos en los que se involucren o puedan involucrarse intereses del Poder Legislativo, durante el desempeño de su encargo, salvo en causa propia.</w:t>
      </w:r>
    </w:p>
    <w:p w14:paraId="7991D752" w14:textId="77777777" w:rsidR="00F27040" w:rsidRDefault="00F27040" w:rsidP="00F27040">
      <w:pPr>
        <w:pStyle w:val="Prrafodelista"/>
        <w:ind w:left="0"/>
        <w:jc w:val="right"/>
        <w:rPr>
          <w:rFonts w:ascii="Arial" w:hAnsi="Arial" w:cs="Arial"/>
          <w:iCs/>
          <w:sz w:val="22"/>
          <w:szCs w:val="22"/>
          <w:lang w:val="es-ES_tradnl" w:eastAsia="es-MX"/>
        </w:rPr>
      </w:pPr>
      <w:r w:rsidRPr="00F27040">
        <w:rPr>
          <w:rFonts w:ascii="Calibri" w:hAnsi="Calibri" w:cs="Arial"/>
          <w:bCs/>
          <w:color w:val="0070C0"/>
          <w:sz w:val="16"/>
          <w:szCs w:val="16"/>
          <w:lang w:val="es-ES_tradnl"/>
        </w:rPr>
        <w:t>REFORMADO POR DEC. 77 P.O. 35 EXTRAORDINARIO DEL 14 DE DICIEMBRE DE 2021.</w:t>
      </w:r>
    </w:p>
    <w:p w14:paraId="6AFE59C0" w14:textId="77777777" w:rsidR="00A10897" w:rsidRDefault="00A10897" w:rsidP="00017966">
      <w:pPr>
        <w:pStyle w:val="Prrafodelista"/>
        <w:ind w:left="0"/>
        <w:jc w:val="both"/>
        <w:rPr>
          <w:rFonts w:ascii="Arial" w:hAnsi="Arial" w:cs="Arial"/>
          <w:iCs/>
          <w:sz w:val="22"/>
          <w:szCs w:val="22"/>
          <w:lang w:val="es-ES_tradnl" w:eastAsia="es-MX"/>
        </w:rPr>
      </w:pPr>
    </w:p>
    <w:tbl>
      <w:tblPr>
        <w:tblW w:w="9356" w:type="dxa"/>
        <w:tblInd w:w="-176" w:type="dxa"/>
        <w:tblLook w:val="04A0" w:firstRow="1" w:lastRow="0" w:firstColumn="1" w:lastColumn="0" w:noHBand="0" w:noVBand="1"/>
      </w:tblPr>
      <w:tblGrid>
        <w:gridCol w:w="9356"/>
      </w:tblGrid>
      <w:tr w:rsidR="00A10897" w:rsidRPr="00B41E56" w14:paraId="57D4FD1F" w14:textId="77777777" w:rsidTr="00B41E56">
        <w:tc>
          <w:tcPr>
            <w:tcW w:w="9356" w:type="dxa"/>
            <w:shd w:val="clear" w:color="auto" w:fill="auto"/>
          </w:tcPr>
          <w:p w14:paraId="3AC6096B" w14:textId="77777777" w:rsidR="00A10897" w:rsidRPr="00B41E56" w:rsidRDefault="00A10897" w:rsidP="00B41E56">
            <w:pPr>
              <w:spacing w:after="0" w:line="240" w:lineRule="auto"/>
              <w:ind w:left="227"/>
              <w:jc w:val="center"/>
              <w:rPr>
                <w:rFonts w:ascii="Arial" w:hAnsi="Arial" w:cs="Arial"/>
                <w:b/>
                <w:bCs/>
              </w:rPr>
            </w:pPr>
            <w:bookmarkStart w:id="14" w:name="_Hlk90555084"/>
            <w:r w:rsidRPr="00B41E56">
              <w:rPr>
                <w:rFonts w:ascii="Arial" w:hAnsi="Arial" w:cs="Arial"/>
                <w:b/>
                <w:bCs/>
              </w:rPr>
              <w:t>CAPÍTULO V</w:t>
            </w:r>
          </w:p>
          <w:p w14:paraId="5A6432A6" w14:textId="77777777" w:rsidR="00A10897" w:rsidRPr="00B41E56" w:rsidRDefault="00A10897" w:rsidP="00B41E56">
            <w:pPr>
              <w:spacing w:after="0" w:line="240" w:lineRule="auto"/>
              <w:ind w:left="227"/>
              <w:jc w:val="center"/>
              <w:rPr>
                <w:rFonts w:ascii="Arial" w:hAnsi="Arial" w:cs="Arial"/>
                <w:b/>
                <w:bCs/>
              </w:rPr>
            </w:pPr>
            <w:r w:rsidRPr="00B41E56">
              <w:rPr>
                <w:rFonts w:ascii="Arial" w:hAnsi="Arial" w:cs="Arial"/>
                <w:b/>
                <w:bCs/>
              </w:rPr>
              <w:t>DE LOS REQUISTOS PARA SER SECRETARIA O SECRETARIO GENERAL, DE SERVICIOS LEGISLATIVOS; DE ADMINISTRACIÓN Y FINANZAS Y DE SERVICIOS JURÍDICOS</w:t>
            </w:r>
            <w:bookmarkEnd w:id="14"/>
          </w:p>
          <w:p w14:paraId="50F7EFE8" w14:textId="77777777" w:rsidR="00A10897" w:rsidRPr="00B41E56" w:rsidRDefault="00A10897" w:rsidP="00B41E56">
            <w:pPr>
              <w:spacing w:after="0" w:line="240" w:lineRule="auto"/>
              <w:ind w:left="227"/>
              <w:rPr>
                <w:rFonts w:ascii="Arial" w:hAnsi="Arial" w:cs="Arial"/>
              </w:rPr>
            </w:pPr>
          </w:p>
          <w:p w14:paraId="52BB7CCF" w14:textId="77777777" w:rsidR="00A10897" w:rsidRPr="00B41E56" w:rsidRDefault="00A10897" w:rsidP="00B41E56">
            <w:pPr>
              <w:spacing w:after="0" w:line="240" w:lineRule="auto"/>
              <w:ind w:left="227"/>
              <w:jc w:val="both"/>
              <w:rPr>
                <w:rFonts w:ascii="Arial" w:hAnsi="Arial" w:cs="Arial"/>
              </w:rPr>
            </w:pPr>
            <w:r w:rsidRPr="00985F31">
              <w:rPr>
                <w:rFonts w:ascii="Arial" w:hAnsi="Arial" w:cs="Arial"/>
                <w:b/>
                <w:bCs/>
              </w:rPr>
              <w:t>ARTÍCULO 163.</w:t>
            </w:r>
            <w:r w:rsidRPr="00B41E56">
              <w:rPr>
                <w:rFonts w:ascii="Arial" w:hAnsi="Arial" w:cs="Arial"/>
              </w:rPr>
              <w:t xml:space="preserve"> Para ser </w:t>
            </w:r>
            <w:proofErr w:type="gramStart"/>
            <w:r w:rsidRPr="00B41E56">
              <w:rPr>
                <w:rFonts w:ascii="Arial" w:hAnsi="Arial" w:cs="Arial"/>
              </w:rPr>
              <w:t>Secretaria</w:t>
            </w:r>
            <w:proofErr w:type="gramEnd"/>
            <w:r w:rsidRPr="00B41E56">
              <w:rPr>
                <w:rFonts w:ascii="Arial" w:hAnsi="Arial" w:cs="Arial"/>
              </w:rPr>
              <w:t xml:space="preserve"> o Secretario General, se requiere:</w:t>
            </w:r>
          </w:p>
          <w:p w14:paraId="7DAFEFC1" w14:textId="77777777" w:rsidR="00A10897" w:rsidRPr="00B41E56" w:rsidRDefault="00A10897" w:rsidP="00B41E56">
            <w:pPr>
              <w:spacing w:after="0" w:line="240" w:lineRule="auto"/>
              <w:ind w:left="227"/>
              <w:jc w:val="both"/>
              <w:rPr>
                <w:rFonts w:ascii="Arial" w:hAnsi="Arial" w:cs="Arial"/>
              </w:rPr>
            </w:pPr>
          </w:p>
          <w:p w14:paraId="618DC828"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 Ser ciudadana o ciudadano duranguense en Pleno goce de sus derechos civiles y políticos;</w:t>
            </w:r>
          </w:p>
          <w:p w14:paraId="174488EA" w14:textId="77777777" w:rsidR="00A10897" w:rsidRPr="00B41E56" w:rsidRDefault="00A10897" w:rsidP="00B41E56">
            <w:pPr>
              <w:spacing w:after="0" w:line="240" w:lineRule="auto"/>
              <w:ind w:left="227"/>
              <w:jc w:val="both"/>
              <w:rPr>
                <w:rFonts w:ascii="Arial" w:hAnsi="Arial" w:cs="Arial"/>
              </w:rPr>
            </w:pPr>
          </w:p>
          <w:p w14:paraId="3B453F71"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 Ser mayor de veinticinco años y tener una residencia efectiva en el Estado de cuando menos dos años inmediatamente anteriores a la fecha del nombramiento;</w:t>
            </w:r>
          </w:p>
          <w:p w14:paraId="6A9FA1FF" w14:textId="77777777" w:rsidR="00A10897" w:rsidRPr="00B41E56" w:rsidRDefault="00A10897" w:rsidP="00B41E56">
            <w:pPr>
              <w:spacing w:after="0" w:line="240" w:lineRule="auto"/>
              <w:ind w:left="227"/>
              <w:jc w:val="both"/>
              <w:rPr>
                <w:rFonts w:ascii="Arial" w:hAnsi="Arial" w:cs="Arial"/>
              </w:rPr>
            </w:pPr>
          </w:p>
          <w:p w14:paraId="0916AC93"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III. Ser de reconocida honradez y no haber recibido sentencia condenatoria ejecutoriada por delito intencional, que amerite pena privativa de libertad, ni en juicio de responsabilidad por delito de carácter oficial; y,</w:t>
            </w:r>
          </w:p>
          <w:p w14:paraId="45E73D52" w14:textId="77777777" w:rsidR="00A10897" w:rsidRPr="00B41E56" w:rsidRDefault="00A10897" w:rsidP="00B41E56">
            <w:pPr>
              <w:spacing w:after="0" w:line="240" w:lineRule="auto"/>
              <w:ind w:left="227"/>
              <w:jc w:val="both"/>
              <w:rPr>
                <w:rFonts w:ascii="Arial" w:hAnsi="Arial" w:cs="Arial"/>
              </w:rPr>
            </w:pPr>
          </w:p>
          <w:p w14:paraId="53285C4A"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IV. Poseer título de licenciatura afín a la naturaleza del cargo para el que es designado, con una antigüedad en el ejercicio profesional no menor de tres años.</w:t>
            </w:r>
          </w:p>
          <w:p w14:paraId="4E695321" w14:textId="77777777" w:rsidR="00A10897" w:rsidRPr="00B41E56" w:rsidRDefault="00427E41" w:rsidP="00B41E56">
            <w:pPr>
              <w:spacing w:after="0" w:line="240" w:lineRule="auto"/>
              <w:ind w:left="227"/>
              <w:jc w:val="right"/>
              <w:rPr>
                <w:rFonts w:ascii="Arial" w:hAnsi="Arial" w:cs="Arial"/>
              </w:rPr>
            </w:pPr>
            <w:r w:rsidRPr="00B41E56">
              <w:rPr>
                <w:rFonts w:cs="Arial"/>
                <w:bCs/>
                <w:color w:val="0070C0"/>
                <w:sz w:val="16"/>
                <w:szCs w:val="16"/>
                <w:lang w:val="es-ES_tradnl"/>
              </w:rPr>
              <w:t>REFORMADO POR DEC. 77 P.O. 35 EXTRAORDINARIO DEL 14 DE DICIEMBRE DE 2021.</w:t>
            </w:r>
          </w:p>
          <w:p w14:paraId="39A7076F" w14:textId="77777777" w:rsidR="00427E41" w:rsidRPr="00B41E56" w:rsidRDefault="00427E41" w:rsidP="00B41E56">
            <w:pPr>
              <w:spacing w:after="0" w:line="240" w:lineRule="auto"/>
              <w:ind w:left="227"/>
              <w:rPr>
                <w:rFonts w:ascii="Arial" w:hAnsi="Arial" w:cs="Arial"/>
              </w:rPr>
            </w:pPr>
          </w:p>
        </w:tc>
      </w:tr>
      <w:tr w:rsidR="00A10897" w:rsidRPr="00B41E56" w14:paraId="5ADF823D" w14:textId="77777777" w:rsidTr="00B41E56">
        <w:tc>
          <w:tcPr>
            <w:tcW w:w="9356" w:type="dxa"/>
            <w:shd w:val="clear" w:color="auto" w:fill="auto"/>
          </w:tcPr>
          <w:p w14:paraId="20FF7943"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b/>
                <w:bCs/>
              </w:rPr>
              <w:t>ARTÍCULO 163 BIS.</w:t>
            </w:r>
            <w:r w:rsidRPr="00B41E56">
              <w:rPr>
                <w:rFonts w:ascii="Arial" w:hAnsi="Arial" w:cs="Arial"/>
              </w:rPr>
              <w:t xml:space="preserve"> Para ser Secretaría o </w:t>
            </w:r>
            <w:proofErr w:type="gramStart"/>
            <w:r w:rsidRPr="00B41E56">
              <w:rPr>
                <w:rFonts w:ascii="Arial" w:hAnsi="Arial" w:cs="Arial"/>
              </w:rPr>
              <w:t>Secretario</w:t>
            </w:r>
            <w:proofErr w:type="gramEnd"/>
            <w:r w:rsidRPr="00B41E56">
              <w:rPr>
                <w:rFonts w:ascii="Arial" w:hAnsi="Arial" w:cs="Arial"/>
              </w:rPr>
              <w:t xml:space="preserve"> Administración y Finanzas, se requiere:</w:t>
            </w:r>
          </w:p>
          <w:p w14:paraId="03DBC181" w14:textId="77777777" w:rsidR="00A10897" w:rsidRPr="00B41E56" w:rsidRDefault="00A10897" w:rsidP="00B41E56">
            <w:pPr>
              <w:spacing w:after="0" w:line="240" w:lineRule="auto"/>
              <w:ind w:left="227"/>
              <w:jc w:val="both"/>
              <w:rPr>
                <w:rFonts w:ascii="Arial" w:hAnsi="Arial" w:cs="Arial"/>
              </w:rPr>
            </w:pPr>
          </w:p>
          <w:p w14:paraId="209B3441"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 Ser ciudadana o ciudadano mexicano en pleno goce de sus derechos civiles y políticos;</w:t>
            </w:r>
          </w:p>
          <w:p w14:paraId="7D30528A" w14:textId="77777777" w:rsidR="00A10897" w:rsidRPr="00B41E56" w:rsidRDefault="00A10897" w:rsidP="00B41E56">
            <w:pPr>
              <w:spacing w:after="0" w:line="240" w:lineRule="auto"/>
              <w:ind w:left="227"/>
              <w:jc w:val="both"/>
              <w:rPr>
                <w:rFonts w:ascii="Arial" w:hAnsi="Arial" w:cs="Arial"/>
              </w:rPr>
            </w:pPr>
          </w:p>
          <w:p w14:paraId="41DB696D"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 Ser mayor de veinticinco años y tener una residencia efectiva en el Estado de cuando menos dos años inmediatamente anteriores a la fecha del nombramiento;</w:t>
            </w:r>
          </w:p>
          <w:p w14:paraId="196846A7" w14:textId="77777777" w:rsidR="00A10897" w:rsidRPr="00B41E56" w:rsidRDefault="00A10897" w:rsidP="00B41E56">
            <w:pPr>
              <w:spacing w:after="0" w:line="240" w:lineRule="auto"/>
              <w:ind w:left="227"/>
              <w:jc w:val="both"/>
              <w:rPr>
                <w:rFonts w:ascii="Arial" w:hAnsi="Arial" w:cs="Arial"/>
              </w:rPr>
            </w:pPr>
          </w:p>
          <w:p w14:paraId="506B3628"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III. Ser de reconocida honradez y no haber recibido sentencia condenatoria ejecutoriada por delito intencional, que amerite pena privativa de libertad, ni en juicio de responsabilidad por delito de carácter oficial, y</w:t>
            </w:r>
          </w:p>
          <w:p w14:paraId="3C096CEE" w14:textId="77777777" w:rsidR="00A10897" w:rsidRPr="00B41E56" w:rsidRDefault="00A10897" w:rsidP="00B41E56">
            <w:pPr>
              <w:spacing w:after="0" w:line="240" w:lineRule="auto"/>
              <w:ind w:left="227"/>
              <w:jc w:val="both"/>
              <w:rPr>
                <w:rFonts w:ascii="Arial" w:hAnsi="Arial" w:cs="Arial"/>
              </w:rPr>
            </w:pPr>
          </w:p>
          <w:p w14:paraId="50A4BC7A"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IV. Poseer título de licenciatura en disciplinas administrativas-contables y/o equivalentes.</w:t>
            </w:r>
          </w:p>
        </w:tc>
      </w:tr>
      <w:tr w:rsidR="00A10897" w:rsidRPr="00B41E56" w14:paraId="27132B61" w14:textId="77777777" w:rsidTr="00B41E56">
        <w:tc>
          <w:tcPr>
            <w:tcW w:w="9356" w:type="dxa"/>
            <w:shd w:val="clear" w:color="auto" w:fill="auto"/>
          </w:tcPr>
          <w:p w14:paraId="4B9449E8" w14:textId="77777777" w:rsidR="00A10897" w:rsidRPr="00B41E56" w:rsidRDefault="00427E41" w:rsidP="00B41E56">
            <w:pPr>
              <w:spacing w:after="0" w:line="240" w:lineRule="auto"/>
              <w:ind w:left="227"/>
              <w:jc w:val="right"/>
              <w:rPr>
                <w:rFonts w:ascii="Arial" w:hAnsi="Arial" w:cs="Arial"/>
              </w:rPr>
            </w:pPr>
            <w:r w:rsidRPr="00B41E56">
              <w:rPr>
                <w:rFonts w:cs="Arial"/>
                <w:bCs/>
                <w:color w:val="0070C0"/>
                <w:sz w:val="16"/>
                <w:szCs w:val="16"/>
                <w:lang w:val="es-ES_tradnl"/>
              </w:rPr>
              <w:t>ADICIONADO POR DEC. 77 P.O. 35 EXTRAORDINARIO DEL 14 DE DICIEMBRE DE 2021.</w:t>
            </w:r>
          </w:p>
          <w:p w14:paraId="12E42AC4" w14:textId="77777777" w:rsidR="00427E41" w:rsidRPr="00B41E56" w:rsidRDefault="00427E41" w:rsidP="00B41E56">
            <w:pPr>
              <w:spacing w:after="0" w:line="240" w:lineRule="auto"/>
              <w:ind w:left="227"/>
              <w:rPr>
                <w:rFonts w:ascii="Arial" w:hAnsi="Arial" w:cs="Arial"/>
              </w:rPr>
            </w:pPr>
          </w:p>
          <w:p w14:paraId="564960BE" w14:textId="77777777" w:rsidR="00A10897" w:rsidRPr="00B41E56" w:rsidRDefault="00A10897" w:rsidP="00B41E56">
            <w:pPr>
              <w:spacing w:after="0" w:line="240" w:lineRule="auto"/>
              <w:ind w:left="227"/>
              <w:rPr>
                <w:rFonts w:ascii="Arial" w:hAnsi="Arial" w:cs="Arial"/>
              </w:rPr>
            </w:pPr>
            <w:r w:rsidRPr="00B41E56">
              <w:rPr>
                <w:rFonts w:ascii="Arial" w:hAnsi="Arial" w:cs="Arial"/>
                <w:b/>
                <w:bCs/>
              </w:rPr>
              <w:t>ARTÍCULO 163 TER.</w:t>
            </w:r>
            <w:r w:rsidRPr="00B41E56">
              <w:rPr>
                <w:rFonts w:ascii="Arial" w:hAnsi="Arial" w:cs="Arial"/>
              </w:rPr>
              <w:t xml:space="preserve"> Para ser Secretaría o </w:t>
            </w:r>
            <w:proofErr w:type="gramStart"/>
            <w:r w:rsidRPr="00B41E56">
              <w:rPr>
                <w:rFonts w:ascii="Arial" w:hAnsi="Arial" w:cs="Arial"/>
              </w:rPr>
              <w:t>Secretario</w:t>
            </w:r>
            <w:proofErr w:type="gramEnd"/>
            <w:r w:rsidRPr="00B41E56">
              <w:rPr>
                <w:rFonts w:ascii="Arial" w:hAnsi="Arial" w:cs="Arial"/>
              </w:rPr>
              <w:t xml:space="preserve"> de Servicios Legislativos, se requiere:</w:t>
            </w:r>
          </w:p>
          <w:p w14:paraId="5811340F" w14:textId="77777777" w:rsidR="00A10897" w:rsidRPr="00B41E56" w:rsidRDefault="00A10897" w:rsidP="00B41E56">
            <w:pPr>
              <w:spacing w:after="0" w:line="240" w:lineRule="auto"/>
              <w:ind w:left="227"/>
              <w:rPr>
                <w:rFonts w:ascii="Arial" w:hAnsi="Arial" w:cs="Arial"/>
              </w:rPr>
            </w:pPr>
          </w:p>
          <w:p w14:paraId="270717E4"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 Ser ciudadana o ciudadano mexicano en pleno goce de sus derechos civiles y políticos;</w:t>
            </w:r>
          </w:p>
          <w:p w14:paraId="562C43A5" w14:textId="77777777" w:rsidR="00A10897" w:rsidRPr="00B41E56" w:rsidRDefault="00A10897" w:rsidP="00B41E56">
            <w:pPr>
              <w:spacing w:after="0" w:line="240" w:lineRule="auto"/>
              <w:ind w:left="227"/>
              <w:rPr>
                <w:rFonts w:ascii="Arial" w:hAnsi="Arial" w:cs="Arial"/>
              </w:rPr>
            </w:pPr>
          </w:p>
          <w:p w14:paraId="7B2BE528"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 Ser mayor de veinticinco años y tener una residencia efectiva en el Estado de cuando menos dos años inmediatamente anteriores a la fecha del nombramiento;</w:t>
            </w:r>
          </w:p>
          <w:p w14:paraId="5E033607" w14:textId="77777777" w:rsidR="00A10897" w:rsidRPr="00B41E56" w:rsidRDefault="00A10897" w:rsidP="00B41E56">
            <w:pPr>
              <w:spacing w:after="0" w:line="240" w:lineRule="auto"/>
              <w:ind w:left="227"/>
              <w:rPr>
                <w:rFonts w:ascii="Arial" w:hAnsi="Arial" w:cs="Arial"/>
              </w:rPr>
            </w:pPr>
          </w:p>
          <w:p w14:paraId="3C3C862E"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III. Ser de reconocida honradez y no haber recibido sentencia ejecutoriada por delito intencional, que amerite pena privativa de libertad, ni en juicio de responsabilidad por delito de carácter oficial, y</w:t>
            </w:r>
          </w:p>
          <w:p w14:paraId="78F4722B" w14:textId="77777777" w:rsidR="00A10897" w:rsidRPr="00B41E56" w:rsidRDefault="00A10897" w:rsidP="00B41E56">
            <w:pPr>
              <w:spacing w:after="0" w:line="240" w:lineRule="auto"/>
              <w:ind w:left="227"/>
              <w:rPr>
                <w:rFonts w:ascii="Arial" w:hAnsi="Arial" w:cs="Arial"/>
              </w:rPr>
            </w:pPr>
          </w:p>
          <w:p w14:paraId="54CCC532"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IV. Poseer título de licenciatura y acreditar fehacientemente experiencia en la función legislativa.</w:t>
            </w:r>
          </w:p>
          <w:p w14:paraId="4EB5E674" w14:textId="77777777" w:rsidR="00A10897" w:rsidRPr="00B41E56" w:rsidRDefault="00427E41" w:rsidP="00B41E56">
            <w:pPr>
              <w:spacing w:after="0" w:line="240" w:lineRule="auto"/>
              <w:ind w:left="227"/>
              <w:jc w:val="right"/>
              <w:rPr>
                <w:rFonts w:ascii="Arial" w:hAnsi="Arial" w:cs="Arial"/>
              </w:rPr>
            </w:pPr>
            <w:r w:rsidRPr="00B41E56">
              <w:rPr>
                <w:rFonts w:cs="Arial"/>
                <w:bCs/>
                <w:color w:val="0070C0"/>
                <w:sz w:val="16"/>
                <w:szCs w:val="16"/>
                <w:lang w:val="es-ES_tradnl"/>
              </w:rPr>
              <w:t>ADICIONADO POR DEC. 77 P.O. 35 EXTRAORDINARIO DEL 14 DE DICIEMBRE DE 2021.</w:t>
            </w:r>
          </w:p>
          <w:p w14:paraId="3356E16F" w14:textId="77777777" w:rsidR="00427E41" w:rsidRPr="00B41E56" w:rsidRDefault="00427E41" w:rsidP="00B41E56">
            <w:pPr>
              <w:spacing w:after="0" w:line="240" w:lineRule="auto"/>
              <w:ind w:left="227"/>
              <w:rPr>
                <w:rFonts w:ascii="Arial" w:hAnsi="Arial" w:cs="Arial"/>
              </w:rPr>
            </w:pPr>
          </w:p>
        </w:tc>
      </w:tr>
      <w:tr w:rsidR="00A10897" w:rsidRPr="00B41E56" w14:paraId="6CD0A1EE" w14:textId="77777777" w:rsidTr="00B41E56">
        <w:tc>
          <w:tcPr>
            <w:tcW w:w="9356" w:type="dxa"/>
            <w:shd w:val="clear" w:color="auto" w:fill="auto"/>
          </w:tcPr>
          <w:p w14:paraId="2573E9BA"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b/>
                <w:bCs/>
              </w:rPr>
              <w:lastRenderedPageBreak/>
              <w:t>ARTÍCULO 163 QUATER.</w:t>
            </w:r>
            <w:r w:rsidRPr="00B41E56">
              <w:rPr>
                <w:rFonts w:ascii="Arial" w:hAnsi="Arial" w:cs="Arial"/>
              </w:rPr>
              <w:t xml:space="preserve"> Para ser Secretaría o </w:t>
            </w:r>
            <w:proofErr w:type="gramStart"/>
            <w:r w:rsidRPr="00B41E56">
              <w:rPr>
                <w:rFonts w:ascii="Arial" w:hAnsi="Arial" w:cs="Arial"/>
              </w:rPr>
              <w:t>Secretario</w:t>
            </w:r>
            <w:proofErr w:type="gramEnd"/>
            <w:r w:rsidRPr="00B41E56">
              <w:rPr>
                <w:rFonts w:ascii="Arial" w:hAnsi="Arial" w:cs="Arial"/>
              </w:rPr>
              <w:t xml:space="preserve"> de Servicios Jurídicos, se requiere:</w:t>
            </w:r>
          </w:p>
          <w:p w14:paraId="6ADA54F7" w14:textId="77777777" w:rsidR="00A10897" w:rsidRPr="00B41E56" w:rsidRDefault="00A10897" w:rsidP="00B41E56">
            <w:pPr>
              <w:spacing w:after="0" w:line="240" w:lineRule="auto"/>
              <w:ind w:left="227"/>
              <w:jc w:val="both"/>
              <w:rPr>
                <w:rFonts w:ascii="Arial" w:hAnsi="Arial" w:cs="Arial"/>
              </w:rPr>
            </w:pPr>
          </w:p>
          <w:p w14:paraId="54FA841C"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 Ser ciudadana o ciudadano mexicano en pleno goce de sus derechos civiles y políticos;</w:t>
            </w:r>
          </w:p>
          <w:p w14:paraId="29AB1418" w14:textId="77777777" w:rsidR="00A10897" w:rsidRPr="00B41E56" w:rsidRDefault="00A10897" w:rsidP="00B41E56">
            <w:pPr>
              <w:spacing w:after="0" w:line="240" w:lineRule="auto"/>
              <w:ind w:left="227"/>
              <w:jc w:val="both"/>
              <w:rPr>
                <w:rFonts w:ascii="Arial" w:hAnsi="Arial" w:cs="Arial"/>
              </w:rPr>
            </w:pPr>
          </w:p>
          <w:p w14:paraId="232EA21B"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 Ser mayor de veinticinco años y tener una residencia efectiva en el Estado de cuando menos dos años inmediatamente anteriores a la fecha del nombramiento;</w:t>
            </w:r>
          </w:p>
          <w:p w14:paraId="4F0DA0ED" w14:textId="77777777" w:rsidR="00A10897" w:rsidRPr="00B41E56" w:rsidRDefault="00A10897" w:rsidP="00B41E56">
            <w:pPr>
              <w:spacing w:after="0" w:line="240" w:lineRule="auto"/>
              <w:ind w:left="227"/>
              <w:jc w:val="both"/>
              <w:rPr>
                <w:rFonts w:ascii="Arial" w:hAnsi="Arial" w:cs="Arial"/>
              </w:rPr>
            </w:pPr>
          </w:p>
          <w:p w14:paraId="58E38A00"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III. Ser de reconocida honradez y no haber recibido sentencia ejecutada por delito intencional, que amerite pena privativa de libertad, ni en juicio de responsabilidad por delito de carácter oficial; y,</w:t>
            </w:r>
          </w:p>
          <w:p w14:paraId="2C31FD0A" w14:textId="77777777" w:rsidR="00A10897" w:rsidRPr="00B41E56" w:rsidRDefault="00A10897" w:rsidP="00B41E56">
            <w:pPr>
              <w:spacing w:after="0" w:line="240" w:lineRule="auto"/>
              <w:ind w:left="227"/>
              <w:jc w:val="both"/>
              <w:rPr>
                <w:rFonts w:ascii="Arial" w:hAnsi="Arial" w:cs="Arial"/>
              </w:rPr>
            </w:pPr>
          </w:p>
          <w:p w14:paraId="14C536B6" w14:textId="77777777" w:rsidR="00A10897" w:rsidRPr="00B41E56" w:rsidRDefault="00A10897" w:rsidP="00B41E56">
            <w:pPr>
              <w:spacing w:after="0" w:line="240" w:lineRule="auto"/>
              <w:ind w:left="227"/>
              <w:jc w:val="both"/>
              <w:rPr>
                <w:rFonts w:ascii="Arial" w:hAnsi="Arial" w:cs="Arial"/>
              </w:rPr>
            </w:pPr>
            <w:r w:rsidRPr="00B41E56">
              <w:rPr>
                <w:rFonts w:ascii="Arial" w:hAnsi="Arial" w:cs="Arial"/>
              </w:rPr>
              <w:t xml:space="preserve">IV. Poseer título de licenciatura en derecho, cédula profesional y acreditar experiencia en el desempeño profesional al menos de cinco años y estará impedido para el ejercicio de la abogacía, salvo en causa propia, durante el desempeño de su encargo </w:t>
            </w:r>
          </w:p>
        </w:tc>
      </w:tr>
      <w:tr w:rsidR="00A10897" w:rsidRPr="00B41E56" w14:paraId="49E3E021" w14:textId="77777777" w:rsidTr="00B41E56">
        <w:tc>
          <w:tcPr>
            <w:tcW w:w="9356" w:type="dxa"/>
            <w:shd w:val="clear" w:color="auto" w:fill="auto"/>
          </w:tcPr>
          <w:p w14:paraId="1AE1220C" w14:textId="77777777" w:rsidR="00A10897" w:rsidRPr="00B41E56" w:rsidRDefault="00427E41" w:rsidP="00B41E56">
            <w:pPr>
              <w:spacing w:after="0" w:line="240" w:lineRule="auto"/>
              <w:ind w:left="227"/>
              <w:jc w:val="right"/>
              <w:rPr>
                <w:rFonts w:ascii="Arial" w:hAnsi="Arial" w:cs="Arial"/>
              </w:rPr>
            </w:pPr>
            <w:r w:rsidRPr="00B41E56">
              <w:rPr>
                <w:rFonts w:cs="Arial"/>
                <w:bCs/>
                <w:color w:val="0070C0"/>
                <w:sz w:val="16"/>
                <w:szCs w:val="16"/>
                <w:lang w:val="es-ES_tradnl"/>
              </w:rPr>
              <w:t>ADICIONADO POR DEC. 77 P.O. 35 EXTRAORDINARIO DEL 14 DE DICIEMBRE DE 2021.</w:t>
            </w:r>
          </w:p>
        </w:tc>
      </w:tr>
    </w:tbl>
    <w:p w14:paraId="461A2D8D" w14:textId="77777777" w:rsidR="00157D09" w:rsidRPr="00017966" w:rsidRDefault="00157D09" w:rsidP="00A10897">
      <w:pPr>
        <w:spacing w:after="0" w:line="240" w:lineRule="auto"/>
        <w:ind w:left="227"/>
        <w:jc w:val="both"/>
        <w:rPr>
          <w:rFonts w:ascii="Arial" w:hAnsi="Arial" w:cs="Arial"/>
          <w:b/>
        </w:rPr>
      </w:pPr>
    </w:p>
    <w:p w14:paraId="755252B6" w14:textId="77777777" w:rsidR="00EA380D" w:rsidRPr="00017966" w:rsidRDefault="00EB69CC" w:rsidP="00017966">
      <w:pPr>
        <w:spacing w:after="0" w:line="240" w:lineRule="auto"/>
        <w:jc w:val="both"/>
        <w:rPr>
          <w:rFonts w:ascii="Arial" w:hAnsi="Arial" w:cs="Arial"/>
          <w:bCs/>
        </w:rPr>
      </w:pPr>
      <w:r>
        <w:rPr>
          <w:rFonts w:ascii="Arial" w:hAnsi="Arial" w:cs="Arial"/>
          <w:b/>
        </w:rPr>
        <w:t>ARTÍCULO 164.</w:t>
      </w:r>
      <w:r w:rsidRPr="00017966">
        <w:rPr>
          <w:rFonts w:ascii="Arial" w:hAnsi="Arial" w:cs="Arial"/>
          <w:b/>
        </w:rPr>
        <w:t xml:space="preserve"> </w:t>
      </w:r>
      <w:r w:rsidR="00EA380D" w:rsidRPr="00017966">
        <w:rPr>
          <w:rFonts w:ascii="Arial" w:hAnsi="Arial" w:cs="Arial"/>
          <w:bCs/>
        </w:rPr>
        <w:t>Los manuales de procedimientos que al efecto se elaboren, prevendrán la mejora administrativa.</w:t>
      </w:r>
    </w:p>
    <w:p w14:paraId="723BFDCF" w14:textId="77777777" w:rsidR="00157D09" w:rsidRPr="00017966" w:rsidRDefault="00157D09" w:rsidP="00017966">
      <w:pPr>
        <w:autoSpaceDE w:val="0"/>
        <w:autoSpaceDN w:val="0"/>
        <w:adjustRightInd w:val="0"/>
        <w:spacing w:after="0" w:line="240" w:lineRule="auto"/>
        <w:jc w:val="both"/>
        <w:rPr>
          <w:rFonts w:ascii="Arial" w:hAnsi="Arial" w:cs="Arial"/>
          <w:b/>
        </w:rPr>
      </w:pPr>
    </w:p>
    <w:p w14:paraId="0284EB69" w14:textId="77777777" w:rsidR="00EA380D" w:rsidRPr="00017966" w:rsidRDefault="00EB69CC" w:rsidP="00017966">
      <w:pPr>
        <w:autoSpaceDE w:val="0"/>
        <w:autoSpaceDN w:val="0"/>
        <w:adjustRightInd w:val="0"/>
        <w:spacing w:after="0" w:line="240" w:lineRule="auto"/>
        <w:jc w:val="both"/>
        <w:rPr>
          <w:rFonts w:ascii="Arial" w:hAnsi="Arial" w:cs="Arial"/>
          <w:shd w:val="clear" w:color="auto" w:fill="FFFFFF"/>
        </w:rPr>
      </w:pPr>
      <w:r>
        <w:rPr>
          <w:rFonts w:ascii="Arial" w:hAnsi="Arial" w:cs="Arial"/>
          <w:b/>
        </w:rPr>
        <w:t>ARTÍCULO 165.</w:t>
      </w:r>
      <w:r w:rsidRPr="00017966">
        <w:rPr>
          <w:rFonts w:ascii="Arial" w:hAnsi="Arial" w:cs="Arial"/>
          <w:b/>
        </w:rPr>
        <w:t xml:space="preserve"> </w:t>
      </w:r>
      <w:r w:rsidR="00A10897">
        <w:rPr>
          <w:rFonts w:ascii="Arial" w:hAnsi="Arial" w:cs="Arial"/>
          <w:shd w:val="clear" w:color="auto" w:fill="FFFFFF"/>
        </w:rPr>
        <w:t>DEROGADO.</w:t>
      </w:r>
    </w:p>
    <w:p w14:paraId="4047BC57" w14:textId="77777777" w:rsidR="00A52CE6" w:rsidRDefault="00427E41" w:rsidP="00017966">
      <w:pPr>
        <w:spacing w:after="0" w:line="240" w:lineRule="auto"/>
        <w:jc w:val="both"/>
        <w:rPr>
          <w:rFonts w:ascii="Arial" w:hAnsi="Arial" w:cs="Arial"/>
          <w:bCs/>
        </w:rPr>
      </w:pPr>
      <w:r>
        <w:rPr>
          <w:rFonts w:cs="Arial"/>
          <w:bCs/>
          <w:color w:val="0070C0"/>
          <w:sz w:val="16"/>
          <w:szCs w:val="16"/>
          <w:lang w:val="es-ES_tradnl"/>
        </w:rPr>
        <w:t>DEROGADO</w:t>
      </w:r>
      <w:r w:rsidRPr="00427E41">
        <w:rPr>
          <w:rFonts w:cs="Arial"/>
          <w:bCs/>
          <w:color w:val="0070C0"/>
          <w:sz w:val="16"/>
          <w:szCs w:val="16"/>
          <w:lang w:val="es-ES_tradnl"/>
        </w:rPr>
        <w:t xml:space="preserve"> POR DEC. 77 P.O. 35 EXTRAORDINARIO DEL 14 DE DICIEMBRE DE 2021.</w:t>
      </w:r>
    </w:p>
    <w:p w14:paraId="1B111AFE" w14:textId="77777777" w:rsidR="00427E41" w:rsidRPr="00017966" w:rsidRDefault="00427E41" w:rsidP="00017966">
      <w:pPr>
        <w:spacing w:after="0" w:line="240" w:lineRule="auto"/>
        <w:jc w:val="both"/>
        <w:rPr>
          <w:rFonts w:ascii="Arial" w:hAnsi="Arial" w:cs="Arial"/>
          <w:bCs/>
        </w:rPr>
      </w:pPr>
    </w:p>
    <w:p w14:paraId="7A455464" w14:textId="77777777" w:rsidR="002D5F93" w:rsidRDefault="002D5F93" w:rsidP="00017966">
      <w:pPr>
        <w:spacing w:after="0" w:line="240" w:lineRule="auto"/>
        <w:jc w:val="center"/>
        <w:rPr>
          <w:rFonts w:ascii="Arial" w:hAnsi="Arial" w:cs="Arial"/>
          <w:b/>
          <w:bCs/>
        </w:rPr>
      </w:pPr>
    </w:p>
    <w:p w14:paraId="50C38387"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 xml:space="preserve">CAPÍTULO </w:t>
      </w:r>
      <w:r w:rsidR="00A10897">
        <w:rPr>
          <w:rFonts w:ascii="Arial" w:hAnsi="Arial" w:cs="Arial"/>
          <w:b/>
          <w:bCs/>
        </w:rPr>
        <w:t>VI</w:t>
      </w:r>
    </w:p>
    <w:p w14:paraId="7799ADFA" w14:textId="77777777" w:rsidR="00EA380D" w:rsidRDefault="00EA380D" w:rsidP="00017966">
      <w:pPr>
        <w:spacing w:after="0" w:line="240" w:lineRule="auto"/>
        <w:jc w:val="center"/>
        <w:rPr>
          <w:rFonts w:ascii="Arial" w:hAnsi="Arial" w:cs="Arial"/>
          <w:b/>
          <w:bCs/>
        </w:rPr>
      </w:pPr>
      <w:r w:rsidRPr="00017966">
        <w:rPr>
          <w:rFonts w:ascii="Arial" w:hAnsi="Arial" w:cs="Arial"/>
          <w:b/>
          <w:bCs/>
        </w:rPr>
        <w:t>DE LA ENTIDAD DE AUDITORIA SUPERIOR DEL ESTADO</w:t>
      </w:r>
    </w:p>
    <w:p w14:paraId="5DB44B27" w14:textId="77777777" w:rsidR="00670272" w:rsidRPr="00017966" w:rsidRDefault="00670272" w:rsidP="00017966">
      <w:pPr>
        <w:spacing w:after="0" w:line="240" w:lineRule="auto"/>
        <w:jc w:val="center"/>
        <w:rPr>
          <w:rFonts w:ascii="Arial" w:hAnsi="Arial" w:cs="Arial"/>
          <w:b/>
          <w:bCs/>
        </w:rPr>
      </w:pPr>
      <w:r w:rsidRPr="00670272">
        <w:rPr>
          <w:rFonts w:cs="Arial"/>
          <w:bCs/>
          <w:color w:val="0070C0"/>
          <w:sz w:val="16"/>
          <w:szCs w:val="16"/>
          <w:lang w:val="es-ES_tradnl"/>
        </w:rPr>
        <w:t>REFORMADO POR DEC. 77 P.O. 35 EXTRAORDINARIO DEL 14 DE DICIEMBRE DE 2021.</w:t>
      </w:r>
    </w:p>
    <w:p w14:paraId="68B3F068" w14:textId="77777777" w:rsidR="00EA380D" w:rsidRPr="00017966" w:rsidRDefault="00EA380D" w:rsidP="00017966">
      <w:pPr>
        <w:spacing w:after="0" w:line="240" w:lineRule="auto"/>
        <w:jc w:val="both"/>
        <w:rPr>
          <w:rFonts w:ascii="Arial" w:hAnsi="Arial" w:cs="Arial"/>
          <w:b/>
          <w:bCs/>
        </w:rPr>
      </w:pPr>
    </w:p>
    <w:p w14:paraId="5A1AAC6F" w14:textId="77777777" w:rsidR="00EA380D" w:rsidRPr="00017966" w:rsidRDefault="00EB69CC" w:rsidP="00017966">
      <w:pPr>
        <w:spacing w:after="0" w:line="240" w:lineRule="auto"/>
        <w:jc w:val="both"/>
        <w:rPr>
          <w:rFonts w:ascii="Arial" w:hAnsi="Arial" w:cs="Arial"/>
          <w:bCs/>
        </w:rPr>
      </w:pPr>
      <w:r>
        <w:rPr>
          <w:rFonts w:ascii="Arial" w:hAnsi="Arial" w:cs="Arial"/>
          <w:b/>
        </w:rPr>
        <w:t>ARTÍCULO 166.</w:t>
      </w:r>
      <w:r w:rsidRPr="00017966">
        <w:rPr>
          <w:rFonts w:ascii="Arial" w:hAnsi="Arial" w:cs="Arial"/>
          <w:b/>
        </w:rPr>
        <w:t xml:space="preserve"> </w:t>
      </w:r>
      <w:r w:rsidR="00EA380D" w:rsidRPr="00017966">
        <w:rPr>
          <w:rFonts w:ascii="Arial" w:hAnsi="Arial" w:cs="Arial"/>
          <w:bCs/>
        </w:rPr>
        <w:t>El Congreso del Estado, para el ejercicio de la facultad que le confiere el artículo 85 de la Constitución Política del Estado Libre y Soberano de Durango, tiene como órgano técnico-</w:t>
      </w:r>
      <w:r w:rsidR="00EA380D" w:rsidRPr="00017966">
        <w:rPr>
          <w:rFonts w:ascii="Arial" w:hAnsi="Arial" w:cs="Arial"/>
          <w:bCs/>
        </w:rPr>
        <w:lastRenderedPageBreak/>
        <w:t>contable, a la Entidad de Auditoria Superior del Estado, la cual funcionará con las facultades y atribuciones que le señale la ley de la materia.</w:t>
      </w:r>
    </w:p>
    <w:p w14:paraId="4C55F252" w14:textId="77777777" w:rsidR="007C2D64" w:rsidRPr="00017966" w:rsidRDefault="007C2D64" w:rsidP="00017966">
      <w:pPr>
        <w:spacing w:after="0" w:line="240" w:lineRule="auto"/>
        <w:jc w:val="center"/>
        <w:rPr>
          <w:rFonts w:ascii="Arial" w:hAnsi="Arial" w:cs="Arial"/>
          <w:b/>
          <w:bCs/>
        </w:rPr>
      </w:pPr>
    </w:p>
    <w:p w14:paraId="183DFF05"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 xml:space="preserve">CAPÍTULO </w:t>
      </w:r>
      <w:r w:rsidR="00A10897">
        <w:rPr>
          <w:rFonts w:ascii="Arial" w:hAnsi="Arial" w:cs="Arial"/>
          <w:b/>
          <w:bCs/>
        </w:rPr>
        <w:t>VII</w:t>
      </w:r>
    </w:p>
    <w:p w14:paraId="1D6D2462" w14:textId="77777777" w:rsidR="00EA380D" w:rsidRDefault="00EA380D" w:rsidP="00017966">
      <w:pPr>
        <w:spacing w:after="0" w:line="240" w:lineRule="auto"/>
        <w:jc w:val="center"/>
        <w:rPr>
          <w:rFonts w:ascii="Arial" w:hAnsi="Arial" w:cs="Arial"/>
          <w:b/>
          <w:bCs/>
        </w:rPr>
      </w:pPr>
      <w:r w:rsidRPr="00017966">
        <w:rPr>
          <w:rFonts w:ascii="Arial" w:hAnsi="Arial" w:cs="Arial"/>
          <w:b/>
          <w:bCs/>
        </w:rPr>
        <w:t>DEL CENTRO DE INVESTIGACIONES Y ESTUDIOS LEGISLATIVOS</w:t>
      </w:r>
    </w:p>
    <w:p w14:paraId="7F19749A" w14:textId="77777777" w:rsidR="00670272" w:rsidRPr="00017966" w:rsidRDefault="00670272" w:rsidP="00017966">
      <w:pPr>
        <w:spacing w:after="0" w:line="240" w:lineRule="auto"/>
        <w:jc w:val="center"/>
        <w:rPr>
          <w:rFonts w:ascii="Arial" w:hAnsi="Arial" w:cs="Arial"/>
          <w:b/>
          <w:bCs/>
        </w:rPr>
      </w:pPr>
      <w:r w:rsidRPr="00670272">
        <w:rPr>
          <w:rFonts w:cs="Arial"/>
          <w:bCs/>
          <w:color w:val="0070C0"/>
          <w:sz w:val="16"/>
          <w:szCs w:val="16"/>
          <w:lang w:val="es-ES_tradnl"/>
        </w:rPr>
        <w:t>REFORMADO POR DEC. 77 P.O. 35 EXTRAORDINARIO DEL 14 DE DICIEMBRE DE 2021.</w:t>
      </w:r>
    </w:p>
    <w:p w14:paraId="0E9B3035" w14:textId="77777777" w:rsidR="00EA380D" w:rsidRPr="00017966" w:rsidRDefault="00EA380D" w:rsidP="00017966">
      <w:pPr>
        <w:spacing w:after="0" w:line="240" w:lineRule="auto"/>
        <w:jc w:val="both"/>
        <w:rPr>
          <w:rFonts w:ascii="Arial" w:hAnsi="Arial" w:cs="Arial"/>
          <w:b/>
          <w:bCs/>
        </w:rPr>
      </w:pPr>
    </w:p>
    <w:p w14:paraId="72952942" w14:textId="77777777" w:rsidR="00EA380D" w:rsidRPr="00017966" w:rsidRDefault="00EB69CC" w:rsidP="00017966">
      <w:pPr>
        <w:spacing w:after="0" w:line="240" w:lineRule="auto"/>
        <w:jc w:val="both"/>
        <w:rPr>
          <w:rFonts w:ascii="Arial" w:hAnsi="Arial" w:cs="Arial"/>
          <w:bCs/>
        </w:rPr>
      </w:pPr>
      <w:r>
        <w:rPr>
          <w:rFonts w:ascii="Arial" w:hAnsi="Arial" w:cs="Arial"/>
          <w:b/>
        </w:rPr>
        <w:t>ARTÍCULO 167.</w:t>
      </w:r>
      <w:r w:rsidRPr="00017966">
        <w:rPr>
          <w:rFonts w:ascii="Arial" w:hAnsi="Arial" w:cs="Arial"/>
          <w:b/>
        </w:rPr>
        <w:t xml:space="preserve"> </w:t>
      </w:r>
      <w:r w:rsidR="00A10897" w:rsidRPr="00A10897">
        <w:rPr>
          <w:rFonts w:ascii="Arial" w:hAnsi="Arial" w:cs="Arial"/>
          <w:bCs/>
          <w:lang w:val="es-ES_tradnl"/>
        </w:rPr>
        <w:t>El Congreso contará con un Centro de Investigaciones y Estudios Legislativos, como órgano técnico de investigación y análisis, de apoyo a las Comisiones Legislativas, así como a las y los integrantes de la Legislatura, cuyas funciones principales serán</w:t>
      </w:r>
      <w:r w:rsidR="00EA380D" w:rsidRPr="00017966">
        <w:rPr>
          <w:rFonts w:ascii="Arial" w:hAnsi="Arial" w:cs="Arial"/>
          <w:bCs/>
        </w:rPr>
        <w:t>:</w:t>
      </w:r>
    </w:p>
    <w:p w14:paraId="5F5CB82B" w14:textId="77777777" w:rsidR="00FC5BAC" w:rsidRPr="00017966" w:rsidRDefault="00FC5BAC" w:rsidP="00017966">
      <w:pPr>
        <w:spacing w:after="0" w:line="240" w:lineRule="auto"/>
        <w:jc w:val="both"/>
        <w:rPr>
          <w:rFonts w:ascii="Arial" w:hAnsi="Arial" w:cs="Arial"/>
          <w:bCs/>
        </w:rPr>
      </w:pPr>
    </w:p>
    <w:p w14:paraId="031238BE" w14:textId="77777777" w:rsidR="00EA380D" w:rsidRPr="00017966" w:rsidRDefault="000B7824" w:rsidP="00017966">
      <w:pPr>
        <w:pStyle w:val="Prrafodelista"/>
        <w:autoSpaceDE w:val="0"/>
        <w:autoSpaceDN w:val="0"/>
        <w:adjustRightInd w:val="0"/>
        <w:ind w:left="0"/>
        <w:jc w:val="both"/>
        <w:rPr>
          <w:rFonts w:ascii="Arial" w:hAnsi="Arial" w:cs="Arial"/>
          <w:sz w:val="22"/>
          <w:szCs w:val="22"/>
        </w:rPr>
      </w:pPr>
      <w:r w:rsidRPr="00017966">
        <w:rPr>
          <w:rFonts w:ascii="Arial" w:hAnsi="Arial" w:cs="Arial"/>
          <w:b/>
          <w:sz w:val="22"/>
          <w:szCs w:val="22"/>
        </w:rPr>
        <w:t>I.</w:t>
      </w:r>
      <w:r w:rsidRPr="00017966">
        <w:rPr>
          <w:rFonts w:ascii="Arial" w:hAnsi="Arial" w:cs="Arial"/>
          <w:sz w:val="22"/>
          <w:szCs w:val="22"/>
        </w:rPr>
        <w:t xml:space="preserve"> </w:t>
      </w:r>
      <w:bookmarkStart w:id="15" w:name="_Hlk90555564"/>
      <w:r w:rsidR="00A10897" w:rsidRPr="00A10897">
        <w:rPr>
          <w:rFonts w:ascii="Arial" w:hAnsi="Arial" w:cs="Arial"/>
          <w:bCs/>
          <w:sz w:val="22"/>
          <w:szCs w:val="22"/>
          <w:lang w:val="es-ES_tradnl"/>
        </w:rPr>
        <w:t xml:space="preserve">Proporcionar asesoría y consultoría a las Comisiones Legislativas, para apoyar sus dictámenes, acuerdos y decisiones del Congreso, así como de las representaciones parlamentarias, los Diputados, la </w:t>
      </w:r>
      <w:r w:rsidR="00A10897" w:rsidRPr="00F95A18">
        <w:rPr>
          <w:rFonts w:ascii="Arial" w:hAnsi="Arial" w:cs="Arial"/>
          <w:bCs/>
          <w:sz w:val="22"/>
          <w:szCs w:val="22"/>
          <w:lang w:val="es-ES_tradnl"/>
        </w:rPr>
        <w:t>Secretaría de Servicios Legislativos</w:t>
      </w:r>
      <w:r w:rsidR="00A10897" w:rsidRPr="00A10897">
        <w:rPr>
          <w:rFonts w:ascii="Arial" w:hAnsi="Arial" w:cs="Arial"/>
          <w:bCs/>
          <w:sz w:val="22"/>
          <w:szCs w:val="22"/>
          <w:lang w:val="es-ES_tradnl"/>
        </w:rPr>
        <w:t xml:space="preserve"> y otros órganos legislativos;</w:t>
      </w:r>
      <w:bookmarkEnd w:id="15"/>
    </w:p>
    <w:p w14:paraId="6D1792CF" w14:textId="77777777" w:rsidR="00FC5BAC" w:rsidRPr="00017966" w:rsidRDefault="00FC5BAC" w:rsidP="00017966">
      <w:pPr>
        <w:pStyle w:val="Prrafodelista"/>
        <w:autoSpaceDE w:val="0"/>
        <w:autoSpaceDN w:val="0"/>
        <w:adjustRightInd w:val="0"/>
        <w:ind w:left="0"/>
        <w:jc w:val="both"/>
        <w:rPr>
          <w:rFonts w:ascii="Arial" w:hAnsi="Arial" w:cs="Arial"/>
          <w:sz w:val="22"/>
          <w:szCs w:val="22"/>
          <w:lang w:eastAsia="es-MX"/>
        </w:rPr>
      </w:pPr>
    </w:p>
    <w:p w14:paraId="3C67FB79" w14:textId="77777777" w:rsidR="002E3E15" w:rsidRPr="00017966" w:rsidRDefault="000B7824" w:rsidP="00017966">
      <w:pPr>
        <w:pStyle w:val="Prrafodelista"/>
        <w:autoSpaceDE w:val="0"/>
        <w:autoSpaceDN w:val="0"/>
        <w:adjustRightInd w:val="0"/>
        <w:ind w:left="0"/>
        <w:jc w:val="both"/>
        <w:rPr>
          <w:rFonts w:ascii="Arial" w:hAnsi="Arial" w:cs="Arial"/>
          <w:sz w:val="22"/>
          <w:szCs w:val="22"/>
        </w:rPr>
      </w:pPr>
      <w:r w:rsidRPr="00017966">
        <w:rPr>
          <w:rFonts w:ascii="Arial" w:hAnsi="Arial" w:cs="Arial"/>
          <w:b/>
          <w:sz w:val="22"/>
          <w:szCs w:val="22"/>
        </w:rPr>
        <w:t>II.</w:t>
      </w:r>
      <w:r w:rsidRPr="00017966">
        <w:rPr>
          <w:rFonts w:ascii="Arial" w:hAnsi="Arial" w:cs="Arial"/>
          <w:sz w:val="22"/>
          <w:szCs w:val="22"/>
        </w:rPr>
        <w:t xml:space="preserve"> </w:t>
      </w:r>
      <w:r w:rsidR="002E3E15" w:rsidRPr="00017966">
        <w:rPr>
          <w:rFonts w:ascii="Arial" w:hAnsi="Arial" w:cs="Arial"/>
          <w:sz w:val="22"/>
          <w:szCs w:val="22"/>
        </w:rPr>
        <w:t>Apoyar a los Diputados en la elaboración de iniciativas, proposiciones de puntos de acuerdo y pronunciamientos y por solicitud de los mismos elaborar informes y opiniones sobre el trabajo legislativo;</w:t>
      </w:r>
    </w:p>
    <w:p w14:paraId="7C272D7D" w14:textId="77777777" w:rsidR="00FC5BAC" w:rsidRPr="00017966" w:rsidRDefault="00FC5BAC" w:rsidP="00017966">
      <w:pPr>
        <w:pStyle w:val="Prrafodelista"/>
        <w:autoSpaceDE w:val="0"/>
        <w:autoSpaceDN w:val="0"/>
        <w:adjustRightInd w:val="0"/>
        <w:ind w:left="0"/>
        <w:jc w:val="both"/>
        <w:rPr>
          <w:rFonts w:ascii="Arial" w:hAnsi="Arial" w:cs="Arial"/>
          <w:sz w:val="22"/>
          <w:szCs w:val="22"/>
          <w:lang w:eastAsia="es-MX"/>
        </w:rPr>
      </w:pPr>
    </w:p>
    <w:p w14:paraId="06092121" w14:textId="77777777" w:rsidR="002E3E15" w:rsidRPr="00017966" w:rsidRDefault="000B7824" w:rsidP="00017966">
      <w:pPr>
        <w:pStyle w:val="Prrafodelista"/>
        <w:autoSpaceDE w:val="0"/>
        <w:autoSpaceDN w:val="0"/>
        <w:adjustRightInd w:val="0"/>
        <w:ind w:left="0"/>
        <w:jc w:val="both"/>
        <w:rPr>
          <w:rFonts w:ascii="Arial" w:eastAsia="MS Mincho" w:hAnsi="Arial" w:cs="Arial"/>
          <w:color w:val="000000"/>
          <w:sz w:val="22"/>
          <w:szCs w:val="22"/>
        </w:rPr>
      </w:pPr>
      <w:r w:rsidRPr="00017966">
        <w:rPr>
          <w:rFonts w:ascii="Arial" w:eastAsia="MS Mincho" w:hAnsi="Arial" w:cs="Arial"/>
          <w:b/>
          <w:color w:val="000000"/>
          <w:sz w:val="22"/>
          <w:szCs w:val="22"/>
        </w:rPr>
        <w:t>III</w:t>
      </w:r>
      <w:r w:rsidRPr="00017966">
        <w:rPr>
          <w:rFonts w:ascii="Arial" w:eastAsia="MS Mincho" w:hAnsi="Arial" w:cs="Arial"/>
          <w:color w:val="000000"/>
          <w:sz w:val="22"/>
          <w:szCs w:val="22"/>
        </w:rPr>
        <w:t xml:space="preserve">. </w:t>
      </w:r>
      <w:r w:rsidR="002E3E15" w:rsidRPr="00017966">
        <w:rPr>
          <w:rFonts w:ascii="Arial" w:eastAsia="MS Mincho" w:hAnsi="Arial" w:cs="Arial"/>
          <w:color w:val="000000"/>
          <w:sz w:val="22"/>
          <w:szCs w:val="22"/>
        </w:rPr>
        <w:t>Apoyar en la interpretación de la Ley, reglamentos, prácticas y usos parlamentarios;</w:t>
      </w:r>
    </w:p>
    <w:p w14:paraId="2748A743" w14:textId="77777777" w:rsidR="00FC5BAC" w:rsidRPr="00017966" w:rsidRDefault="00FC5BAC" w:rsidP="00017966">
      <w:pPr>
        <w:pStyle w:val="Prrafodelista"/>
        <w:autoSpaceDE w:val="0"/>
        <w:autoSpaceDN w:val="0"/>
        <w:adjustRightInd w:val="0"/>
        <w:ind w:left="0"/>
        <w:jc w:val="both"/>
        <w:rPr>
          <w:rFonts w:ascii="Arial" w:hAnsi="Arial" w:cs="Arial"/>
          <w:sz w:val="22"/>
          <w:szCs w:val="22"/>
          <w:lang w:eastAsia="es-MX"/>
        </w:rPr>
      </w:pPr>
    </w:p>
    <w:p w14:paraId="294578A1" w14:textId="77777777" w:rsidR="002E3E15" w:rsidRPr="00017966" w:rsidRDefault="000B7824" w:rsidP="00017966">
      <w:pPr>
        <w:pStyle w:val="Prrafodelista"/>
        <w:autoSpaceDE w:val="0"/>
        <w:autoSpaceDN w:val="0"/>
        <w:adjustRightInd w:val="0"/>
        <w:ind w:left="0"/>
        <w:jc w:val="both"/>
        <w:rPr>
          <w:rFonts w:ascii="Arial" w:eastAsia="MS Mincho" w:hAnsi="Arial" w:cs="Arial"/>
          <w:color w:val="000000"/>
          <w:sz w:val="22"/>
          <w:szCs w:val="22"/>
        </w:rPr>
      </w:pPr>
      <w:r w:rsidRPr="00017966">
        <w:rPr>
          <w:rFonts w:ascii="Arial" w:eastAsia="MS Mincho" w:hAnsi="Arial" w:cs="Arial"/>
          <w:b/>
          <w:color w:val="000000"/>
          <w:sz w:val="22"/>
          <w:szCs w:val="22"/>
        </w:rPr>
        <w:t>IV.</w:t>
      </w:r>
      <w:r w:rsidRPr="00017966">
        <w:rPr>
          <w:rFonts w:ascii="Arial" w:eastAsia="MS Mincho" w:hAnsi="Arial" w:cs="Arial"/>
          <w:color w:val="000000"/>
          <w:sz w:val="22"/>
          <w:szCs w:val="22"/>
        </w:rPr>
        <w:t xml:space="preserve"> </w:t>
      </w:r>
      <w:r w:rsidR="002E3E15" w:rsidRPr="00017966">
        <w:rPr>
          <w:rFonts w:ascii="Arial" w:eastAsia="MS Mincho" w:hAnsi="Arial" w:cs="Arial"/>
          <w:color w:val="000000"/>
          <w:sz w:val="22"/>
          <w:szCs w:val="22"/>
        </w:rPr>
        <w:t>Auxiliar en la formulación de reglamentos y manuales de organización de la Legislatura;</w:t>
      </w:r>
    </w:p>
    <w:p w14:paraId="6931704F" w14:textId="77777777" w:rsidR="00FC5BAC" w:rsidRPr="00017966" w:rsidRDefault="00FC5BAC" w:rsidP="00017966">
      <w:pPr>
        <w:pStyle w:val="Prrafodelista"/>
        <w:autoSpaceDE w:val="0"/>
        <w:autoSpaceDN w:val="0"/>
        <w:adjustRightInd w:val="0"/>
        <w:ind w:left="0"/>
        <w:jc w:val="both"/>
        <w:rPr>
          <w:rFonts w:ascii="Arial" w:hAnsi="Arial" w:cs="Arial"/>
          <w:sz w:val="22"/>
          <w:szCs w:val="22"/>
          <w:lang w:eastAsia="es-MX"/>
        </w:rPr>
      </w:pPr>
    </w:p>
    <w:p w14:paraId="28AE6CE7" w14:textId="77777777" w:rsidR="00FC5BAC" w:rsidRPr="00017966" w:rsidRDefault="000B7824"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b/>
          <w:sz w:val="22"/>
          <w:szCs w:val="22"/>
        </w:rPr>
        <w:t>V.</w:t>
      </w:r>
      <w:r w:rsidRPr="00017966">
        <w:rPr>
          <w:rFonts w:ascii="Arial" w:hAnsi="Arial" w:cs="Arial"/>
          <w:sz w:val="22"/>
          <w:szCs w:val="22"/>
        </w:rPr>
        <w:t xml:space="preserve"> </w:t>
      </w:r>
      <w:r w:rsidR="00EA380D" w:rsidRPr="00017966">
        <w:rPr>
          <w:rFonts w:ascii="Arial" w:hAnsi="Arial" w:cs="Arial"/>
          <w:sz w:val="22"/>
          <w:szCs w:val="22"/>
        </w:rPr>
        <w:t>Diseñar</w:t>
      </w:r>
      <w:r w:rsidR="00EA380D" w:rsidRPr="00017966">
        <w:rPr>
          <w:rFonts w:ascii="Arial" w:hAnsi="Arial" w:cs="Arial"/>
          <w:sz w:val="22"/>
          <w:szCs w:val="22"/>
          <w:lang w:eastAsia="es-MX"/>
        </w:rPr>
        <w:t xml:space="preserve"> y operar programas de profesionalización y actualización en áreas del conocimiento vinculadas al quehacer legislativo;</w:t>
      </w:r>
    </w:p>
    <w:p w14:paraId="4694AA77" w14:textId="77777777" w:rsidR="00EA380D" w:rsidRPr="00017966" w:rsidRDefault="00EA380D" w:rsidP="00017966">
      <w:pPr>
        <w:pStyle w:val="Prrafodelista"/>
        <w:autoSpaceDE w:val="0"/>
        <w:autoSpaceDN w:val="0"/>
        <w:adjustRightInd w:val="0"/>
        <w:ind w:left="0"/>
        <w:jc w:val="both"/>
        <w:rPr>
          <w:rFonts w:ascii="Arial" w:hAnsi="Arial" w:cs="Arial"/>
          <w:b/>
          <w:sz w:val="22"/>
          <w:szCs w:val="22"/>
          <w:lang w:eastAsia="es-MX"/>
        </w:rPr>
      </w:pPr>
      <w:r w:rsidRPr="00017966">
        <w:rPr>
          <w:rFonts w:ascii="Arial" w:hAnsi="Arial" w:cs="Arial"/>
          <w:sz w:val="22"/>
          <w:szCs w:val="22"/>
          <w:lang w:eastAsia="es-MX"/>
        </w:rPr>
        <w:t xml:space="preserve"> </w:t>
      </w:r>
    </w:p>
    <w:p w14:paraId="505C7B2F" w14:textId="77777777" w:rsidR="00FC5BAC" w:rsidRPr="00017966" w:rsidRDefault="000B7824"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b/>
          <w:sz w:val="22"/>
          <w:szCs w:val="22"/>
        </w:rPr>
        <w:t>VI.</w:t>
      </w:r>
      <w:r w:rsidRPr="00017966">
        <w:rPr>
          <w:rFonts w:ascii="Arial" w:hAnsi="Arial" w:cs="Arial"/>
          <w:sz w:val="22"/>
          <w:szCs w:val="22"/>
        </w:rPr>
        <w:t xml:space="preserve"> </w:t>
      </w:r>
      <w:r w:rsidR="00EA380D" w:rsidRPr="00017966">
        <w:rPr>
          <w:rFonts w:ascii="Arial" w:hAnsi="Arial" w:cs="Arial"/>
          <w:sz w:val="22"/>
          <w:szCs w:val="22"/>
        </w:rPr>
        <w:t>Proponer</w:t>
      </w:r>
      <w:r w:rsidR="00EA380D" w:rsidRPr="00017966">
        <w:rPr>
          <w:rFonts w:ascii="Arial" w:hAnsi="Arial" w:cs="Arial"/>
          <w:sz w:val="22"/>
          <w:szCs w:val="22"/>
          <w:lang w:eastAsia="es-MX"/>
        </w:rPr>
        <w:t xml:space="preserve"> la celebración de convenios con otros institutos, centros o asociaciones de estudios e investigaciones legislativas, así como con organismos de los sectores público, social, académico y privado, con la finalidad de fortalec</w:t>
      </w:r>
      <w:r w:rsidRPr="00017966">
        <w:rPr>
          <w:rFonts w:ascii="Arial" w:hAnsi="Arial" w:cs="Arial"/>
          <w:sz w:val="22"/>
          <w:szCs w:val="22"/>
          <w:lang w:eastAsia="es-MX"/>
        </w:rPr>
        <w:t>er el funcionamiento del Centro;</w:t>
      </w:r>
    </w:p>
    <w:p w14:paraId="06EE9FC1" w14:textId="77777777" w:rsidR="00EA380D" w:rsidRPr="00017966" w:rsidRDefault="00EA380D"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sz w:val="22"/>
          <w:szCs w:val="22"/>
          <w:lang w:eastAsia="es-MX"/>
        </w:rPr>
        <w:t xml:space="preserve"> </w:t>
      </w:r>
    </w:p>
    <w:p w14:paraId="0B737540" w14:textId="77777777" w:rsidR="00FC5BAC" w:rsidRPr="00017966" w:rsidRDefault="000B7824"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b/>
          <w:sz w:val="22"/>
          <w:szCs w:val="22"/>
          <w:lang w:eastAsia="es-MX"/>
        </w:rPr>
        <w:t>VII.</w:t>
      </w:r>
      <w:r w:rsidRPr="00017966">
        <w:rPr>
          <w:rFonts w:ascii="Arial" w:hAnsi="Arial" w:cs="Arial"/>
          <w:sz w:val="22"/>
          <w:szCs w:val="22"/>
          <w:lang w:eastAsia="es-MX"/>
        </w:rPr>
        <w:t xml:space="preserve"> </w:t>
      </w:r>
      <w:r w:rsidR="00EA380D" w:rsidRPr="00017966">
        <w:rPr>
          <w:rFonts w:ascii="Arial" w:hAnsi="Arial" w:cs="Arial"/>
          <w:sz w:val="22"/>
          <w:szCs w:val="22"/>
          <w:lang w:eastAsia="es-MX"/>
        </w:rPr>
        <w:t xml:space="preserve">Ser el </w:t>
      </w:r>
      <w:r w:rsidR="00EA380D" w:rsidRPr="00017966">
        <w:rPr>
          <w:rFonts w:ascii="Arial" w:hAnsi="Arial" w:cs="Arial"/>
          <w:sz w:val="22"/>
          <w:szCs w:val="22"/>
        </w:rPr>
        <w:t>conducto</w:t>
      </w:r>
      <w:r w:rsidR="00EA380D" w:rsidRPr="00017966">
        <w:rPr>
          <w:rFonts w:ascii="Arial" w:hAnsi="Arial" w:cs="Arial"/>
          <w:sz w:val="22"/>
          <w:szCs w:val="22"/>
          <w:lang w:eastAsia="es-MX"/>
        </w:rPr>
        <w:t xml:space="preserve"> de la Legislatura con otros institutos, centros o asociaciones de profesionales análogos, así como asistir a las reuniones y congresos a que fueren invitados;</w:t>
      </w:r>
    </w:p>
    <w:p w14:paraId="6765CC53" w14:textId="77777777" w:rsidR="00EA380D" w:rsidRPr="00017966" w:rsidRDefault="00EA380D"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sz w:val="22"/>
          <w:szCs w:val="22"/>
          <w:lang w:eastAsia="es-MX"/>
        </w:rPr>
        <w:t xml:space="preserve"> </w:t>
      </w:r>
    </w:p>
    <w:p w14:paraId="475C6F35" w14:textId="77777777" w:rsidR="00EA380D" w:rsidRDefault="000B7824"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b/>
          <w:sz w:val="22"/>
          <w:szCs w:val="22"/>
        </w:rPr>
        <w:t>VIII.</w:t>
      </w:r>
      <w:r w:rsidRPr="00017966">
        <w:rPr>
          <w:rFonts w:ascii="Arial" w:hAnsi="Arial" w:cs="Arial"/>
          <w:sz w:val="22"/>
          <w:szCs w:val="22"/>
        </w:rPr>
        <w:t xml:space="preserve"> </w:t>
      </w:r>
      <w:r w:rsidR="00EA380D" w:rsidRPr="00017966">
        <w:rPr>
          <w:rFonts w:ascii="Arial" w:hAnsi="Arial" w:cs="Arial"/>
          <w:sz w:val="22"/>
          <w:szCs w:val="22"/>
        </w:rPr>
        <w:t>Proponer</w:t>
      </w:r>
      <w:r w:rsidR="00EA380D" w:rsidRPr="00017966">
        <w:rPr>
          <w:rFonts w:ascii="Arial" w:hAnsi="Arial" w:cs="Arial"/>
          <w:sz w:val="22"/>
          <w:szCs w:val="22"/>
          <w:lang w:eastAsia="es-MX"/>
        </w:rPr>
        <w:t xml:space="preserve"> la celebración de foros, congresos y demás eventos que coadyuven al fortalecimiento del sistema legislativo; </w:t>
      </w:r>
    </w:p>
    <w:p w14:paraId="4023230A" w14:textId="77777777" w:rsidR="000074B6" w:rsidRPr="00017966" w:rsidRDefault="000074B6" w:rsidP="00017966">
      <w:pPr>
        <w:pStyle w:val="Prrafodelista"/>
        <w:autoSpaceDE w:val="0"/>
        <w:autoSpaceDN w:val="0"/>
        <w:adjustRightInd w:val="0"/>
        <w:ind w:left="0"/>
        <w:jc w:val="both"/>
        <w:rPr>
          <w:rFonts w:ascii="Arial" w:hAnsi="Arial" w:cs="Arial"/>
          <w:sz w:val="22"/>
          <w:szCs w:val="22"/>
          <w:lang w:eastAsia="es-MX"/>
        </w:rPr>
      </w:pPr>
    </w:p>
    <w:p w14:paraId="1F0407DB" w14:textId="77777777" w:rsidR="00EA380D" w:rsidRPr="00017966" w:rsidRDefault="000B7824" w:rsidP="00017966">
      <w:pPr>
        <w:pStyle w:val="Prrafodelista"/>
        <w:autoSpaceDE w:val="0"/>
        <w:autoSpaceDN w:val="0"/>
        <w:adjustRightInd w:val="0"/>
        <w:ind w:left="0"/>
        <w:jc w:val="both"/>
        <w:rPr>
          <w:rFonts w:ascii="Arial" w:hAnsi="Arial" w:cs="Arial"/>
          <w:sz w:val="22"/>
          <w:szCs w:val="22"/>
          <w:lang w:eastAsia="es-MX"/>
        </w:rPr>
      </w:pPr>
      <w:r w:rsidRPr="00017966">
        <w:rPr>
          <w:rFonts w:ascii="Arial" w:eastAsia="MS Mincho" w:hAnsi="Arial" w:cs="Arial"/>
          <w:b/>
          <w:color w:val="000000"/>
          <w:sz w:val="22"/>
          <w:szCs w:val="22"/>
        </w:rPr>
        <w:t>IX.</w:t>
      </w:r>
      <w:r w:rsidRPr="00017966">
        <w:rPr>
          <w:rFonts w:ascii="Arial" w:eastAsia="MS Mincho" w:hAnsi="Arial" w:cs="Arial"/>
          <w:color w:val="000000"/>
          <w:sz w:val="22"/>
          <w:szCs w:val="22"/>
        </w:rPr>
        <w:t xml:space="preserve"> </w:t>
      </w:r>
      <w:r w:rsidR="002E3E15" w:rsidRPr="00017966">
        <w:rPr>
          <w:rFonts w:ascii="Arial" w:eastAsia="MS Mincho" w:hAnsi="Arial" w:cs="Arial"/>
          <w:color w:val="000000"/>
          <w:sz w:val="22"/>
          <w:szCs w:val="22"/>
        </w:rPr>
        <w:t>Realizar análisis y evaluaciones sobre el marco jurídico que regula la organización y funcionamiento del Poder Legislativo del Estado y</w:t>
      </w:r>
      <w:r w:rsidR="002E3E15" w:rsidRPr="00017966">
        <w:rPr>
          <w:rFonts w:ascii="Arial" w:hAnsi="Arial" w:cs="Arial"/>
          <w:sz w:val="22"/>
          <w:szCs w:val="22"/>
        </w:rPr>
        <w:t xml:space="preserve"> e</w:t>
      </w:r>
      <w:r w:rsidR="00EA380D" w:rsidRPr="00017966">
        <w:rPr>
          <w:rFonts w:ascii="Arial" w:hAnsi="Arial" w:cs="Arial"/>
          <w:sz w:val="22"/>
          <w:szCs w:val="22"/>
        </w:rPr>
        <w:t>valuar</w:t>
      </w:r>
      <w:r w:rsidR="00EA380D" w:rsidRPr="00017966">
        <w:rPr>
          <w:rFonts w:ascii="Arial" w:hAnsi="Arial" w:cs="Arial"/>
          <w:sz w:val="22"/>
          <w:szCs w:val="22"/>
          <w:lang w:eastAsia="es-MX"/>
        </w:rPr>
        <w:t xml:space="preserve"> la aplicación de las normas que la Legislatura emita;</w:t>
      </w:r>
    </w:p>
    <w:p w14:paraId="78AE3280" w14:textId="77777777" w:rsidR="00FC5BAC" w:rsidRPr="00017966" w:rsidRDefault="00FC5BAC" w:rsidP="00017966">
      <w:pPr>
        <w:pStyle w:val="Prrafodelista"/>
        <w:autoSpaceDE w:val="0"/>
        <w:autoSpaceDN w:val="0"/>
        <w:adjustRightInd w:val="0"/>
        <w:ind w:left="0"/>
        <w:jc w:val="both"/>
        <w:rPr>
          <w:rFonts w:ascii="Arial" w:hAnsi="Arial" w:cs="Arial"/>
          <w:b/>
          <w:sz w:val="22"/>
          <w:szCs w:val="22"/>
          <w:lang w:eastAsia="es-MX"/>
        </w:rPr>
      </w:pPr>
    </w:p>
    <w:p w14:paraId="4DD43F73" w14:textId="77777777" w:rsidR="00FC5BAC" w:rsidRPr="00017966" w:rsidRDefault="000C367C"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b/>
          <w:sz w:val="22"/>
          <w:szCs w:val="22"/>
          <w:lang w:eastAsia="es-MX"/>
        </w:rPr>
        <w:t>X</w:t>
      </w:r>
      <w:r w:rsidR="000B7824" w:rsidRPr="00017966">
        <w:rPr>
          <w:rFonts w:ascii="Arial" w:hAnsi="Arial" w:cs="Arial"/>
          <w:b/>
          <w:sz w:val="22"/>
          <w:szCs w:val="22"/>
          <w:lang w:eastAsia="es-MX"/>
        </w:rPr>
        <w:t>.</w:t>
      </w:r>
      <w:r w:rsidR="000B7824" w:rsidRPr="00017966">
        <w:rPr>
          <w:rFonts w:ascii="Arial" w:hAnsi="Arial" w:cs="Arial"/>
          <w:sz w:val="22"/>
          <w:szCs w:val="22"/>
          <w:lang w:eastAsia="es-MX"/>
        </w:rPr>
        <w:t xml:space="preserve"> </w:t>
      </w:r>
      <w:r w:rsidR="00EA380D" w:rsidRPr="00017966">
        <w:rPr>
          <w:rFonts w:ascii="Arial" w:hAnsi="Arial" w:cs="Arial"/>
          <w:sz w:val="22"/>
          <w:szCs w:val="22"/>
          <w:lang w:eastAsia="es-MX"/>
        </w:rPr>
        <w:t>Realizar estudios e investigaciones en materia legislativa, así como análisis comparativos de la legislación vigente de otras entidades federativas, de la federación y del ámbito internacional;</w:t>
      </w:r>
    </w:p>
    <w:p w14:paraId="62930ECB" w14:textId="77777777" w:rsidR="00EA380D" w:rsidRPr="00017966" w:rsidRDefault="00EA380D"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sz w:val="22"/>
          <w:szCs w:val="22"/>
          <w:lang w:eastAsia="es-MX"/>
        </w:rPr>
        <w:t xml:space="preserve"> </w:t>
      </w:r>
    </w:p>
    <w:p w14:paraId="3EAB70CA" w14:textId="77777777" w:rsidR="00FC5BAC" w:rsidRPr="00017966" w:rsidRDefault="000C367C"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b/>
          <w:sz w:val="22"/>
          <w:szCs w:val="22"/>
          <w:lang w:eastAsia="es-MX"/>
        </w:rPr>
        <w:lastRenderedPageBreak/>
        <w:t>X</w:t>
      </w:r>
      <w:r w:rsidR="000B7824" w:rsidRPr="00017966">
        <w:rPr>
          <w:rFonts w:ascii="Arial" w:hAnsi="Arial" w:cs="Arial"/>
          <w:b/>
          <w:sz w:val="22"/>
          <w:szCs w:val="22"/>
          <w:lang w:eastAsia="es-MX"/>
        </w:rPr>
        <w:t>I.</w:t>
      </w:r>
      <w:r w:rsidR="000B7824" w:rsidRPr="00017966">
        <w:rPr>
          <w:rFonts w:ascii="Arial" w:hAnsi="Arial" w:cs="Arial"/>
          <w:sz w:val="22"/>
          <w:szCs w:val="22"/>
          <w:lang w:eastAsia="es-MX"/>
        </w:rPr>
        <w:t xml:space="preserve"> </w:t>
      </w:r>
      <w:r w:rsidR="00EA380D" w:rsidRPr="00017966">
        <w:rPr>
          <w:rFonts w:ascii="Arial" w:hAnsi="Arial" w:cs="Arial"/>
          <w:sz w:val="22"/>
          <w:szCs w:val="22"/>
          <w:lang w:eastAsia="es-MX"/>
        </w:rPr>
        <w:t>Monitorear las leyes y reformas aprobadas por el Congreso de la Unión y las Legislaturas locales, de los reglamentos expedidos por los Ejecutivo Federal o Estatales;</w:t>
      </w:r>
    </w:p>
    <w:p w14:paraId="5212D690" w14:textId="77777777" w:rsidR="00EA380D" w:rsidRPr="00017966" w:rsidRDefault="00EA380D" w:rsidP="00017966">
      <w:pPr>
        <w:pStyle w:val="Prrafodelista"/>
        <w:autoSpaceDE w:val="0"/>
        <w:autoSpaceDN w:val="0"/>
        <w:adjustRightInd w:val="0"/>
        <w:ind w:left="0"/>
        <w:jc w:val="both"/>
        <w:rPr>
          <w:rFonts w:ascii="Arial" w:hAnsi="Arial" w:cs="Arial"/>
          <w:sz w:val="22"/>
          <w:szCs w:val="22"/>
          <w:lang w:eastAsia="es-MX"/>
        </w:rPr>
      </w:pPr>
      <w:r w:rsidRPr="00017966">
        <w:rPr>
          <w:rFonts w:ascii="Arial" w:hAnsi="Arial" w:cs="Arial"/>
          <w:sz w:val="22"/>
          <w:szCs w:val="22"/>
          <w:lang w:eastAsia="es-MX"/>
        </w:rPr>
        <w:t xml:space="preserve"> </w:t>
      </w:r>
    </w:p>
    <w:p w14:paraId="37BE42B5" w14:textId="77777777" w:rsidR="00EA380D" w:rsidRPr="00017966" w:rsidRDefault="000C367C"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X</w:t>
      </w:r>
      <w:r w:rsidR="000B7824" w:rsidRPr="00017966">
        <w:rPr>
          <w:rFonts w:ascii="Arial" w:hAnsi="Arial" w:cs="Arial"/>
          <w:b/>
          <w:lang w:eastAsia="es-MX"/>
        </w:rPr>
        <w:t>II.</w:t>
      </w:r>
      <w:r w:rsidR="000B7824" w:rsidRPr="00017966">
        <w:rPr>
          <w:rFonts w:ascii="Arial" w:hAnsi="Arial" w:cs="Arial"/>
          <w:lang w:eastAsia="es-MX"/>
        </w:rPr>
        <w:t xml:space="preserve"> </w:t>
      </w:r>
      <w:r w:rsidR="00EA380D" w:rsidRPr="00017966">
        <w:rPr>
          <w:rFonts w:ascii="Arial" w:hAnsi="Arial" w:cs="Arial"/>
          <w:lang w:eastAsia="es-MX"/>
        </w:rPr>
        <w:t>Diseñar y operar programas de investigación y difusión de los temas relacionados con el estudio, historia, funciones, actividad y prácticas parlamentarias;</w:t>
      </w:r>
    </w:p>
    <w:p w14:paraId="1911DEEA" w14:textId="77777777" w:rsidR="00FC5BAC" w:rsidRPr="00017966" w:rsidRDefault="00FC5BAC" w:rsidP="00017966">
      <w:pPr>
        <w:autoSpaceDE w:val="0"/>
        <w:autoSpaceDN w:val="0"/>
        <w:adjustRightInd w:val="0"/>
        <w:spacing w:after="0" w:line="240" w:lineRule="auto"/>
        <w:jc w:val="both"/>
        <w:rPr>
          <w:rFonts w:ascii="Arial" w:hAnsi="Arial" w:cs="Arial"/>
          <w:lang w:eastAsia="es-MX"/>
        </w:rPr>
      </w:pPr>
    </w:p>
    <w:p w14:paraId="5DA18395" w14:textId="77777777" w:rsidR="00EA380D" w:rsidRPr="00017966" w:rsidRDefault="000C367C"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XIII</w:t>
      </w:r>
      <w:r w:rsidR="000B7824" w:rsidRPr="00017966">
        <w:rPr>
          <w:rFonts w:ascii="Arial" w:hAnsi="Arial" w:cs="Arial"/>
          <w:b/>
          <w:lang w:eastAsia="es-MX"/>
        </w:rPr>
        <w:t>.</w:t>
      </w:r>
      <w:r w:rsidR="000B7824" w:rsidRPr="00017966">
        <w:rPr>
          <w:rFonts w:ascii="Arial" w:hAnsi="Arial" w:cs="Arial"/>
          <w:lang w:eastAsia="es-MX"/>
        </w:rPr>
        <w:t xml:space="preserve"> </w:t>
      </w:r>
      <w:r w:rsidR="00EA380D" w:rsidRPr="00017966">
        <w:rPr>
          <w:rFonts w:ascii="Arial" w:hAnsi="Arial" w:cs="Arial"/>
          <w:lang w:eastAsia="es-MX"/>
        </w:rPr>
        <w:t xml:space="preserve">Diseñar manuales de procedimientos y prácticas legislativas, así como proponer las reformas a los mismos; </w:t>
      </w:r>
    </w:p>
    <w:p w14:paraId="1841DD66" w14:textId="77777777" w:rsidR="00FC5BAC" w:rsidRPr="00017966" w:rsidRDefault="00FC5BAC" w:rsidP="00017966">
      <w:pPr>
        <w:autoSpaceDE w:val="0"/>
        <w:autoSpaceDN w:val="0"/>
        <w:adjustRightInd w:val="0"/>
        <w:spacing w:after="0" w:line="240" w:lineRule="auto"/>
        <w:jc w:val="both"/>
        <w:rPr>
          <w:rFonts w:ascii="Arial" w:hAnsi="Arial" w:cs="Arial"/>
          <w:lang w:eastAsia="es-MX"/>
        </w:rPr>
      </w:pPr>
    </w:p>
    <w:p w14:paraId="31D7459B" w14:textId="77777777" w:rsidR="00FC5BAC" w:rsidRPr="00017966" w:rsidRDefault="000B7824"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X</w:t>
      </w:r>
      <w:r w:rsidR="000C367C" w:rsidRPr="00017966">
        <w:rPr>
          <w:rFonts w:ascii="Arial" w:hAnsi="Arial" w:cs="Arial"/>
          <w:b/>
          <w:lang w:eastAsia="es-MX"/>
        </w:rPr>
        <w:t>I</w:t>
      </w:r>
      <w:r w:rsidRPr="00017966">
        <w:rPr>
          <w:rFonts w:ascii="Arial" w:hAnsi="Arial" w:cs="Arial"/>
          <w:b/>
          <w:lang w:eastAsia="es-MX"/>
        </w:rPr>
        <w:t>V.</w:t>
      </w:r>
      <w:r w:rsidRPr="00017966">
        <w:rPr>
          <w:rFonts w:ascii="Arial" w:hAnsi="Arial" w:cs="Arial"/>
          <w:lang w:eastAsia="es-MX"/>
        </w:rPr>
        <w:t xml:space="preserve"> </w:t>
      </w:r>
      <w:r w:rsidR="00EA380D" w:rsidRPr="00017966">
        <w:rPr>
          <w:rFonts w:ascii="Arial" w:hAnsi="Arial" w:cs="Arial"/>
          <w:lang w:eastAsia="es-MX"/>
        </w:rPr>
        <w:t>Actualizar, sistematizar y difundir los acervos jurídico y legislativo de la Legislatura;</w:t>
      </w:r>
    </w:p>
    <w:p w14:paraId="2A9623F3" w14:textId="77777777" w:rsidR="00EA380D" w:rsidRPr="00017966" w:rsidRDefault="00EA380D" w:rsidP="00017966">
      <w:pPr>
        <w:autoSpaceDE w:val="0"/>
        <w:autoSpaceDN w:val="0"/>
        <w:adjustRightInd w:val="0"/>
        <w:spacing w:after="0" w:line="240" w:lineRule="auto"/>
        <w:jc w:val="both"/>
        <w:rPr>
          <w:rFonts w:ascii="Arial" w:hAnsi="Arial" w:cs="Arial"/>
          <w:b/>
          <w:lang w:eastAsia="es-MX"/>
        </w:rPr>
      </w:pPr>
      <w:r w:rsidRPr="00017966">
        <w:rPr>
          <w:rFonts w:ascii="Arial" w:hAnsi="Arial" w:cs="Arial"/>
          <w:lang w:eastAsia="es-MX"/>
        </w:rPr>
        <w:t xml:space="preserve"> </w:t>
      </w:r>
    </w:p>
    <w:p w14:paraId="5CEDF68B" w14:textId="77777777" w:rsidR="00EA380D" w:rsidRPr="00017966" w:rsidRDefault="000C367C"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XV</w:t>
      </w:r>
      <w:r w:rsidR="000B7824" w:rsidRPr="00017966">
        <w:rPr>
          <w:rFonts w:ascii="Arial" w:hAnsi="Arial" w:cs="Arial"/>
          <w:b/>
          <w:lang w:eastAsia="es-MX"/>
        </w:rPr>
        <w:t>.</w:t>
      </w:r>
      <w:r w:rsidR="000B7824" w:rsidRPr="00017966">
        <w:rPr>
          <w:rFonts w:ascii="Arial" w:hAnsi="Arial" w:cs="Arial"/>
          <w:lang w:eastAsia="es-MX"/>
        </w:rPr>
        <w:t xml:space="preserve"> </w:t>
      </w:r>
      <w:r w:rsidR="00EA380D" w:rsidRPr="00017966">
        <w:rPr>
          <w:rFonts w:ascii="Arial" w:hAnsi="Arial" w:cs="Arial"/>
          <w:lang w:eastAsia="es-MX"/>
        </w:rPr>
        <w:t>Elaborar el proyecto de programa anual de las actividades del Centro;</w:t>
      </w:r>
    </w:p>
    <w:p w14:paraId="30182776" w14:textId="77777777" w:rsidR="00FC5BAC" w:rsidRPr="00017966" w:rsidRDefault="00FC5BAC" w:rsidP="00017966">
      <w:pPr>
        <w:autoSpaceDE w:val="0"/>
        <w:autoSpaceDN w:val="0"/>
        <w:adjustRightInd w:val="0"/>
        <w:spacing w:after="0" w:line="240" w:lineRule="auto"/>
        <w:jc w:val="both"/>
        <w:rPr>
          <w:rFonts w:ascii="Arial" w:hAnsi="Arial" w:cs="Arial"/>
          <w:lang w:eastAsia="es-MX"/>
        </w:rPr>
      </w:pPr>
    </w:p>
    <w:p w14:paraId="29AEA21A" w14:textId="77777777" w:rsidR="00EA380D" w:rsidRPr="00017966" w:rsidRDefault="000C367C" w:rsidP="00017966">
      <w:pPr>
        <w:tabs>
          <w:tab w:val="left" w:pos="1276"/>
        </w:tabs>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XV</w:t>
      </w:r>
      <w:r w:rsidR="000B7824" w:rsidRPr="00017966">
        <w:rPr>
          <w:rFonts w:ascii="Arial" w:hAnsi="Arial" w:cs="Arial"/>
          <w:b/>
          <w:lang w:eastAsia="es-MX"/>
        </w:rPr>
        <w:t>I.</w:t>
      </w:r>
      <w:r w:rsidR="000B7824" w:rsidRPr="00017966">
        <w:rPr>
          <w:rFonts w:ascii="Arial" w:hAnsi="Arial" w:cs="Arial"/>
          <w:lang w:eastAsia="es-MX"/>
        </w:rPr>
        <w:t xml:space="preserve"> </w:t>
      </w:r>
      <w:r w:rsidR="00EA380D" w:rsidRPr="00017966">
        <w:rPr>
          <w:rFonts w:ascii="Arial" w:hAnsi="Arial" w:cs="Arial"/>
          <w:lang w:eastAsia="es-MX"/>
        </w:rPr>
        <w:t>Fungir como instancia de solventación de los procedimientos reglamentarios de mejora regulatoria; y</w:t>
      </w:r>
      <w:r w:rsidR="000B7824" w:rsidRPr="00017966">
        <w:rPr>
          <w:rFonts w:ascii="Arial" w:hAnsi="Arial" w:cs="Arial"/>
          <w:lang w:eastAsia="es-MX"/>
        </w:rPr>
        <w:t>,</w:t>
      </w:r>
    </w:p>
    <w:p w14:paraId="2B8D76D2" w14:textId="77777777" w:rsidR="00FC5BAC" w:rsidRPr="00017966" w:rsidRDefault="00FC5BAC" w:rsidP="00017966">
      <w:pPr>
        <w:tabs>
          <w:tab w:val="left" w:pos="1276"/>
        </w:tabs>
        <w:autoSpaceDE w:val="0"/>
        <w:autoSpaceDN w:val="0"/>
        <w:adjustRightInd w:val="0"/>
        <w:spacing w:after="0" w:line="240" w:lineRule="auto"/>
        <w:jc w:val="both"/>
        <w:rPr>
          <w:rFonts w:ascii="Arial" w:hAnsi="Arial" w:cs="Arial"/>
          <w:b/>
          <w:lang w:eastAsia="es-MX"/>
        </w:rPr>
      </w:pPr>
    </w:p>
    <w:p w14:paraId="6D1412AE" w14:textId="77777777" w:rsidR="002E3E15" w:rsidRPr="00017966" w:rsidRDefault="000C367C" w:rsidP="00017966">
      <w:pPr>
        <w:autoSpaceDE w:val="0"/>
        <w:autoSpaceDN w:val="0"/>
        <w:adjustRightInd w:val="0"/>
        <w:spacing w:after="0" w:line="240" w:lineRule="auto"/>
        <w:jc w:val="both"/>
        <w:rPr>
          <w:rFonts w:ascii="Arial" w:hAnsi="Arial" w:cs="Arial"/>
          <w:lang w:eastAsia="es-MX"/>
        </w:rPr>
      </w:pPr>
      <w:r w:rsidRPr="00017966">
        <w:rPr>
          <w:rFonts w:ascii="Arial" w:hAnsi="Arial" w:cs="Arial"/>
          <w:b/>
          <w:lang w:eastAsia="es-MX"/>
        </w:rPr>
        <w:t>XV</w:t>
      </w:r>
      <w:r w:rsidR="000B7824" w:rsidRPr="00017966">
        <w:rPr>
          <w:rFonts w:ascii="Arial" w:hAnsi="Arial" w:cs="Arial"/>
          <w:b/>
          <w:lang w:eastAsia="es-MX"/>
        </w:rPr>
        <w:t>II.</w:t>
      </w:r>
      <w:r w:rsidR="000B7824" w:rsidRPr="00017966">
        <w:rPr>
          <w:rFonts w:ascii="Arial" w:hAnsi="Arial" w:cs="Arial"/>
          <w:lang w:eastAsia="es-MX"/>
        </w:rPr>
        <w:t xml:space="preserve"> </w:t>
      </w:r>
      <w:r w:rsidR="00EA380D" w:rsidRPr="00017966">
        <w:rPr>
          <w:rFonts w:ascii="Arial" w:hAnsi="Arial" w:cs="Arial"/>
          <w:lang w:eastAsia="es-MX"/>
        </w:rPr>
        <w:t>Las demás que se le encomienden a través del Comité respectiv</w:t>
      </w:r>
      <w:r w:rsidR="000B7824" w:rsidRPr="00017966">
        <w:rPr>
          <w:rFonts w:ascii="Arial" w:hAnsi="Arial" w:cs="Arial"/>
          <w:lang w:eastAsia="es-MX"/>
        </w:rPr>
        <w:t>o.</w:t>
      </w:r>
    </w:p>
    <w:p w14:paraId="361D867C" w14:textId="77777777" w:rsidR="00EA380D" w:rsidRDefault="00670272" w:rsidP="00670272">
      <w:pPr>
        <w:spacing w:after="0" w:line="240" w:lineRule="auto"/>
        <w:jc w:val="right"/>
        <w:rPr>
          <w:rFonts w:ascii="Arial" w:hAnsi="Arial" w:cs="Arial"/>
          <w:bCs/>
          <w:strike/>
        </w:rPr>
      </w:pPr>
      <w:r w:rsidRPr="00670272">
        <w:rPr>
          <w:rFonts w:cs="Arial"/>
          <w:bCs/>
          <w:color w:val="0070C0"/>
          <w:sz w:val="16"/>
          <w:szCs w:val="16"/>
          <w:lang w:val="es-ES_tradnl"/>
        </w:rPr>
        <w:t>REFORMADO POR DEC. 77 P.O. 35 EXTRAORDINARIO DEL 14 DE DICIEMBRE DE 2021.</w:t>
      </w:r>
    </w:p>
    <w:p w14:paraId="25BD24D5" w14:textId="77777777" w:rsidR="00F95A18" w:rsidRDefault="00F95A18" w:rsidP="00F95A18">
      <w:pPr>
        <w:spacing w:after="0" w:line="240" w:lineRule="auto"/>
        <w:jc w:val="center"/>
        <w:rPr>
          <w:rFonts w:ascii="Arial" w:hAnsi="Arial" w:cs="Arial"/>
        </w:rPr>
      </w:pPr>
    </w:p>
    <w:p w14:paraId="643AB46D" w14:textId="77777777" w:rsidR="00F95A18" w:rsidRPr="00F95A18" w:rsidRDefault="00F95A18" w:rsidP="00F95A18">
      <w:pPr>
        <w:spacing w:after="0" w:line="240" w:lineRule="auto"/>
        <w:jc w:val="center"/>
        <w:rPr>
          <w:rFonts w:ascii="Arial" w:hAnsi="Arial" w:cs="Arial"/>
          <w:b/>
          <w:bCs/>
        </w:rPr>
      </w:pPr>
      <w:r w:rsidRPr="00F95A18">
        <w:rPr>
          <w:rFonts w:ascii="Arial" w:hAnsi="Arial" w:cs="Arial"/>
          <w:b/>
          <w:bCs/>
        </w:rPr>
        <w:t>CAPÍTULO VIII</w:t>
      </w:r>
    </w:p>
    <w:p w14:paraId="3B28AA84" w14:textId="77777777" w:rsidR="00F95A18" w:rsidRPr="00F95A18" w:rsidRDefault="00F95A18" w:rsidP="00F95A18">
      <w:pPr>
        <w:spacing w:after="0" w:line="240" w:lineRule="auto"/>
        <w:jc w:val="center"/>
        <w:rPr>
          <w:rFonts w:ascii="Arial" w:hAnsi="Arial" w:cs="Arial"/>
          <w:b/>
          <w:bCs/>
        </w:rPr>
      </w:pPr>
      <w:r w:rsidRPr="00F95A18">
        <w:rPr>
          <w:rFonts w:ascii="Arial" w:hAnsi="Arial" w:cs="Arial"/>
          <w:b/>
          <w:bCs/>
        </w:rPr>
        <w:t>DEL COMITÉ DE COORDINACIÓN DEL</w:t>
      </w:r>
    </w:p>
    <w:p w14:paraId="22225987" w14:textId="77777777" w:rsidR="00A52CE6" w:rsidRDefault="00F95A18" w:rsidP="00F95A18">
      <w:pPr>
        <w:spacing w:after="0" w:line="240" w:lineRule="auto"/>
        <w:jc w:val="center"/>
        <w:rPr>
          <w:rFonts w:ascii="Arial" w:hAnsi="Arial" w:cs="Arial"/>
          <w:b/>
          <w:bCs/>
        </w:rPr>
      </w:pPr>
      <w:r w:rsidRPr="00F95A18">
        <w:rPr>
          <w:rFonts w:ascii="Arial" w:hAnsi="Arial" w:cs="Arial"/>
          <w:b/>
          <w:bCs/>
        </w:rPr>
        <w:t>CENTRO DE INVESTIGACIONES Y ESTUDIOS LEGISLATIVOS DEL CONGRESO</w:t>
      </w:r>
    </w:p>
    <w:p w14:paraId="1AD16623" w14:textId="77777777" w:rsidR="00670272" w:rsidRPr="00F95A18" w:rsidRDefault="00670272" w:rsidP="00F95A18">
      <w:pPr>
        <w:spacing w:after="0" w:line="240" w:lineRule="auto"/>
        <w:jc w:val="center"/>
        <w:rPr>
          <w:rFonts w:ascii="Arial" w:hAnsi="Arial" w:cs="Arial"/>
        </w:rPr>
      </w:pPr>
      <w:r>
        <w:rPr>
          <w:rFonts w:cs="Arial"/>
          <w:bCs/>
          <w:color w:val="0070C0"/>
          <w:sz w:val="16"/>
          <w:szCs w:val="16"/>
          <w:lang w:val="es-ES_tradnl"/>
        </w:rPr>
        <w:t>ADICIONADO</w:t>
      </w:r>
      <w:r w:rsidRPr="00670272">
        <w:rPr>
          <w:rFonts w:cs="Arial"/>
          <w:bCs/>
          <w:color w:val="0070C0"/>
          <w:sz w:val="16"/>
          <w:szCs w:val="16"/>
          <w:lang w:val="es-ES_tradnl"/>
        </w:rPr>
        <w:t xml:space="preserve"> POR DEC. 77 P.O. 35 EXTRAORDINARIO DEL 14 DE DICIEMBRE DE 2021.</w:t>
      </w:r>
    </w:p>
    <w:p w14:paraId="6E481B3D" w14:textId="77777777" w:rsidR="00F95A18" w:rsidRDefault="00F95A18" w:rsidP="00017966">
      <w:pPr>
        <w:spacing w:after="0" w:line="240" w:lineRule="auto"/>
        <w:jc w:val="both"/>
        <w:rPr>
          <w:rFonts w:ascii="Arial" w:hAnsi="Arial" w:cs="Arial"/>
          <w:bCs/>
          <w:strike/>
        </w:rPr>
      </w:pPr>
    </w:p>
    <w:p w14:paraId="5F49DAC9" w14:textId="77777777" w:rsidR="008212FA" w:rsidRPr="008212FA" w:rsidRDefault="008212FA" w:rsidP="008212FA">
      <w:pPr>
        <w:spacing w:after="0" w:line="240" w:lineRule="auto"/>
        <w:jc w:val="both"/>
        <w:rPr>
          <w:rFonts w:ascii="Arial" w:hAnsi="Arial" w:cs="Arial"/>
        </w:rPr>
      </w:pPr>
      <w:bookmarkStart w:id="16" w:name="_Hlk155610691"/>
      <w:bookmarkStart w:id="17" w:name="_Hlk155610704"/>
      <w:bookmarkStart w:id="18" w:name="_Hlk155687992"/>
      <w:r w:rsidRPr="008212FA">
        <w:rPr>
          <w:rFonts w:ascii="Arial" w:hAnsi="Arial" w:cs="Arial"/>
          <w:b/>
          <w:bCs/>
        </w:rPr>
        <w:t>ARTÍCULO 167 BIS.</w:t>
      </w:r>
      <w:r w:rsidRPr="008212FA">
        <w:rPr>
          <w:rFonts w:ascii="Arial" w:hAnsi="Arial" w:cs="Arial"/>
        </w:rPr>
        <w:t xml:space="preserve"> El Comité de Coordinación del Centro de Investigaciones y Estudios Legislativos estará integrado por:</w:t>
      </w:r>
    </w:p>
    <w:p w14:paraId="2F5B32F4" w14:textId="77777777" w:rsidR="008212FA" w:rsidRPr="008212FA" w:rsidRDefault="008212FA" w:rsidP="008212FA">
      <w:pPr>
        <w:spacing w:after="0" w:line="240" w:lineRule="auto"/>
        <w:rPr>
          <w:rFonts w:ascii="Arial" w:hAnsi="Arial" w:cs="Arial"/>
        </w:rPr>
      </w:pPr>
    </w:p>
    <w:p w14:paraId="58BE7DA0" w14:textId="77777777" w:rsidR="008212FA" w:rsidRPr="008212FA" w:rsidRDefault="008212FA" w:rsidP="008212FA">
      <w:pPr>
        <w:spacing w:after="0" w:line="240" w:lineRule="auto"/>
        <w:rPr>
          <w:rFonts w:ascii="Arial" w:hAnsi="Arial" w:cs="Arial"/>
        </w:rPr>
      </w:pPr>
      <w:r w:rsidRPr="008212FA">
        <w:rPr>
          <w:rFonts w:ascii="Arial" w:hAnsi="Arial" w:cs="Arial"/>
        </w:rPr>
        <w:t>a)</w:t>
      </w:r>
      <w:r w:rsidRPr="008212FA">
        <w:rPr>
          <w:rFonts w:ascii="Arial" w:hAnsi="Arial" w:cs="Arial"/>
        </w:rPr>
        <w:tab/>
        <w:t>Los integrantes titulares de las Mesa Directiva</w:t>
      </w:r>
    </w:p>
    <w:p w14:paraId="1EE64BCD" w14:textId="77777777" w:rsidR="008212FA" w:rsidRPr="008212FA" w:rsidRDefault="008212FA" w:rsidP="008212FA">
      <w:pPr>
        <w:spacing w:after="0" w:line="240" w:lineRule="auto"/>
        <w:rPr>
          <w:rFonts w:ascii="Arial" w:hAnsi="Arial" w:cs="Arial"/>
        </w:rPr>
      </w:pPr>
      <w:r w:rsidRPr="008212FA">
        <w:rPr>
          <w:rFonts w:ascii="Arial" w:hAnsi="Arial" w:cs="Arial"/>
        </w:rPr>
        <w:t>b)</w:t>
      </w:r>
      <w:r w:rsidRPr="008212FA">
        <w:rPr>
          <w:rFonts w:ascii="Arial" w:hAnsi="Arial" w:cs="Arial"/>
        </w:rPr>
        <w:tab/>
        <w:t>Los integrantes de la Junta de Gobierno y Coordinación Política</w:t>
      </w:r>
    </w:p>
    <w:p w14:paraId="03F6C7CD" w14:textId="77777777" w:rsidR="008212FA" w:rsidRPr="008212FA" w:rsidRDefault="008212FA" w:rsidP="008212FA">
      <w:pPr>
        <w:spacing w:after="0" w:line="240" w:lineRule="auto"/>
        <w:rPr>
          <w:rFonts w:ascii="Arial" w:hAnsi="Arial" w:cs="Arial"/>
        </w:rPr>
      </w:pPr>
      <w:r w:rsidRPr="008212FA">
        <w:rPr>
          <w:rFonts w:ascii="Arial" w:hAnsi="Arial" w:cs="Arial"/>
        </w:rPr>
        <w:t>c)</w:t>
      </w:r>
      <w:r w:rsidRPr="008212FA">
        <w:rPr>
          <w:rFonts w:ascii="Arial" w:hAnsi="Arial" w:cs="Arial"/>
        </w:rPr>
        <w:tab/>
        <w:t xml:space="preserve">Tres especialistas en derecho legislativo. </w:t>
      </w:r>
    </w:p>
    <w:p w14:paraId="2D5BAC29" w14:textId="77777777" w:rsidR="008212FA" w:rsidRPr="008212FA" w:rsidRDefault="008212FA" w:rsidP="008212FA">
      <w:pPr>
        <w:spacing w:after="0" w:line="240" w:lineRule="auto"/>
        <w:rPr>
          <w:rFonts w:ascii="Arial" w:hAnsi="Arial" w:cs="Arial"/>
        </w:rPr>
      </w:pPr>
    </w:p>
    <w:p w14:paraId="30E86C93" w14:textId="77777777" w:rsidR="008212FA" w:rsidRPr="008212FA" w:rsidRDefault="008212FA" w:rsidP="008212FA">
      <w:pPr>
        <w:spacing w:after="0" w:line="240" w:lineRule="auto"/>
        <w:jc w:val="both"/>
        <w:rPr>
          <w:rFonts w:ascii="Arial" w:hAnsi="Arial" w:cs="Arial"/>
        </w:rPr>
      </w:pPr>
      <w:r w:rsidRPr="008212FA">
        <w:rPr>
          <w:rFonts w:ascii="Arial" w:hAnsi="Arial" w:cs="Arial"/>
        </w:rPr>
        <w:t>Todos los integrantes del Comité de Coordinación del Centro de Investigación y Estudios Legislativos tendrán derecho a voz y voto. En caso de empate el presidente de la Mesa directiva tendrá voto de calidad.</w:t>
      </w:r>
    </w:p>
    <w:p w14:paraId="5F9A0869" w14:textId="77777777" w:rsidR="008212FA" w:rsidRPr="008212FA" w:rsidRDefault="008212FA" w:rsidP="008212FA">
      <w:pPr>
        <w:jc w:val="right"/>
        <w:rPr>
          <w:color w:val="0070C0"/>
          <w:sz w:val="16"/>
          <w:szCs w:val="16"/>
        </w:rPr>
      </w:pPr>
      <w:r w:rsidRPr="008212FA">
        <w:rPr>
          <w:color w:val="0070C0"/>
          <w:sz w:val="16"/>
          <w:szCs w:val="16"/>
        </w:rPr>
        <w:t>ADICIONADO POR DEC. 77 P.O. 35 EXTRAORDINARIO DEL 14 DE DICIEMBRE DE 2021.</w:t>
      </w:r>
    </w:p>
    <w:p w14:paraId="33418926" w14:textId="77777777" w:rsidR="008212FA" w:rsidRPr="008212FA" w:rsidRDefault="008212FA" w:rsidP="008212FA">
      <w:pPr>
        <w:spacing w:after="0" w:line="240" w:lineRule="auto"/>
        <w:jc w:val="both"/>
        <w:rPr>
          <w:rFonts w:ascii="Arial" w:hAnsi="Arial" w:cs="Arial"/>
        </w:rPr>
      </w:pPr>
      <w:r w:rsidRPr="008212FA">
        <w:rPr>
          <w:rFonts w:ascii="Arial" w:hAnsi="Arial" w:cs="Arial"/>
          <w:b/>
          <w:bCs/>
        </w:rPr>
        <w:t>ARTÍCULO 167 TER.</w:t>
      </w:r>
      <w:r w:rsidRPr="008212FA">
        <w:rPr>
          <w:rFonts w:ascii="Arial" w:hAnsi="Arial" w:cs="Arial"/>
        </w:rPr>
        <w:t xml:space="preserve"> El Comité de Coordinación del Centro de Investigaciones y Estudios Legislativos tendrá las siguientes funciones:</w:t>
      </w:r>
    </w:p>
    <w:p w14:paraId="74374AF2" w14:textId="77777777" w:rsidR="008212FA" w:rsidRPr="008212FA" w:rsidRDefault="008212FA" w:rsidP="008212FA">
      <w:pPr>
        <w:spacing w:after="0" w:line="240" w:lineRule="auto"/>
        <w:jc w:val="both"/>
        <w:rPr>
          <w:rFonts w:ascii="Arial" w:hAnsi="Arial" w:cs="Arial"/>
        </w:rPr>
      </w:pPr>
    </w:p>
    <w:p w14:paraId="08432572" w14:textId="77777777" w:rsidR="008212FA" w:rsidRPr="008212FA" w:rsidRDefault="008212FA" w:rsidP="008212FA">
      <w:pPr>
        <w:spacing w:after="0" w:line="240" w:lineRule="auto"/>
        <w:jc w:val="both"/>
        <w:rPr>
          <w:rFonts w:ascii="Arial" w:hAnsi="Arial" w:cs="Arial"/>
        </w:rPr>
      </w:pPr>
      <w:r w:rsidRPr="008212FA">
        <w:rPr>
          <w:rFonts w:ascii="Arial" w:hAnsi="Arial" w:cs="Arial"/>
        </w:rPr>
        <w:t>a). Aprobar el programa anual de las actividades del Centro Investigaciones y Estudios Legislativos, y revisar el informe de cumplimiento del mismo al concluir el año respectivo.</w:t>
      </w:r>
    </w:p>
    <w:p w14:paraId="13003FE3" w14:textId="77777777" w:rsidR="008212FA" w:rsidRPr="008212FA" w:rsidRDefault="008212FA" w:rsidP="008212FA">
      <w:pPr>
        <w:spacing w:after="0" w:line="240" w:lineRule="auto"/>
        <w:jc w:val="both"/>
        <w:rPr>
          <w:rFonts w:ascii="Arial" w:hAnsi="Arial" w:cs="Arial"/>
        </w:rPr>
      </w:pPr>
    </w:p>
    <w:p w14:paraId="0B9FA728" w14:textId="77777777" w:rsidR="008212FA" w:rsidRPr="008212FA" w:rsidRDefault="008212FA" w:rsidP="008212FA">
      <w:pPr>
        <w:spacing w:after="0" w:line="240" w:lineRule="auto"/>
        <w:jc w:val="both"/>
        <w:rPr>
          <w:rFonts w:ascii="Arial" w:hAnsi="Arial" w:cs="Arial"/>
        </w:rPr>
      </w:pPr>
      <w:r w:rsidRPr="008212FA">
        <w:rPr>
          <w:rFonts w:ascii="Arial" w:hAnsi="Arial" w:cs="Arial"/>
        </w:rPr>
        <w:lastRenderedPageBreak/>
        <w:t>b). Instruir al Centro a realizar las investigaciones legislativas, proyectos y diagnósticos, que considere convenientes para la armonización legislativa con las leyes nacionales e internacionales conducentes.</w:t>
      </w:r>
    </w:p>
    <w:p w14:paraId="06DC6C25" w14:textId="77777777" w:rsidR="008212FA" w:rsidRPr="008212FA" w:rsidRDefault="008212FA" w:rsidP="008212FA">
      <w:pPr>
        <w:spacing w:after="0" w:line="240" w:lineRule="auto"/>
        <w:jc w:val="both"/>
        <w:rPr>
          <w:rFonts w:ascii="Arial" w:hAnsi="Arial" w:cs="Arial"/>
        </w:rPr>
      </w:pPr>
    </w:p>
    <w:p w14:paraId="512D8D46" w14:textId="77777777" w:rsidR="008212FA" w:rsidRPr="008212FA" w:rsidRDefault="008212FA" w:rsidP="008212FA">
      <w:pPr>
        <w:spacing w:after="0" w:line="240" w:lineRule="auto"/>
        <w:jc w:val="both"/>
        <w:rPr>
          <w:rFonts w:ascii="Arial" w:hAnsi="Arial" w:cs="Arial"/>
        </w:rPr>
      </w:pPr>
      <w:r w:rsidRPr="008212FA">
        <w:rPr>
          <w:rFonts w:ascii="Arial" w:hAnsi="Arial" w:cs="Arial"/>
        </w:rPr>
        <w:t>c).  Propiciar mecanismos de capacitación y formación continua del personal del Centro.</w:t>
      </w:r>
    </w:p>
    <w:p w14:paraId="5B919B5B" w14:textId="77777777" w:rsidR="008212FA" w:rsidRPr="008212FA" w:rsidRDefault="008212FA" w:rsidP="008212FA">
      <w:pPr>
        <w:spacing w:after="0" w:line="240" w:lineRule="auto"/>
        <w:jc w:val="right"/>
        <w:rPr>
          <w:color w:val="0070C0"/>
          <w:sz w:val="16"/>
          <w:szCs w:val="16"/>
        </w:rPr>
      </w:pPr>
      <w:r w:rsidRPr="008212FA">
        <w:rPr>
          <w:color w:val="0070C0"/>
          <w:sz w:val="16"/>
          <w:szCs w:val="16"/>
        </w:rPr>
        <w:t>ADICIONADO POR DEC. 77 P.O. 35 EXTRAORDINARIO DEL 14 DE DICIEMBRE DE 2021.</w:t>
      </w:r>
    </w:p>
    <w:p w14:paraId="7C01E598" w14:textId="77777777" w:rsidR="008212FA" w:rsidRDefault="008212FA" w:rsidP="00017966">
      <w:pPr>
        <w:spacing w:after="0" w:line="240" w:lineRule="auto"/>
        <w:jc w:val="both"/>
        <w:rPr>
          <w:rFonts w:ascii="Arial" w:hAnsi="Arial" w:cs="Arial"/>
          <w:b/>
          <w:bCs/>
        </w:rPr>
      </w:pPr>
    </w:p>
    <w:p w14:paraId="6FD1FBDD" w14:textId="77777777" w:rsidR="008212FA" w:rsidRPr="008212FA" w:rsidRDefault="008212FA" w:rsidP="008212FA">
      <w:pPr>
        <w:spacing w:after="0" w:line="240" w:lineRule="auto"/>
        <w:jc w:val="both"/>
        <w:rPr>
          <w:rFonts w:ascii="Arial" w:hAnsi="Arial" w:cs="Arial"/>
        </w:rPr>
      </w:pPr>
      <w:r w:rsidRPr="008212FA">
        <w:rPr>
          <w:rFonts w:ascii="Arial" w:hAnsi="Arial" w:cs="Arial"/>
          <w:b/>
          <w:bCs/>
        </w:rPr>
        <w:t xml:space="preserve">ARTÍCULO 167 QUATER. </w:t>
      </w:r>
      <w:r w:rsidRPr="008212FA">
        <w:rPr>
          <w:rFonts w:ascii="Arial" w:hAnsi="Arial" w:cs="Arial"/>
        </w:rPr>
        <w:t xml:space="preserve">El Comité de Coordinación del Centro de Investigaciones y Estudios Legislativos se deberá de reunir cuando menos cuatro veces al año.  </w:t>
      </w:r>
    </w:p>
    <w:p w14:paraId="65B85308" w14:textId="77777777" w:rsidR="008212FA" w:rsidRDefault="008212FA" w:rsidP="00017966">
      <w:pPr>
        <w:spacing w:after="0" w:line="240" w:lineRule="auto"/>
        <w:jc w:val="both"/>
        <w:rPr>
          <w:rFonts w:ascii="Arial" w:hAnsi="Arial" w:cs="Arial"/>
          <w:b/>
          <w:bCs/>
        </w:rPr>
      </w:pPr>
    </w:p>
    <w:p w14:paraId="6B563C96" w14:textId="77777777" w:rsidR="008212FA" w:rsidRDefault="008212FA" w:rsidP="00017966">
      <w:pPr>
        <w:spacing w:after="0" w:line="240" w:lineRule="auto"/>
        <w:jc w:val="both"/>
        <w:rPr>
          <w:rFonts w:ascii="Arial" w:hAnsi="Arial" w:cs="Arial"/>
          <w:b/>
          <w:bCs/>
        </w:rPr>
      </w:pPr>
    </w:p>
    <w:p w14:paraId="665F28CC" w14:textId="77777777" w:rsidR="008212FA" w:rsidRDefault="008212FA" w:rsidP="008212FA">
      <w:pPr>
        <w:spacing w:after="0" w:line="240" w:lineRule="auto"/>
        <w:jc w:val="center"/>
        <w:rPr>
          <w:rFonts w:ascii="Arial" w:hAnsi="Arial" w:cs="Arial"/>
          <w:b/>
          <w:bCs/>
        </w:rPr>
      </w:pPr>
    </w:p>
    <w:p w14:paraId="6BACFFEF" w14:textId="77777777" w:rsidR="008212FA" w:rsidRPr="008212FA" w:rsidRDefault="008212FA" w:rsidP="008212FA">
      <w:pPr>
        <w:spacing w:after="0" w:line="240" w:lineRule="auto"/>
        <w:jc w:val="center"/>
        <w:rPr>
          <w:rFonts w:ascii="Arial" w:hAnsi="Arial" w:cs="Arial"/>
          <w:b/>
          <w:bCs/>
        </w:rPr>
      </w:pPr>
      <w:r w:rsidRPr="008212FA">
        <w:rPr>
          <w:rFonts w:ascii="Arial" w:hAnsi="Arial" w:cs="Arial"/>
          <w:b/>
          <w:bCs/>
        </w:rPr>
        <w:t>CAPÍTULO VIII BIS</w:t>
      </w:r>
    </w:p>
    <w:p w14:paraId="66E36E41" w14:textId="77777777" w:rsidR="008212FA" w:rsidRPr="008212FA" w:rsidRDefault="008212FA" w:rsidP="008212FA">
      <w:pPr>
        <w:spacing w:after="0" w:line="240" w:lineRule="auto"/>
        <w:jc w:val="center"/>
        <w:rPr>
          <w:rFonts w:ascii="Arial" w:hAnsi="Arial" w:cs="Arial"/>
          <w:b/>
          <w:bCs/>
        </w:rPr>
      </w:pPr>
      <w:r w:rsidRPr="008212FA">
        <w:rPr>
          <w:rFonts w:ascii="Arial" w:hAnsi="Arial" w:cs="Arial"/>
          <w:b/>
          <w:bCs/>
        </w:rPr>
        <w:t>DE LA UNIDAD DE ESTUDIOS ECONÓMICOS Y DE FINANZAS PÚBLICAS</w:t>
      </w:r>
    </w:p>
    <w:p w14:paraId="3E09AC53" w14:textId="77777777" w:rsidR="008212FA" w:rsidRDefault="008212FA" w:rsidP="008212FA">
      <w:pPr>
        <w:spacing w:after="0"/>
        <w:ind w:left="170"/>
        <w:jc w:val="center"/>
        <w:rPr>
          <w:rFonts w:cs="Arial"/>
          <w:bCs/>
          <w:color w:val="0070C0"/>
          <w:sz w:val="16"/>
          <w:szCs w:val="16"/>
          <w:lang w:val="es-ES_tradnl"/>
        </w:rPr>
      </w:pPr>
      <w:r>
        <w:rPr>
          <w:rFonts w:cs="Arial"/>
          <w:bCs/>
          <w:color w:val="0070C0"/>
          <w:sz w:val="16"/>
          <w:szCs w:val="16"/>
          <w:lang w:val="es-ES_tradnl"/>
        </w:rPr>
        <w:t xml:space="preserve">CAPÍTULO </w:t>
      </w:r>
      <w:r w:rsidRPr="00B41E56">
        <w:rPr>
          <w:rFonts w:cs="Arial"/>
          <w:bCs/>
          <w:color w:val="0070C0"/>
          <w:sz w:val="16"/>
          <w:szCs w:val="16"/>
          <w:lang w:val="es-ES_tradnl"/>
        </w:rPr>
        <w:t>ADICIONADO</w:t>
      </w:r>
      <w:r>
        <w:rPr>
          <w:rFonts w:cs="Arial"/>
          <w:bCs/>
          <w:color w:val="0070C0"/>
          <w:sz w:val="16"/>
          <w:szCs w:val="16"/>
          <w:lang w:val="es-ES_tradnl"/>
        </w:rPr>
        <w:t xml:space="preserve"> POR DEC. 536 P.O. 102 BIS DEL 21 DE DICIEMBRE DE 2023.</w:t>
      </w:r>
    </w:p>
    <w:p w14:paraId="1424B789" w14:textId="77777777" w:rsidR="008212FA" w:rsidRDefault="008212FA" w:rsidP="00017966">
      <w:pPr>
        <w:spacing w:after="0" w:line="240" w:lineRule="auto"/>
        <w:jc w:val="both"/>
        <w:rPr>
          <w:rFonts w:ascii="Arial" w:hAnsi="Arial" w:cs="Arial"/>
          <w:b/>
          <w:bCs/>
        </w:rPr>
      </w:pPr>
    </w:p>
    <w:p w14:paraId="5FA1ABE7" w14:textId="77777777" w:rsidR="00F95A18" w:rsidRPr="00ED5207" w:rsidRDefault="00ED5207" w:rsidP="00017966">
      <w:pPr>
        <w:spacing w:after="0" w:line="240" w:lineRule="auto"/>
        <w:jc w:val="both"/>
        <w:rPr>
          <w:rFonts w:ascii="Arial" w:hAnsi="Arial" w:cs="Arial"/>
        </w:rPr>
      </w:pPr>
      <w:r w:rsidRPr="00ED5207">
        <w:rPr>
          <w:rFonts w:ascii="Arial" w:hAnsi="Arial" w:cs="Arial"/>
          <w:b/>
          <w:bCs/>
        </w:rPr>
        <w:t xml:space="preserve">ARTÍCULO 167 QUINQUIES. – </w:t>
      </w:r>
      <w:r w:rsidRPr="00ED5207">
        <w:rPr>
          <w:rFonts w:ascii="Arial" w:hAnsi="Arial" w:cs="Arial"/>
        </w:rPr>
        <w:t xml:space="preserve">El Centro de Investigaciones y Estudios Legislativos contará con </w:t>
      </w:r>
      <w:bookmarkEnd w:id="16"/>
      <w:r w:rsidRPr="00ED5207">
        <w:rPr>
          <w:rFonts w:ascii="Arial" w:hAnsi="Arial" w:cs="Arial"/>
        </w:rPr>
        <w:t xml:space="preserve">una Unidad de Estudios Económicos y de Finanzas Públicas como área técnica de carácter </w:t>
      </w:r>
      <w:bookmarkEnd w:id="17"/>
      <w:r w:rsidRPr="00ED5207">
        <w:rPr>
          <w:rFonts w:ascii="Arial" w:hAnsi="Arial" w:cs="Arial"/>
        </w:rPr>
        <w:t xml:space="preserve">institucional, encargada de desarrollar investigaciones, análisis, opiniones, evaluaciones, </w:t>
      </w:r>
      <w:bookmarkEnd w:id="18"/>
      <w:r w:rsidRPr="00ED5207">
        <w:rPr>
          <w:rFonts w:ascii="Arial" w:hAnsi="Arial" w:cs="Arial"/>
        </w:rPr>
        <w:t>organización y manejo de la información en materia económica, hacendaria, presupuestal y de finanzas públicas.</w:t>
      </w:r>
    </w:p>
    <w:p w14:paraId="584CB268" w14:textId="77777777" w:rsidR="0098235C" w:rsidRDefault="0098235C" w:rsidP="0098235C">
      <w:pPr>
        <w:spacing w:after="0"/>
        <w:ind w:left="170"/>
        <w:jc w:val="right"/>
        <w:rPr>
          <w:rFonts w:cs="Arial"/>
          <w:bCs/>
          <w:color w:val="0070C0"/>
          <w:sz w:val="16"/>
          <w:szCs w:val="16"/>
          <w:lang w:val="es-ES_tradnl"/>
        </w:rPr>
      </w:pPr>
      <w:r>
        <w:rPr>
          <w:rFonts w:cs="Arial"/>
          <w:bCs/>
          <w:color w:val="0070C0"/>
          <w:sz w:val="16"/>
          <w:szCs w:val="16"/>
          <w:lang w:val="es-ES_tradnl"/>
        </w:rPr>
        <w:t xml:space="preserve">ARTÍCULO </w:t>
      </w:r>
      <w:r w:rsidRPr="00B41E56">
        <w:rPr>
          <w:rFonts w:cs="Arial"/>
          <w:bCs/>
          <w:color w:val="0070C0"/>
          <w:sz w:val="16"/>
          <w:szCs w:val="16"/>
          <w:lang w:val="es-ES_tradnl"/>
        </w:rPr>
        <w:t>ADICIONADO</w:t>
      </w:r>
      <w:r>
        <w:rPr>
          <w:rFonts w:cs="Arial"/>
          <w:bCs/>
          <w:color w:val="0070C0"/>
          <w:sz w:val="16"/>
          <w:szCs w:val="16"/>
          <w:lang w:val="es-ES_tradnl"/>
        </w:rPr>
        <w:t xml:space="preserve"> POR DEC. 536 P.O. 102 BIS DEL 21 DE DICIEMBRE DE 2023.</w:t>
      </w:r>
    </w:p>
    <w:p w14:paraId="1165126E" w14:textId="77777777" w:rsidR="00ED5207" w:rsidRDefault="00ED5207" w:rsidP="00017966">
      <w:pPr>
        <w:spacing w:after="0" w:line="240" w:lineRule="auto"/>
        <w:jc w:val="both"/>
        <w:rPr>
          <w:rFonts w:ascii="Arial" w:hAnsi="Arial" w:cs="Arial"/>
          <w:bCs/>
          <w:strike/>
        </w:rPr>
      </w:pPr>
    </w:p>
    <w:p w14:paraId="6D80C6D9" w14:textId="77777777" w:rsidR="00ED5207" w:rsidRDefault="00ED5207" w:rsidP="00114ED0">
      <w:pPr>
        <w:spacing w:after="0" w:line="240" w:lineRule="auto"/>
        <w:jc w:val="both"/>
        <w:rPr>
          <w:rFonts w:ascii="Arial" w:hAnsi="Arial" w:cs="Arial"/>
        </w:rPr>
      </w:pPr>
      <w:r w:rsidRPr="00ED5207">
        <w:rPr>
          <w:rFonts w:ascii="Arial" w:hAnsi="Arial" w:cs="Arial"/>
          <w:b/>
          <w:bCs/>
        </w:rPr>
        <w:t>ARTÍCULO 167 SEXIES. –</w:t>
      </w:r>
      <w:r w:rsidRPr="00ED5207">
        <w:rPr>
          <w:rFonts w:ascii="Arial" w:hAnsi="Arial" w:cs="Arial"/>
        </w:rPr>
        <w:t xml:space="preserve"> La Unidad de Estudios Económicos y de Finanzas Públicas, tendrá las siguientes atribuciones:</w:t>
      </w:r>
    </w:p>
    <w:p w14:paraId="00595837" w14:textId="77777777" w:rsidR="00ED5207" w:rsidRPr="00ED5207" w:rsidRDefault="00ED5207" w:rsidP="00114ED0">
      <w:pPr>
        <w:spacing w:after="0" w:line="240" w:lineRule="auto"/>
        <w:jc w:val="both"/>
        <w:rPr>
          <w:rFonts w:ascii="Arial" w:hAnsi="Arial" w:cs="Arial"/>
        </w:rPr>
      </w:pPr>
    </w:p>
    <w:p w14:paraId="7E99E050" w14:textId="77777777" w:rsidR="00ED5207" w:rsidRDefault="00ED5207" w:rsidP="00114ED0">
      <w:pPr>
        <w:spacing w:after="0" w:line="240" w:lineRule="auto"/>
        <w:jc w:val="both"/>
        <w:rPr>
          <w:rFonts w:ascii="Arial" w:hAnsi="Arial" w:cs="Arial"/>
        </w:rPr>
      </w:pPr>
      <w:r w:rsidRPr="00ED5207">
        <w:rPr>
          <w:rFonts w:ascii="Arial" w:hAnsi="Arial" w:cs="Arial"/>
        </w:rPr>
        <w:t>I. Remitir a la Secretaría de Finanzas y de Administración del Gobierno del Estado, el estudio preliminar de impacto presupuestal de las iniciativas turnadas a las Comisiones Legislativas, previa solicitud de las mismas, para la emisión de la estimación del impacto presupuestario respectivo.</w:t>
      </w:r>
    </w:p>
    <w:p w14:paraId="703F4EF4" w14:textId="77777777" w:rsidR="00ED5207" w:rsidRDefault="00ED5207" w:rsidP="00114ED0">
      <w:pPr>
        <w:spacing w:after="0" w:line="240" w:lineRule="auto"/>
        <w:jc w:val="both"/>
        <w:rPr>
          <w:rFonts w:ascii="Arial" w:hAnsi="Arial" w:cs="Arial"/>
        </w:rPr>
      </w:pPr>
    </w:p>
    <w:p w14:paraId="47C4D276" w14:textId="77777777" w:rsidR="00ED5207" w:rsidRPr="00ED5207" w:rsidRDefault="00ED5207" w:rsidP="00114ED0">
      <w:pPr>
        <w:spacing w:after="0" w:line="240" w:lineRule="auto"/>
        <w:jc w:val="both"/>
        <w:rPr>
          <w:rFonts w:ascii="Arial" w:hAnsi="Arial" w:cs="Arial"/>
        </w:rPr>
      </w:pPr>
      <w:r w:rsidRPr="00ED5207">
        <w:rPr>
          <w:rFonts w:ascii="Arial" w:hAnsi="Arial" w:cs="Arial"/>
        </w:rPr>
        <w:t>II. Analizar, y en su caso, emitir opiniones técnicas de las iniciativas de leyes de Ingresos y Egresos del Estado Libre y Soberano de Durango; así como las de ingresos de los municipios;</w:t>
      </w:r>
    </w:p>
    <w:p w14:paraId="64CAE164" w14:textId="77777777" w:rsidR="00ED5207" w:rsidRPr="00ED5207" w:rsidRDefault="00ED5207" w:rsidP="00114ED0">
      <w:pPr>
        <w:spacing w:after="0" w:line="240" w:lineRule="auto"/>
        <w:jc w:val="both"/>
        <w:rPr>
          <w:rFonts w:ascii="Arial" w:hAnsi="Arial" w:cs="Arial"/>
          <w:bCs/>
          <w:strike/>
        </w:rPr>
      </w:pPr>
    </w:p>
    <w:p w14:paraId="5635A214" w14:textId="77777777" w:rsidR="007D568E" w:rsidRPr="00176A24" w:rsidRDefault="007D568E" w:rsidP="00114ED0">
      <w:pPr>
        <w:spacing w:after="0" w:line="240" w:lineRule="auto"/>
        <w:jc w:val="both"/>
        <w:rPr>
          <w:rFonts w:ascii="Arial" w:hAnsi="Arial" w:cs="Arial"/>
        </w:rPr>
      </w:pPr>
      <w:r w:rsidRPr="00176A24">
        <w:rPr>
          <w:rFonts w:ascii="Arial" w:hAnsi="Arial" w:cs="Arial"/>
        </w:rPr>
        <w:t>III. Analizar y emitir opinión de las iniciativas relativas a las operaciones de financiamiento que constituyan deuda pública y obligaciones, cuando la comisión dictaminadora correspondiente se lo requiera;</w:t>
      </w:r>
    </w:p>
    <w:p w14:paraId="6297B08E" w14:textId="77777777" w:rsidR="007D568E" w:rsidRPr="00176A24" w:rsidRDefault="007D568E" w:rsidP="00114ED0">
      <w:pPr>
        <w:spacing w:after="0" w:line="240" w:lineRule="auto"/>
        <w:jc w:val="both"/>
        <w:rPr>
          <w:rFonts w:ascii="Arial" w:hAnsi="Arial" w:cs="Arial"/>
          <w:bCs/>
          <w:strike/>
        </w:rPr>
      </w:pPr>
    </w:p>
    <w:p w14:paraId="705D28E0" w14:textId="77777777" w:rsidR="007D568E" w:rsidRPr="00176A24" w:rsidRDefault="007D568E" w:rsidP="00114ED0">
      <w:pPr>
        <w:spacing w:after="0" w:line="240" w:lineRule="auto"/>
        <w:jc w:val="both"/>
        <w:rPr>
          <w:rFonts w:ascii="Arial" w:hAnsi="Arial" w:cs="Arial"/>
          <w:bCs/>
          <w:strike/>
        </w:rPr>
      </w:pPr>
      <w:r w:rsidRPr="00176A24">
        <w:rPr>
          <w:rFonts w:ascii="Arial" w:hAnsi="Arial" w:cs="Arial"/>
        </w:rPr>
        <w:t>IV. Realizar y analizar estadísticas respecto de la aplicación de leyes de Ingresos y Egresos del Estado Libre y Soberano de Durango; así como las de ingresos de los municipios;</w:t>
      </w:r>
    </w:p>
    <w:p w14:paraId="40F60BCA" w14:textId="77777777" w:rsidR="007D568E" w:rsidRPr="00176A24" w:rsidRDefault="007D568E" w:rsidP="00114ED0">
      <w:pPr>
        <w:spacing w:after="0" w:line="240" w:lineRule="auto"/>
        <w:jc w:val="both"/>
        <w:rPr>
          <w:rFonts w:ascii="Arial" w:hAnsi="Arial" w:cs="Arial"/>
          <w:b/>
          <w:bCs/>
          <w:lang w:val="es-ES_tradnl"/>
        </w:rPr>
      </w:pPr>
    </w:p>
    <w:p w14:paraId="3A2F2C4F" w14:textId="77777777" w:rsidR="007D568E" w:rsidRPr="00176A24" w:rsidRDefault="007D568E" w:rsidP="00114ED0">
      <w:pPr>
        <w:spacing w:after="0" w:line="240" w:lineRule="auto"/>
        <w:jc w:val="both"/>
        <w:rPr>
          <w:rFonts w:ascii="Arial" w:hAnsi="Arial" w:cs="Arial"/>
          <w:b/>
          <w:bCs/>
          <w:lang w:val="es-ES_tradnl"/>
        </w:rPr>
      </w:pPr>
      <w:r w:rsidRPr="00176A24">
        <w:rPr>
          <w:rFonts w:ascii="Arial" w:hAnsi="Arial" w:cs="Arial"/>
        </w:rPr>
        <w:t>V. Analizar las iniciativas de ley o decreto cuyo contenido incida en materia de finanzas públicas, enviadas por conducto de las comisiones legislativas correspondientes;</w:t>
      </w:r>
    </w:p>
    <w:p w14:paraId="3EC3AA11" w14:textId="77777777" w:rsidR="007D568E" w:rsidRPr="00176A24" w:rsidRDefault="007D568E" w:rsidP="00114ED0">
      <w:pPr>
        <w:spacing w:after="0" w:line="240" w:lineRule="auto"/>
        <w:jc w:val="both"/>
        <w:rPr>
          <w:rFonts w:ascii="Arial" w:hAnsi="Arial" w:cs="Arial"/>
          <w:b/>
          <w:bCs/>
          <w:lang w:val="es-ES_tradnl"/>
        </w:rPr>
      </w:pPr>
    </w:p>
    <w:p w14:paraId="73602012" w14:textId="77777777" w:rsidR="007D568E" w:rsidRPr="00176A24" w:rsidRDefault="007D568E" w:rsidP="00114ED0">
      <w:pPr>
        <w:spacing w:after="0" w:line="240" w:lineRule="auto"/>
        <w:jc w:val="both"/>
        <w:rPr>
          <w:rFonts w:ascii="Arial" w:hAnsi="Arial" w:cs="Arial"/>
          <w:b/>
          <w:bCs/>
          <w:lang w:val="es-ES_tradnl"/>
        </w:rPr>
      </w:pPr>
      <w:r w:rsidRPr="00176A24">
        <w:rPr>
          <w:rFonts w:ascii="Arial" w:hAnsi="Arial" w:cs="Arial"/>
        </w:rPr>
        <w:lastRenderedPageBreak/>
        <w:t>VI. Elaborar y actualizar una base de datos con información estadística, económica y financiera del Estado y de los Municipios necesaria para la toma de decisiones en el quehacer parlamentario;</w:t>
      </w:r>
    </w:p>
    <w:p w14:paraId="49BB40D5" w14:textId="77777777" w:rsidR="007D568E" w:rsidRPr="00176A24" w:rsidRDefault="007D568E" w:rsidP="00114ED0">
      <w:pPr>
        <w:spacing w:after="0" w:line="240" w:lineRule="auto"/>
        <w:jc w:val="both"/>
        <w:rPr>
          <w:rFonts w:ascii="Arial" w:hAnsi="Arial" w:cs="Arial"/>
          <w:b/>
          <w:bCs/>
          <w:lang w:val="es-ES_tradnl"/>
        </w:rPr>
      </w:pPr>
    </w:p>
    <w:p w14:paraId="2FB3139B" w14:textId="77777777" w:rsidR="007D568E" w:rsidRPr="00176A24" w:rsidRDefault="007D568E" w:rsidP="00114ED0">
      <w:pPr>
        <w:spacing w:after="0" w:line="240" w:lineRule="auto"/>
        <w:jc w:val="both"/>
        <w:rPr>
          <w:rFonts w:ascii="Arial" w:hAnsi="Arial" w:cs="Arial"/>
          <w:b/>
          <w:bCs/>
          <w:lang w:val="es-ES_tradnl"/>
        </w:rPr>
      </w:pPr>
      <w:r w:rsidRPr="00176A24">
        <w:rPr>
          <w:rFonts w:ascii="Arial" w:hAnsi="Arial" w:cs="Arial"/>
        </w:rPr>
        <w:t>VII. Realizar estudios e investigaciones sobre política fiscal, financiera, económica y administrativa del Estado y de los Municipios, que coadyuve en el ejercicio de las atribuciones del Congreso del Estado;</w:t>
      </w:r>
    </w:p>
    <w:p w14:paraId="0403EE30" w14:textId="77777777" w:rsidR="007D568E" w:rsidRPr="00176A24" w:rsidRDefault="007D568E" w:rsidP="00114ED0">
      <w:pPr>
        <w:spacing w:after="0" w:line="240" w:lineRule="auto"/>
        <w:jc w:val="both"/>
        <w:rPr>
          <w:rFonts w:ascii="Arial" w:hAnsi="Arial" w:cs="Arial"/>
          <w:b/>
          <w:bCs/>
          <w:lang w:val="es-ES_tradnl"/>
        </w:rPr>
      </w:pPr>
    </w:p>
    <w:p w14:paraId="25D568DA" w14:textId="77777777" w:rsidR="007D568E" w:rsidRPr="00176A24" w:rsidRDefault="007D568E" w:rsidP="00114ED0">
      <w:pPr>
        <w:spacing w:after="0" w:line="240" w:lineRule="auto"/>
        <w:jc w:val="both"/>
        <w:rPr>
          <w:rFonts w:ascii="Arial" w:hAnsi="Arial" w:cs="Arial"/>
          <w:b/>
          <w:bCs/>
          <w:lang w:val="es-ES_tradnl"/>
        </w:rPr>
      </w:pPr>
      <w:r w:rsidRPr="00176A24">
        <w:rPr>
          <w:rFonts w:ascii="Arial" w:hAnsi="Arial" w:cs="Arial"/>
        </w:rPr>
        <w:t>VIII. Proporcionar a las comisiones del Congreso, a los grupos parlamentarios y a las y los diputados la información que requieran para el ejercicio de sus funciones constitucionales en materia de finanzas públicas;</w:t>
      </w:r>
    </w:p>
    <w:p w14:paraId="07243CA1" w14:textId="77777777" w:rsidR="007D568E" w:rsidRDefault="007D568E" w:rsidP="00114ED0">
      <w:pPr>
        <w:spacing w:after="0" w:line="240" w:lineRule="auto"/>
        <w:jc w:val="both"/>
        <w:rPr>
          <w:rFonts w:ascii="Arial" w:hAnsi="Arial" w:cs="Arial"/>
          <w:b/>
          <w:bCs/>
          <w:lang w:val="es-ES_tradnl"/>
        </w:rPr>
      </w:pPr>
    </w:p>
    <w:p w14:paraId="1436A044" w14:textId="77777777" w:rsidR="007D568E" w:rsidRPr="00176A24" w:rsidRDefault="007D568E" w:rsidP="00114ED0">
      <w:pPr>
        <w:spacing w:after="0" w:line="240" w:lineRule="auto"/>
        <w:jc w:val="both"/>
        <w:rPr>
          <w:rFonts w:ascii="Arial" w:hAnsi="Arial" w:cs="Arial"/>
          <w:b/>
          <w:bCs/>
          <w:lang w:val="es-ES_tradnl"/>
        </w:rPr>
      </w:pPr>
      <w:r w:rsidRPr="00176A24">
        <w:rPr>
          <w:rFonts w:ascii="Arial" w:hAnsi="Arial" w:cs="Arial"/>
        </w:rPr>
        <w:t>IX. Solicitar información o documentación, a la Secretaría de Finanzas y de Administración, a las dependencias y entidades de la administración pública estatal y municipal, poderes públicos, órganos constitucionales autónomos y de cualquier otro ejecutor del gasto público estatal, para fines de estudio y estadística;</w:t>
      </w:r>
    </w:p>
    <w:p w14:paraId="0EAF17E3" w14:textId="77777777" w:rsidR="007D568E" w:rsidRPr="00176A24" w:rsidRDefault="007D568E" w:rsidP="00114ED0">
      <w:pPr>
        <w:spacing w:after="0" w:line="240" w:lineRule="auto"/>
        <w:jc w:val="both"/>
        <w:rPr>
          <w:rFonts w:ascii="Arial" w:hAnsi="Arial" w:cs="Arial"/>
          <w:b/>
          <w:bCs/>
          <w:lang w:val="es-ES_tradnl"/>
        </w:rPr>
      </w:pPr>
    </w:p>
    <w:p w14:paraId="6E34285E" w14:textId="77777777" w:rsidR="007D568E" w:rsidRPr="00284439" w:rsidRDefault="007D568E" w:rsidP="00114ED0">
      <w:pPr>
        <w:spacing w:after="0" w:line="240" w:lineRule="auto"/>
        <w:jc w:val="both"/>
        <w:rPr>
          <w:rFonts w:ascii="Arial" w:hAnsi="Arial" w:cs="Arial"/>
          <w:b/>
          <w:bCs/>
          <w:lang w:val="es-ES_tradnl"/>
        </w:rPr>
      </w:pPr>
      <w:r w:rsidRPr="00284439">
        <w:rPr>
          <w:rFonts w:ascii="Arial" w:hAnsi="Arial" w:cs="Arial"/>
        </w:rPr>
        <w:t>X. Elaborar análisis respecto del informe anual de acciones y resultados de la ejecución del Plan Estatal de Desarrollo en los aspectos relacionados con las finanzas públicas;</w:t>
      </w:r>
    </w:p>
    <w:p w14:paraId="61FD943C" w14:textId="77777777" w:rsidR="007D568E" w:rsidRDefault="007D568E" w:rsidP="00114ED0">
      <w:pPr>
        <w:spacing w:after="0" w:line="240" w:lineRule="auto"/>
        <w:jc w:val="both"/>
        <w:rPr>
          <w:rFonts w:ascii="Arial" w:hAnsi="Arial" w:cs="Arial"/>
          <w:b/>
          <w:bCs/>
          <w:lang w:val="es-ES_tradnl"/>
        </w:rPr>
      </w:pPr>
    </w:p>
    <w:p w14:paraId="582CA5D3" w14:textId="77777777" w:rsidR="007D568E" w:rsidRPr="00284439" w:rsidRDefault="007D568E" w:rsidP="00114ED0">
      <w:pPr>
        <w:spacing w:after="0" w:line="240" w:lineRule="auto"/>
        <w:jc w:val="both"/>
        <w:rPr>
          <w:rFonts w:ascii="Arial" w:hAnsi="Arial" w:cs="Arial"/>
          <w:b/>
          <w:bCs/>
          <w:lang w:val="es-ES_tradnl"/>
        </w:rPr>
      </w:pPr>
      <w:r w:rsidRPr="00284439">
        <w:rPr>
          <w:rFonts w:ascii="Arial" w:hAnsi="Arial" w:cs="Arial"/>
        </w:rPr>
        <w:t>XI. Solicitar a la Entidad de Auditoría Superior del Estado la información que estime necesaria, para fines estadísticos, previo acuerdo de la Comisión de Vigilancia de la Entidad de Auditoría Superior del Estado;</w:t>
      </w:r>
    </w:p>
    <w:p w14:paraId="43E27C4C" w14:textId="77777777" w:rsidR="007D568E" w:rsidRPr="00284439" w:rsidRDefault="007D568E" w:rsidP="00114ED0">
      <w:pPr>
        <w:spacing w:after="0" w:line="240" w:lineRule="auto"/>
        <w:jc w:val="both"/>
        <w:rPr>
          <w:rFonts w:ascii="Arial" w:hAnsi="Arial" w:cs="Arial"/>
          <w:b/>
          <w:bCs/>
          <w:lang w:val="es-ES_tradnl"/>
        </w:rPr>
      </w:pPr>
    </w:p>
    <w:p w14:paraId="62C757FC" w14:textId="77777777" w:rsidR="007D568E" w:rsidRPr="00284439" w:rsidRDefault="007D568E" w:rsidP="00114ED0">
      <w:pPr>
        <w:spacing w:after="0" w:line="240" w:lineRule="auto"/>
        <w:jc w:val="both"/>
        <w:rPr>
          <w:rFonts w:ascii="Arial" w:hAnsi="Arial" w:cs="Arial"/>
          <w:b/>
          <w:bCs/>
          <w:lang w:val="es-ES_tradnl"/>
        </w:rPr>
      </w:pPr>
      <w:r w:rsidRPr="00284439">
        <w:rPr>
          <w:rFonts w:ascii="Arial" w:hAnsi="Arial" w:cs="Arial"/>
        </w:rPr>
        <w:t>XII. Analizar los informes sobre la situación económica, las finanzas públicas, la deuda y las obligaciones que presenta trimestralmente la Secretaría de Finanzas y de Administración al Congreso y presentar reporte a la comisión respectiva, sobre los resultados de dichos análisis;</w:t>
      </w:r>
    </w:p>
    <w:p w14:paraId="1487395D" w14:textId="77777777" w:rsidR="007D568E" w:rsidRPr="00284439" w:rsidRDefault="007D568E" w:rsidP="00114ED0">
      <w:pPr>
        <w:spacing w:after="0" w:line="240" w:lineRule="auto"/>
        <w:jc w:val="both"/>
        <w:rPr>
          <w:rFonts w:ascii="Arial" w:hAnsi="Arial" w:cs="Arial"/>
          <w:b/>
          <w:bCs/>
          <w:lang w:val="es-ES_tradnl"/>
        </w:rPr>
      </w:pPr>
    </w:p>
    <w:p w14:paraId="22B05DF5" w14:textId="77777777" w:rsidR="007D568E" w:rsidRPr="00284439" w:rsidRDefault="007D568E" w:rsidP="00114ED0">
      <w:pPr>
        <w:spacing w:after="0" w:line="240" w:lineRule="auto"/>
        <w:jc w:val="both"/>
        <w:rPr>
          <w:rFonts w:ascii="Arial" w:hAnsi="Arial" w:cs="Arial"/>
          <w:b/>
          <w:bCs/>
          <w:lang w:val="es-ES_tradnl"/>
        </w:rPr>
      </w:pPr>
      <w:r w:rsidRPr="00284439">
        <w:rPr>
          <w:rFonts w:ascii="Arial" w:hAnsi="Arial" w:cs="Arial"/>
        </w:rPr>
        <w:t>XIII. Asesorar a las y los diputados cuando requieran información en materia económica y financiera de las dependencias y entidades de la administración pública estatal y municipal, poderes públicos, órganos constitucionales autónomos y de cualquier otro ejecutor del gasto público estatal, con el propósito de mejorar la calidad y cantidad de datos para el desempeño de sus funciones;</w:t>
      </w:r>
    </w:p>
    <w:p w14:paraId="63114A2E" w14:textId="77777777" w:rsidR="007D568E" w:rsidRPr="00284439" w:rsidRDefault="007D568E" w:rsidP="00114ED0">
      <w:pPr>
        <w:spacing w:after="0" w:line="240" w:lineRule="auto"/>
        <w:jc w:val="both"/>
        <w:rPr>
          <w:rFonts w:ascii="Arial" w:hAnsi="Arial" w:cs="Arial"/>
          <w:b/>
          <w:bCs/>
          <w:lang w:val="es-ES_tradnl"/>
        </w:rPr>
      </w:pPr>
    </w:p>
    <w:p w14:paraId="2957C02C" w14:textId="77777777" w:rsidR="007D568E" w:rsidRPr="00284439" w:rsidRDefault="007D568E" w:rsidP="00114ED0">
      <w:pPr>
        <w:spacing w:after="0" w:line="240" w:lineRule="auto"/>
        <w:jc w:val="both"/>
        <w:rPr>
          <w:rFonts w:ascii="Arial" w:hAnsi="Arial" w:cs="Arial"/>
          <w:b/>
          <w:bCs/>
          <w:lang w:val="es-ES_tradnl"/>
        </w:rPr>
      </w:pPr>
      <w:r w:rsidRPr="00284439">
        <w:rPr>
          <w:rFonts w:ascii="Arial" w:hAnsi="Arial" w:cs="Arial"/>
        </w:rPr>
        <w:t>XIV. Fomentar y diseñar programas de capacitación, profesionalización y actualización en materia de economía y finanzas públicas;</w:t>
      </w:r>
    </w:p>
    <w:p w14:paraId="26741C52" w14:textId="77777777" w:rsidR="007D568E" w:rsidRPr="00284439" w:rsidRDefault="007D568E" w:rsidP="00114ED0">
      <w:pPr>
        <w:tabs>
          <w:tab w:val="center" w:pos="4929"/>
        </w:tabs>
        <w:spacing w:after="0" w:line="240" w:lineRule="auto"/>
        <w:jc w:val="both"/>
        <w:rPr>
          <w:rFonts w:ascii="Arial" w:hAnsi="Arial" w:cs="Arial"/>
          <w:b/>
          <w:bCs/>
          <w:lang w:val="es-ES_tradnl"/>
        </w:rPr>
      </w:pPr>
    </w:p>
    <w:p w14:paraId="4F6F4271" w14:textId="77777777" w:rsidR="007D568E" w:rsidRPr="00284439" w:rsidRDefault="007D568E" w:rsidP="00114ED0">
      <w:pPr>
        <w:tabs>
          <w:tab w:val="center" w:pos="4929"/>
        </w:tabs>
        <w:spacing w:after="0" w:line="240" w:lineRule="auto"/>
        <w:jc w:val="both"/>
        <w:rPr>
          <w:rFonts w:ascii="Arial" w:hAnsi="Arial" w:cs="Arial"/>
          <w:b/>
          <w:bCs/>
          <w:lang w:val="es-ES_tradnl"/>
        </w:rPr>
      </w:pPr>
      <w:r w:rsidRPr="00284439">
        <w:rPr>
          <w:rFonts w:ascii="Arial" w:hAnsi="Arial" w:cs="Arial"/>
        </w:rPr>
        <w:t>XV. Procesar la información de su especialidad y publicarla mensualmente en la página oficial del Congreso, con fines de consulta.</w:t>
      </w:r>
    </w:p>
    <w:p w14:paraId="7A54BBEB" w14:textId="77777777" w:rsidR="00114ED0" w:rsidRDefault="00114ED0" w:rsidP="00114ED0">
      <w:pPr>
        <w:spacing w:after="0"/>
        <w:ind w:left="170"/>
        <w:jc w:val="right"/>
        <w:rPr>
          <w:rFonts w:cs="Arial"/>
          <w:bCs/>
          <w:color w:val="0070C0"/>
          <w:sz w:val="16"/>
          <w:szCs w:val="16"/>
          <w:lang w:val="es-ES_tradnl"/>
        </w:rPr>
      </w:pPr>
      <w:r>
        <w:rPr>
          <w:rFonts w:cs="Arial"/>
          <w:bCs/>
          <w:color w:val="0070C0"/>
          <w:sz w:val="16"/>
          <w:szCs w:val="16"/>
          <w:lang w:val="es-ES_tradnl"/>
        </w:rPr>
        <w:t xml:space="preserve">ARTÍCULO </w:t>
      </w:r>
      <w:r w:rsidRPr="00B41E56">
        <w:rPr>
          <w:rFonts w:cs="Arial"/>
          <w:bCs/>
          <w:color w:val="0070C0"/>
          <w:sz w:val="16"/>
          <w:szCs w:val="16"/>
          <w:lang w:val="es-ES_tradnl"/>
        </w:rPr>
        <w:t>ADICIONADO</w:t>
      </w:r>
      <w:r>
        <w:rPr>
          <w:rFonts w:cs="Arial"/>
          <w:bCs/>
          <w:color w:val="0070C0"/>
          <w:sz w:val="16"/>
          <w:szCs w:val="16"/>
          <w:lang w:val="es-ES_tradnl"/>
        </w:rPr>
        <w:t xml:space="preserve"> POR DEC. 536 P.O. 102 BIS DEL 21 DE DICIEMBRE DE 2023.</w:t>
      </w:r>
    </w:p>
    <w:p w14:paraId="1FBA2288" w14:textId="77777777" w:rsidR="007D568E" w:rsidRPr="00284439" w:rsidRDefault="007D568E" w:rsidP="007D568E">
      <w:pPr>
        <w:tabs>
          <w:tab w:val="center" w:pos="4929"/>
        </w:tabs>
        <w:spacing w:after="0" w:line="240" w:lineRule="auto"/>
        <w:rPr>
          <w:rFonts w:ascii="Arial" w:hAnsi="Arial" w:cs="Arial"/>
          <w:b/>
          <w:bCs/>
          <w:lang w:val="es-ES_tradnl"/>
        </w:rPr>
      </w:pPr>
    </w:p>
    <w:p w14:paraId="42CB6E22" w14:textId="77777777" w:rsidR="007D568E" w:rsidRPr="00284439" w:rsidRDefault="007D568E" w:rsidP="00114ED0">
      <w:pPr>
        <w:tabs>
          <w:tab w:val="center" w:pos="4929"/>
        </w:tabs>
        <w:spacing w:after="0" w:line="240" w:lineRule="auto"/>
        <w:jc w:val="both"/>
        <w:rPr>
          <w:rFonts w:ascii="Arial" w:hAnsi="Arial" w:cs="Arial"/>
        </w:rPr>
      </w:pPr>
      <w:r w:rsidRPr="00284439">
        <w:rPr>
          <w:rFonts w:ascii="Arial" w:hAnsi="Arial" w:cs="Arial"/>
          <w:b/>
          <w:bCs/>
        </w:rPr>
        <w:t xml:space="preserve">ARTÍCULO 167 SEPTIES. - </w:t>
      </w:r>
      <w:r w:rsidRPr="00284439">
        <w:rPr>
          <w:rFonts w:ascii="Arial" w:hAnsi="Arial" w:cs="Arial"/>
        </w:rPr>
        <w:t>Para ser titular de la Unidad de Estudios Económicos y de Finanzas Públicas, se requiere:</w:t>
      </w:r>
    </w:p>
    <w:p w14:paraId="114CE712" w14:textId="77777777" w:rsidR="007D568E" w:rsidRPr="00284439" w:rsidRDefault="007D568E" w:rsidP="00114ED0">
      <w:pPr>
        <w:tabs>
          <w:tab w:val="center" w:pos="4929"/>
        </w:tabs>
        <w:spacing w:after="0" w:line="240" w:lineRule="auto"/>
        <w:jc w:val="both"/>
        <w:rPr>
          <w:rFonts w:ascii="Arial" w:hAnsi="Arial" w:cs="Arial"/>
        </w:rPr>
      </w:pPr>
    </w:p>
    <w:p w14:paraId="4E495369" w14:textId="77777777" w:rsidR="007D568E" w:rsidRPr="00284439" w:rsidRDefault="007D568E" w:rsidP="00114ED0">
      <w:pPr>
        <w:tabs>
          <w:tab w:val="center" w:pos="4929"/>
        </w:tabs>
        <w:spacing w:after="0" w:line="240" w:lineRule="auto"/>
        <w:jc w:val="both"/>
        <w:rPr>
          <w:rFonts w:ascii="Arial" w:hAnsi="Arial" w:cs="Arial"/>
        </w:rPr>
      </w:pPr>
      <w:r w:rsidRPr="00284439">
        <w:rPr>
          <w:rFonts w:ascii="Arial" w:hAnsi="Arial" w:cs="Arial"/>
        </w:rPr>
        <w:t>I. Ser ciudadano mexicano en pleno goce de sus derechos civiles y políticos;</w:t>
      </w:r>
    </w:p>
    <w:p w14:paraId="6E11D3FC" w14:textId="77777777" w:rsidR="007D568E" w:rsidRPr="00284439" w:rsidRDefault="007D568E" w:rsidP="00114ED0">
      <w:pPr>
        <w:tabs>
          <w:tab w:val="center" w:pos="4929"/>
        </w:tabs>
        <w:spacing w:after="0" w:line="240" w:lineRule="auto"/>
        <w:jc w:val="both"/>
        <w:rPr>
          <w:rFonts w:ascii="Arial" w:hAnsi="Arial" w:cs="Arial"/>
        </w:rPr>
      </w:pPr>
    </w:p>
    <w:p w14:paraId="3CFE5984" w14:textId="77777777" w:rsidR="007D568E" w:rsidRPr="00284439" w:rsidRDefault="007D568E" w:rsidP="00114ED0">
      <w:pPr>
        <w:tabs>
          <w:tab w:val="center" w:pos="4929"/>
        </w:tabs>
        <w:spacing w:after="0" w:line="240" w:lineRule="auto"/>
        <w:jc w:val="both"/>
        <w:rPr>
          <w:rFonts w:ascii="Arial" w:hAnsi="Arial" w:cs="Arial"/>
        </w:rPr>
      </w:pPr>
      <w:r w:rsidRPr="00284439">
        <w:rPr>
          <w:rFonts w:ascii="Arial" w:hAnsi="Arial" w:cs="Arial"/>
        </w:rPr>
        <w:lastRenderedPageBreak/>
        <w:t>II. Contar con título y cédula profesional en alguna de las ramas de las ciencias jurídicas, económicas o administrativas directamente relacionadas con las finanzas públicas; y</w:t>
      </w:r>
    </w:p>
    <w:p w14:paraId="04BCF73F" w14:textId="77777777" w:rsidR="007D568E" w:rsidRPr="00284439" w:rsidRDefault="007D568E" w:rsidP="00114ED0">
      <w:pPr>
        <w:tabs>
          <w:tab w:val="center" w:pos="4929"/>
        </w:tabs>
        <w:spacing w:after="0" w:line="240" w:lineRule="auto"/>
        <w:jc w:val="both"/>
        <w:rPr>
          <w:rFonts w:ascii="Arial" w:hAnsi="Arial" w:cs="Arial"/>
          <w:b/>
          <w:bCs/>
          <w:lang w:val="es-ES_tradnl"/>
        </w:rPr>
      </w:pPr>
    </w:p>
    <w:p w14:paraId="6065DAA4" w14:textId="77777777" w:rsidR="007D568E" w:rsidRPr="00284439" w:rsidRDefault="007D568E" w:rsidP="00114ED0">
      <w:pPr>
        <w:tabs>
          <w:tab w:val="center" w:pos="4929"/>
        </w:tabs>
        <w:spacing w:after="0" w:line="240" w:lineRule="auto"/>
        <w:jc w:val="both"/>
        <w:rPr>
          <w:rFonts w:ascii="Arial" w:hAnsi="Arial" w:cs="Arial"/>
          <w:b/>
          <w:bCs/>
          <w:lang w:val="es-ES_tradnl"/>
        </w:rPr>
      </w:pPr>
      <w:r w:rsidRPr="00284439">
        <w:rPr>
          <w:rFonts w:ascii="Arial" w:hAnsi="Arial" w:cs="Arial"/>
        </w:rPr>
        <w:t>III. Contar con una experiencia profesional de cuando menos cinco años al día de su designación.</w:t>
      </w:r>
    </w:p>
    <w:p w14:paraId="3E81AC9B" w14:textId="77777777" w:rsidR="00114ED0" w:rsidRDefault="00114ED0" w:rsidP="00114ED0">
      <w:pPr>
        <w:spacing w:after="0"/>
        <w:ind w:left="170"/>
        <w:jc w:val="right"/>
        <w:rPr>
          <w:rFonts w:cs="Arial"/>
          <w:bCs/>
          <w:color w:val="0070C0"/>
          <w:sz w:val="16"/>
          <w:szCs w:val="16"/>
          <w:lang w:val="es-ES_tradnl"/>
        </w:rPr>
      </w:pPr>
      <w:r>
        <w:rPr>
          <w:rFonts w:cs="Arial"/>
          <w:bCs/>
          <w:color w:val="0070C0"/>
          <w:sz w:val="16"/>
          <w:szCs w:val="16"/>
          <w:lang w:val="es-ES_tradnl"/>
        </w:rPr>
        <w:t xml:space="preserve">ARTÍCULO </w:t>
      </w:r>
      <w:r w:rsidRPr="00B41E56">
        <w:rPr>
          <w:rFonts w:cs="Arial"/>
          <w:bCs/>
          <w:color w:val="0070C0"/>
          <w:sz w:val="16"/>
          <w:szCs w:val="16"/>
          <w:lang w:val="es-ES_tradnl"/>
        </w:rPr>
        <w:t>ADICIONADO</w:t>
      </w:r>
      <w:r>
        <w:rPr>
          <w:rFonts w:cs="Arial"/>
          <w:bCs/>
          <w:color w:val="0070C0"/>
          <w:sz w:val="16"/>
          <w:szCs w:val="16"/>
          <w:lang w:val="es-ES_tradnl"/>
        </w:rPr>
        <w:t xml:space="preserve"> POR DEC. 536 P.O. 102 BIS DEL 21 DE DICIEMBRE DE 2023.</w:t>
      </w:r>
    </w:p>
    <w:p w14:paraId="0FC786C9" w14:textId="77777777" w:rsidR="007D568E" w:rsidRPr="00284439" w:rsidRDefault="007D568E" w:rsidP="007D568E">
      <w:pPr>
        <w:tabs>
          <w:tab w:val="center" w:pos="4929"/>
        </w:tabs>
        <w:spacing w:after="0" w:line="240" w:lineRule="auto"/>
        <w:rPr>
          <w:rFonts w:ascii="Arial" w:hAnsi="Arial" w:cs="Arial"/>
          <w:b/>
          <w:bCs/>
          <w:lang w:val="es-ES_tradnl"/>
        </w:rPr>
      </w:pPr>
    </w:p>
    <w:p w14:paraId="748A83A4" w14:textId="77777777" w:rsidR="007D568E" w:rsidRPr="00284439" w:rsidRDefault="007D568E" w:rsidP="00114ED0">
      <w:pPr>
        <w:tabs>
          <w:tab w:val="center" w:pos="4929"/>
        </w:tabs>
        <w:spacing w:after="0" w:line="240" w:lineRule="auto"/>
        <w:jc w:val="both"/>
        <w:rPr>
          <w:rFonts w:ascii="Arial" w:hAnsi="Arial" w:cs="Arial"/>
          <w:b/>
          <w:bCs/>
          <w:lang w:val="es-ES_tradnl"/>
        </w:rPr>
      </w:pPr>
      <w:r w:rsidRPr="00284439">
        <w:rPr>
          <w:rFonts w:ascii="Arial" w:hAnsi="Arial" w:cs="Arial"/>
          <w:b/>
          <w:bCs/>
        </w:rPr>
        <w:t>ARTÍCULO 167 OCTIES. -</w:t>
      </w:r>
      <w:r w:rsidRPr="00284439">
        <w:rPr>
          <w:rFonts w:ascii="Arial" w:hAnsi="Arial" w:cs="Arial"/>
        </w:rPr>
        <w:t xml:space="preserve"> La persona titular de la Unidad de Estudios Económicos y de Finanzas Públicas, será propuesta por la Junta de Gobierno y Coordinación Política.</w:t>
      </w:r>
    </w:p>
    <w:p w14:paraId="00E91462" w14:textId="77777777" w:rsidR="007D568E" w:rsidRPr="00284439" w:rsidRDefault="007D568E" w:rsidP="00114ED0">
      <w:pPr>
        <w:tabs>
          <w:tab w:val="center" w:pos="4929"/>
        </w:tabs>
        <w:spacing w:after="0" w:line="240" w:lineRule="auto"/>
        <w:jc w:val="both"/>
        <w:rPr>
          <w:rFonts w:ascii="Arial" w:hAnsi="Arial" w:cs="Arial"/>
          <w:b/>
          <w:bCs/>
          <w:lang w:val="es-ES_tradnl"/>
        </w:rPr>
      </w:pPr>
    </w:p>
    <w:p w14:paraId="08BF9300" w14:textId="77777777" w:rsidR="007D568E" w:rsidRPr="00284439" w:rsidRDefault="007D568E" w:rsidP="00114ED0">
      <w:pPr>
        <w:tabs>
          <w:tab w:val="center" w:pos="4929"/>
        </w:tabs>
        <w:spacing w:after="0" w:line="240" w:lineRule="auto"/>
        <w:jc w:val="both"/>
        <w:rPr>
          <w:rFonts w:ascii="Arial" w:hAnsi="Arial" w:cs="Arial"/>
        </w:rPr>
      </w:pPr>
      <w:r w:rsidRPr="00284439">
        <w:rPr>
          <w:rFonts w:ascii="Arial" w:hAnsi="Arial" w:cs="Arial"/>
        </w:rPr>
        <w:t>La persona titular durará en su encargo 4 años y podrá ser ratificada hasta por un periodo más.</w:t>
      </w:r>
    </w:p>
    <w:p w14:paraId="38771E99" w14:textId="77777777" w:rsidR="00114ED0" w:rsidRDefault="00114ED0" w:rsidP="00114ED0">
      <w:pPr>
        <w:spacing w:after="0"/>
        <w:ind w:left="170"/>
        <w:jc w:val="right"/>
        <w:rPr>
          <w:rFonts w:cs="Arial"/>
          <w:bCs/>
          <w:color w:val="0070C0"/>
          <w:sz w:val="16"/>
          <w:szCs w:val="16"/>
          <w:lang w:val="es-ES_tradnl"/>
        </w:rPr>
      </w:pPr>
      <w:r>
        <w:rPr>
          <w:rFonts w:cs="Arial"/>
          <w:bCs/>
          <w:color w:val="0070C0"/>
          <w:sz w:val="16"/>
          <w:szCs w:val="16"/>
          <w:lang w:val="es-ES_tradnl"/>
        </w:rPr>
        <w:t xml:space="preserve">ARTÍCULO </w:t>
      </w:r>
      <w:r w:rsidRPr="00B41E56">
        <w:rPr>
          <w:rFonts w:cs="Arial"/>
          <w:bCs/>
          <w:color w:val="0070C0"/>
          <w:sz w:val="16"/>
          <w:szCs w:val="16"/>
          <w:lang w:val="es-ES_tradnl"/>
        </w:rPr>
        <w:t>ADICIONADO</w:t>
      </w:r>
      <w:r>
        <w:rPr>
          <w:rFonts w:cs="Arial"/>
          <w:bCs/>
          <w:color w:val="0070C0"/>
          <w:sz w:val="16"/>
          <w:szCs w:val="16"/>
          <w:lang w:val="es-ES_tradnl"/>
        </w:rPr>
        <w:t xml:space="preserve"> POR DEC. 536 P.O. 102 BIS DEL 21 DE DICIEMBRE DE 2023.</w:t>
      </w:r>
    </w:p>
    <w:p w14:paraId="4CDDB061" w14:textId="77777777" w:rsidR="007D568E" w:rsidRDefault="007D568E" w:rsidP="007D568E">
      <w:pPr>
        <w:tabs>
          <w:tab w:val="center" w:pos="4929"/>
        </w:tabs>
        <w:spacing w:after="0" w:line="240" w:lineRule="auto"/>
        <w:rPr>
          <w:rFonts w:ascii="Arial" w:hAnsi="Arial" w:cs="Arial"/>
          <w:b/>
          <w:bCs/>
          <w:lang w:val="es-ES_tradnl"/>
        </w:rPr>
      </w:pPr>
    </w:p>
    <w:p w14:paraId="6FC464D5" w14:textId="77777777" w:rsidR="0098235C" w:rsidRDefault="007D568E" w:rsidP="007D568E">
      <w:pPr>
        <w:tabs>
          <w:tab w:val="center" w:pos="4929"/>
        </w:tabs>
        <w:spacing w:after="0" w:line="240" w:lineRule="auto"/>
        <w:rPr>
          <w:rFonts w:ascii="Arial" w:hAnsi="Arial" w:cs="Arial"/>
          <w:b/>
          <w:bCs/>
          <w:lang w:val="es-ES_tradnl"/>
        </w:rPr>
      </w:pPr>
      <w:r>
        <w:rPr>
          <w:rFonts w:ascii="Arial" w:hAnsi="Arial" w:cs="Arial"/>
          <w:b/>
          <w:bCs/>
          <w:lang w:val="es-ES_tradnl"/>
        </w:rPr>
        <w:tab/>
      </w:r>
    </w:p>
    <w:p w14:paraId="5C5D3949" w14:textId="77777777" w:rsidR="00F95A18" w:rsidRPr="00F95A18" w:rsidRDefault="00F95A18" w:rsidP="0098235C">
      <w:pPr>
        <w:tabs>
          <w:tab w:val="center" w:pos="4929"/>
        </w:tabs>
        <w:spacing w:after="0" w:line="240" w:lineRule="auto"/>
        <w:jc w:val="center"/>
        <w:rPr>
          <w:rFonts w:ascii="Arial" w:hAnsi="Arial" w:cs="Arial"/>
          <w:b/>
          <w:bCs/>
          <w:lang w:val="es-ES_tradnl"/>
        </w:rPr>
      </w:pPr>
      <w:r w:rsidRPr="00F95A18">
        <w:rPr>
          <w:rFonts w:ascii="Arial" w:hAnsi="Arial" w:cs="Arial"/>
          <w:b/>
          <w:bCs/>
          <w:lang w:val="es-ES_tradnl"/>
        </w:rPr>
        <w:t>CAPÍTULO IX</w:t>
      </w:r>
    </w:p>
    <w:p w14:paraId="7F6B93BC" w14:textId="77777777" w:rsidR="00F95A18" w:rsidRDefault="00F95A18" w:rsidP="00F95A18">
      <w:pPr>
        <w:spacing w:after="0" w:line="240" w:lineRule="auto"/>
        <w:jc w:val="center"/>
        <w:rPr>
          <w:rFonts w:ascii="Arial" w:hAnsi="Arial" w:cs="Arial"/>
          <w:b/>
          <w:bCs/>
          <w:lang w:val="es-ES_tradnl"/>
        </w:rPr>
      </w:pPr>
      <w:r w:rsidRPr="00F95A18">
        <w:rPr>
          <w:rFonts w:ascii="Arial" w:hAnsi="Arial" w:cs="Arial"/>
          <w:b/>
          <w:bCs/>
          <w:lang w:val="es-ES_tradnl"/>
        </w:rPr>
        <w:t>DE LA DIRECCIÓN DE COMUNICACIÓN SOCIAL</w:t>
      </w:r>
    </w:p>
    <w:p w14:paraId="5D0F9AEA" w14:textId="77777777" w:rsidR="00670272" w:rsidRPr="00F95A18" w:rsidRDefault="00670272" w:rsidP="00670272">
      <w:pPr>
        <w:spacing w:after="0" w:line="240" w:lineRule="auto"/>
        <w:jc w:val="center"/>
        <w:rPr>
          <w:rFonts w:ascii="Arial" w:hAnsi="Arial" w:cs="Arial"/>
          <w:b/>
          <w:bCs/>
          <w:lang w:val="es-ES_tradnl"/>
        </w:rPr>
      </w:pPr>
      <w:r w:rsidRPr="00670272">
        <w:rPr>
          <w:rFonts w:cs="Arial"/>
          <w:bCs/>
          <w:color w:val="0070C0"/>
          <w:sz w:val="16"/>
          <w:szCs w:val="16"/>
          <w:lang w:val="es-ES_tradnl"/>
        </w:rPr>
        <w:t>REFORMADO POR DEC. 77 P.O. 35 EXTRAORDINARIO DEL 14 DE DICIEMBRE DE 2021.</w:t>
      </w:r>
    </w:p>
    <w:p w14:paraId="3AB6FA85" w14:textId="77777777" w:rsidR="00EA380D" w:rsidRPr="00017966" w:rsidRDefault="00EA380D" w:rsidP="00017966">
      <w:pPr>
        <w:spacing w:after="0" w:line="240" w:lineRule="auto"/>
        <w:jc w:val="both"/>
        <w:rPr>
          <w:rFonts w:ascii="Arial" w:hAnsi="Arial" w:cs="Arial"/>
          <w:bCs/>
        </w:rPr>
      </w:pPr>
    </w:p>
    <w:p w14:paraId="18B58F4B" w14:textId="77777777" w:rsidR="00EA380D" w:rsidRPr="00017966" w:rsidRDefault="00EB69CC" w:rsidP="00017966">
      <w:pPr>
        <w:pStyle w:val="Default"/>
        <w:jc w:val="both"/>
        <w:rPr>
          <w:rFonts w:eastAsia="Calibri"/>
          <w:color w:val="auto"/>
          <w:sz w:val="22"/>
          <w:szCs w:val="22"/>
          <w:lang w:val="es-MX" w:eastAsia="en-US"/>
        </w:rPr>
      </w:pPr>
      <w:r>
        <w:rPr>
          <w:b/>
          <w:color w:val="auto"/>
          <w:sz w:val="22"/>
          <w:szCs w:val="22"/>
        </w:rPr>
        <w:t>ARTÍCULO 168.</w:t>
      </w:r>
      <w:r w:rsidRPr="00017966">
        <w:rPr>
          <w:b/>
          <w:color w:val="auto"/>
          <w:sz w:val="22"/>
          <w:szCs w:val="22"/>
        </w:rPr>
        <w:t xml:space="preserve"> </w:t>
      </w:r>
      <w:r w:rsidR="00EA380D" w:rsidRPr="00017966">
        <w:rPr>
          <w:rFonts w:eastAsia="Calibri"/>
          <w:color w:val="auto"/>
          <w:sz w:val="22"/>
          <w:szCs w:val="22"/>
          <w:lang w:val="es-MX" w:eastAsia="en-US"/>
        </w:rPr>
        <w:t xml:space="preserve">La Dirección de Comunicación Social tendrá a su cargo la difusión de las actividades de la Legislatura, así como establecer los mecanismos adecuados para optimizar de manera constante, razonable y organizada, la información que se genere en el Congreso del Estado a nivel institucional como órgano de interés público. </w:t>
      </w:r>
    </w:p>
    <w:p w14:paraId="0846F4F6" w14:textId="77777777" w:rsidR="00EA380D" w:rsidRPr="00017966" w:rsidRDefault="00EA380D" w:rsidP="00017966">
      <w:pPr>
        <w:pStyle w:val="Default"/>
        <w:rPr>
          <w:rFonts w:eastAsia="Calibri"/>
          <w:color w:val="auto"/>
          <w:sz w:val="22"/>
          <w:szCs w:val="22"/>
          <w:lang w:val="es-MX" w:eastAsia="en-US"/>
        </w:rPr>
      </w:pPr>
    </w:p>
    <w:p w14:paraId="25302423" w14:textId="77777777" w:rsidR="00EA380D" w:rsidRPr="00017966" w:rsidRDefault="00EA380D" w:rsidP="00017966">
      <w:pPr>
        <w:autoSpaceDE w:val="0"/>
        <w:autoSpaceDN w:val="0"/>
        <w:adjustRightInd w:val="0"/>
        <w:spacing w:after="0" w:line="240" w:lineRule="auto"/>
        <w:jc w:val="both"/>
        <w:rPr>
          <w:rFonts w:ascii="Arial" w:hAnsi="Arial" w:cs="Arial"/>
          <w:bCs/>
        </w:rPr>
      </w:pPr>
      <w:r w:rsidRPr="00017966">
        <w:rPr>
          <w:rFonts w:ascii="Arial" w:hAnsi="Arial" w:cs="Arial"/>
          <w:bCs/>
        </w:rPr>
        <w:t xml:space="preserve">La Dirección operará un sistema de televisión, a través de un canal vía Internet, para la difusión institucional de las actividades que realicen el Congreso y sus órganos de gobierno. El acuerdo parlamentario respectivo, fijará las bases para la organización y funcionamiento de dicho sistema y las actividades que sean difundidas. </w:t>
      </w:r>
    </w:p>
    <w:p w14:paraId="42E710FB" w14:textId="77777777" w:rsidR="00EA380D" w:rsidRPr="00017966" w:rsidRDefault="00EA380D" w:rsidP="00017966">
      <w:pPr>
        <w:autoSpaceDE w:val="0"/>
        <w:autoSpaceDN w:val="0"/>
        <w:adjustRightInd w:val="0"/>
        <w:spacing w:after="0" w:line="240" w:lineRule="auto"/>
        <w:jc w:val="both"/>
        <w:rPr>
          <w:rFonts w:ascii="Arial" w:hAnsi="Arial" w:cs="Arial"/>
        </w:rPr>
      </w:pPr>
    </w:p>
    <w:p w14:paraId="358344DA"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La información que sea transmitida en forma pública a través del Sistema de Televisión vía Internet, no tendrá carácter vinculante ni constituirá prueba alguna.</w:t>
      </w:r>
    </w:p>
    <w:p w14:paraId="07F5269B" w14:textId="77777777" w:rsidR="00157D09" w:rsidRPr="00017966" w:rsidRDefault="00157D09" w:rsidP="00017966">
      <w:pPr>
        <w:spacing w:after="0" w:line="240" w:lineRule="auto"/>
        <w:jc w:val="both"/>
        <w:rPr>
          <w:rFonts w:ascii="Arial" w:hAnsi="Arial" w:cs="Arial"/>
          <w:bCs/>
        </w:rPr>
      </w:pPr>
    </w:p>
    <w:p w14:paraId="62D6BFC1" w14:textId="77777777" w:rsidR="00A52CE6" w:rsidRDefault="00A52CE6" w:rsidP="00017966">
      <w:pPr>
        <w:spacing w:after="0" w:line="240" w:lineRule="auto"/>
        <w:jc w:val="center"/>
        <w:rPr>
          <w:rFonts w:ascii="Arial" w:hAnsi="Arial" w:cs="Arial"/>
          <w:b/>
          <w:bCs/>
        </w:rPr>
      </w:pPr>
    </w:p>
    <w:p w14:paraId="638738D6" w14:textId="77777777" w:rsidR="00F95A18" w:rsidRPr="00F95A18" w:rsidRDefault="00F95A18" w:rsidP="00F95A18">
      <w:pPr>
        <w:spacing w:after="0" w:line="240" w:lineRule="auto"/>
        <w:jc w:val="center"/>
        <w:rPr>
          <w:rFonts w:ascii="Arial" w:hAnsi="Arial" w:cs="Arial"/>
          <w:b/>
          <w:bCs/>
          <w:lang w:val="es-ES_tradnl"/>
        </w:rPr>
      </w:pPr>
      <w:r w:rsidRPr="00F95A18">
        <w:rPr>
          <w:rFonts w:ascii="Arial" w:hAnsi="Arial" w:cs="Arial"/>
          <w:b/>
          <w:bCs/>
          <w:lang w:val="es-ES_tradnl"/>
        </w:rPr>
        <w:t>CAPÍTULO X</w:t>
      </w:r>
    </w:p>
    <w:p w14:paraId="559C4EE5" w14:textId="77777777" w:rsidR="000908D9" w:rsidRDefault="00F95A18" w:rsidP="00F95A18">
      <w:pPr>
        <w:spacing w:after="0" w:line="240" w:lineRule="auto"/>
        <w:jc w:val="center"/>
        <w:rPr>
          <w:rFonts w:ascii="Arial" w:hAnsi="Arial" w:cs="Arial"/>
          <w:b/>
          <w:bCs/>
          <w:lang w:val="es-ES_tradnl"/>
        </w:rPr>
      </w:pPr>
      <w:r w:rsidRPr="00F95A18">
        <w:rPr>
          <w:rFonts w:ascii="Arial" w:hAnsi="Arial" w:cs="Arial"/>
          <w:b/>
          <w:bCs/>
          <w:lang w:val="es-ES_tradnl"/>
        </w:rPr>
        <w:t>DEL COMITÉ DE TRANSPARENCIA</w:t>
      </w:r>
    </w:p>
    <w:p w14:paraId="688B8945" w14:textId="77777777" w:rsidR="00670272" w:rsidRPr="00017966" w:rsidRDefault="00670272" w:rsidP="00F95A18">
      <w:pPr>
        <w:spacing w:after="0" w:line="240" w:lineRule="auto"/>
        <w:jc w:val="center"/>
        <w:rPr>
          <w:rFonts w:ascii="Arial" w:hAnsi="Arial" w:cs="Arial"/>
          <w:b/>
          <w:bCs/>
        </w:rPr>
      </w:pPr>
      <w:r w:rsidRPr="00670272">
        <w:rPr>
          <w:rFonts w:cs="Arial"/>
          <w:bCs/>
          <w:color w:val="0070C0"/>
          <w:sz w:val="16"/>
          <w:szCs w:val="16"/>
          <w:lang w:val="es-ES_tradnl"/>
        </w:rPr>
        <w:t>REFORMADO POR DEC. 77 P.O. 35 EXTRAORDINARIO DEL 14 DE DICIEMBRE DE 2021.</w:t>
      </w:r>
    </w:p>
    <w:p w14:paraId="4C1E135A" w14:textId="77777777" w:rsidR="000908D9" w:rsidRPr="00017966" w:rsidRDefault="000908D9" w:rsidP="00017966">
      <w:pPr>
        <w:spacing w:after="0" w:line="240" w:lineRule="auto"/>
        <w:rPr>
          <w:rFonts w:ascii="Arial" w:hAnsi="Arial" w:cs="Arial"/>
          <w:b/>
          <w:bCs/>
        </w:rPr>
      </w:pPr>
    </w:p>
    <w:p w14:paraId="38D94421" w14:textId="77777777" w:rsidR="000908D9" w:rsidRPr="00017966" w:rsidRDefault="00EB69CC" w:rsidP="00017966">
      <w:pPr>
        <w:spacing w:after="0" w:line="240" w:lineRule="auto"/>
        <w:jc w:val="both"/>
        <w:rPr>
          <w:rFonts w:ascii="Arial" w:hAnsi="Arial" w:cs="Arial"/>
          <w:bCs/>
        </w:rPr>
      </w:pPr>
      <w:r>
        <w:rPr>
          <w:rFonts w:ascii="Arial" w:hAnsi="Arial" w:cs="Arial"/>
          <w:b/>
          <w:bCs/>
        </w:rPr>
        <w:t>ARTÍCULO 169.</w:t>
      </w:r>
      <w:r w:rsidRPr="00017966">
        <w:rPr>
          <w:rFonts w:ascii="Arial" w:hAnsi="Arial" w:cs="Arial"/>
          <w:b/>
          <w:bCs/>
        </w:rPr>
        <w:t xml:space="preserve"> </w:t>
      </w:r>
      <w:r w:rsidR="000908D9" w:rsidRPr="00017966">
        <w:rPr>
          <w:rFonts w:ascii="Arial" w:hAnsi="Arial" w:cs="Arial"/>
          <w:bCs/>
        </w:rPr>
        <w:t xml:space="preserve">El Comité de Transparencia se integrará por el Titular de la Unidad de Enlace para el Acceso a la Información Pública, el </w:t>
      </w:r>
      <w:proofErr w:type="gramStart"/>
      <w:r w:rsidR="000908D9" w:rsidRPr="00017966">
        <w:rPr>
          <w:rFonts w:ascii="Arial" w:hAnsi="Arial" w:cs="Arial"/>
          <w:bCs/>
        </w:rPr>
        <w:t>Secretario</w:t>
      </w:r>
      <w:proofErr w:type="gramEnd"/>
      <w:r w:rsidR="000908D9" w:rsidRPr="00017966">
        <w:rPr>
          <w:rFonts w:ascii="Arial" w:hAnsi="Arial" w:cs="Arial"/>
          <w:bCs/>
        </w:rPr>
        <w:t xml:space="preserve"> de Servicios Administrativos y Financieros y el Secretario de Servicios Jurídicos y sus funciones, atribuciones y obligaciones serán regidos conforme a la Ley General de la materia, la Ley de Acceso a la Información Pública del Estado y los reglamentos que corresponda. </w:t>
      </w:r>
    </w:p>
    <w:p w14:paraId="02177711" w14:textId="77777777" w:rsidR="000908D9" w:rsidRDefault="000908D9" w:rsidP="00017966">
      <w:pPr>
        <w:spacing w:after="0" w:line="240" w:lineRule="auto"/>
        <w:jc w:val="center"/>
        <w:rPr>
          <w:rFonts w:ascii="Arial" w:hAnsi="Arial" w:cs="Arial"/>
          <w:b/>
          <w:bCs/>
        </w:rPr>
      </w:pPr>
    </w:p>
    <w:p w14:paraId="593F68D1" w14:textId="77777777" w:rsidR="00A52CE6" w:rsidRPr="00017966" w:rsidRDefault="00A52CE6" w:rsidP="00017966">
      <w:pPr>
        <w:spacing w:after="0" w:line="240" w:lineRule="auto"/>
        <w:jc w:val="center"/>
        <w:rPr>
          <w:rFonts w:ascii="Arial" w:hAnsi="Arial" w:cs="Arial"/>
          <w:b/>
          <w:bCs/>
        </w:rPr>
      </w:pPr>
    </w:p>
    <w:p w14:paraId="70A5091E" w14:textId="77777777" w:rsidR="00D33E73" w:rsidRPr="00D33E73" w:rsidRDefault="00D33E73" w:rsidP="00D33E73">
      <w:pPr>
        <w:spacing w:after="0" w:line="240" w:lineRule="auto"/>
        <w:jc w:val="center"/>
        <w:rPr>
          <w:rFonts w:ascii="Arial" w:hAnsi="Arial" w:cs="Arial"/>
          <w:b/>
          <w:bCs/>
          <w:lang w:val="es-ES_tradnl"/>
        </w:rPr>
      </w:pPr>
      <w:r w:rsidRPr="00D33E73">
        <w:rPr>
          <w:rFonts w:ascii="Arial" w:hAnsi="Arial" w:cs="Arial"/>
          <w:b/>
          <w:bCs/>
          <w:lang w:val="es-ES_tradnl"/>
        </w:rPr>
        <w:t>CAPÍTULO XI</w:t>
      </w:r>
    </w:p>
    <w:p w14:paraId="065BCA06" w14:textId="77777777" w:rsidR="00EA380D" w:rsidRDefault="00D33E73" w:rsidP="00D33E73">
      <w:pPr>
        <w:spacing w:after="0" w:line="240" w:lineRule="auto"/>
        <w:jc w:val="center"/>
        <w:rPr>
          <w:rFonts w:ascii="Arial" w:hAnsi="Arial" w:cs="Arial"/>
          <w:b/>
          <w:bCs/>
          <w:lang w:val="es-ES_tradnl"/>
        </w:rPr>
      </w:pPr>
      <w:r w:rsidRPr="00D33E73">
        <w:rPr>
          <w:rFonts w:ascii="Arial" w:hAnsi="Arial" w:cs="Arial"/>
          <w:b/>
          <w:bCs/>
          <w:lang w:val="es-ES_tradnl"/>
        </w:rPr>
        <w:t>DE LA UNIDAD DE ENLACE PARA EL ACCESO A LA INFORMACIÓN PÚBLICA</w:t>
      </w:r>
    </w:p>
    <w:p w14:paraId="0A62010E" w14:textId="77777777" w:rsidR="00670272" w:rsidRPr="00017966" w:rsidRDefault="00670272" w:rsidP="00D33E73">
      <w:pPr>
        <w:spacing w:after="0" w:line="240" w:lineRule="auto"/>
        <w:jc w:val="center"/>
        <w:rPr>
          <w:rFonts w:ascii="Arial" w:hAnsi="Arial" w:cs="Arial"/>
          <w:b/>
          <w:bCs/>
        </w:rPr>
      </w:pPr>
      <w:r w:rsidRPr="00670272">
        <w:rPr>
          <w:rFonts w:cs="Arial"/>
          <w:bCs/>
          <w:color w:val="0070C0"/>
          <w:sz w:val="16"/>
          <w:szCs w:val="16"/>
          <w:lang w:val="es-ES_tradnl"/>
        </w:rPr>
        <w:lastRenderedPageBreak/>
        <w:t>REFORMADO POR DEC. 77 P.O. 35 EXTRAORDINARIO DEL 14 DE DICIEMBRE DE 2021.</w:t>
      </w:r>
    </w:p>
    <w:p w14:paraId="6CCF2464" w14:textId="77777777" w:rsidR="00EA380D" w:rsidRPr="00017966" w:rsidRDefault="00EA380D" w:rsidP="00017966">
      <w:pPr>
        <w:spacing w:after="0" w:line="240" w:lineRule="auto"/>
        <w:jc w:val="both"/>
        <w:rPr>
          <w:rFonts w:ascii="Arial" w:hAnsi="Arial" w:cs="Arial"/>
          <w:b/>
          <w:bCs/>
        </w:rPr>
      </w:pPr>
    </w:p>
    <w:p w14:paraId="61B3F3E8"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170.</w:t>
      </w:r>
      <w:r w:rsidRPr="00017966">
        <w:rPr>
          <w:rFonts w:ascii="Arial" w:hAnsi="Arial" w:cs="Arial"/>
          <w:b/>
          <w:bCs/>
        </w:rPr>
        <w:t xml:space="preserve"> </w:t>
      </w:r>
      <w:r w:rsidR="00EA380D" w:rsidRPr="00017966">
        <w:rPr>
          <w:rFonts w:ascii="Arial" w:hAnsi="Arial" w:cs="Arial"/>
          <w:bCs/>
        </w:rPr>
        <w:t>La Unidad de Enlace de Acceso a la Información Pública tendrá las atribuciones que le señalan Ley General de la materia, la Ley de Acceso a la Información Pública del Estado y el Reglamento para el Acceso a la Información Pública del Congreso del Estado.</w:t>
      </w:r>
    </w:p>
    <w:p w14:paraId="4FA0F48E" w14:textId="77777777" w:rsidR="00157D09" w:rsidRPr="00017966" w:rsidRDefault="00157D09" w:rsidP="00017966">
      <w:pPr>
        <w:spacing w:after="0" w:line="240" w:lineRule="auto"/>
        <w:jc w:val="both"/>
        <w:rPr>
          <w:rFonts w:ascii="Arial" w:hAnsi="Arial" w:cs="Arial"/>
          <w:b/>
          <w:bCs/>
        </w:rPr>
      </w:pPr>
    </w:p>
    <w:p w14:paraId="6CD2CD4A"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La Unidad de Enlace de Acceso a la Información Pública </w:t>
      </w:r>
      <w:r w:rsidR="000908D9" w:rsidRPr="00017966">
        <w:rPr>
          <w:rFonts w:ascii="Arial" w:hAnsi="Arial" w:cs="Arial"/>
          <w:bCs/>
        </w:rPr>
        <w:t xml:space="preserve">dispondrá de los recursos financieros, humanos y materiales necesarios para el cumplimiento de sus fines y </w:t>
      </w:r>
      <w:r w:rsidRPr="00017966">
        <w:rPr>
          <w:rFonts w:ascii="Arial" w:hAnsi="Arial" w:cs="Arial"/>
          <w:bCs/>
        </w:rPr>
        <w:t>estará a cargo de un coordinador general, nombrado en los términos de la presente Ley.</w:t>
      </w:r>
    </w:p>
    <w:p w14:paraId="6E1A8AB0" w14:textId="77777777" w:rsidR="00157D09" w:rsidRPr="00017966" w:rsidRDefault="00157D09" w:rsidP="00017966">
      <w:pPr>
        <w:spacing w:after="0" w:line="240" w:lineRule="auto"/>
        <w:jc w:val="both"/>
        <w:rPr>
          <w:rFonts w:ascii="Arial" w:hAnsi="Arial" w:cs="Arial"/>
          <w:b/>
          <w:bCs/>
        </w:rPr>
      </w:pPr>
    </w:p>
    <w:p w14:paraId="0B47770E"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171.</w:t>
      </w:r>
      <w:r w:rsidRPr="00017966">
        <w:rPr>
          <w:rFonts w:ascii="Arial" w:hAnsi="Arial" w:cs="Arial"/>
          <w:b/>
          <w:bCs/>
        </w:rPr>
        <w:t xml:space="preserve"> </w:t>
      </w:r>
      <w:r w:rsidR="00EA380D" w:rsidRPr="00017966">
        <w:rPr>
          <w:rFonts w:ascii="Arial" w:hAnsi="Arial" w:cs="Arial"/>
          <w:bCs/>
        </w:rPr>
        <w:t>Para el adecuado desempeño de sus funciones, la Unidad de Enlace de Acceso a la Información Pública contará con el personal necesario de acuerdo a las posibilidades presupuestales del Congreso.</w:t>
      </w:r>
    </w:p>
    <w:p w14:paraId="4FAF03F7" w14:textId="77777777" w:rsidR="00EA380D" w:rsidRDefault="00EA380D" w:rsidP="00017966">
      <w:pPr>
        <w:spacing w:after="0" w:line="240" w:lineRule="auto"/>
        <w:jc w:val="both"/>
        <w:rPr>
          <w:rFonts w:ascii="Arial" w:hAnsi="Arial" w:cs="Arial"/>
          <w:bCs/>
        </w:rPr>
      </w:pPr>
    </w:p>
    <w:p w14:paraId="0837F732" w14:textId="77777777" w:rsidR="00D33E73" w:rsidRDefault="00D33E73" w:rsidP="00017966">
      <w:pPr>
        <w:spacing w:after="0" w:line="240" w:lineRule="auto"/>
        <w:jc w:val="both"/>
        <w:rPr>
          <w:rFonts w:ascii="Arial" w:hAnsi="Arial" w:cs="Arial"/>
          <w:lang w:val="es-ES_tradnl"/>
        </w:rPr>
      </w:pPr>
      <w:r w:rsidRPr="00D33E73">
        <w:rPr>
          <w:rFonts w:ascii="Arial" w:hAnsi="Arial" w:cs="Arial"/>
          <w:b/>
          <w:bCs/>
          <w:lang w:val="es-ES_tradnl"/>
        </w:rPr>
        <w:t xml:space="preserve">ARTÍCULO 171 BIS. </w:t>
      </w:r>
      <w:r w:rsidRPr="00D33E73">
        <w:rPr>
          <w:rFonts w:ascii="Arial" w:hAnsi="Arial" w:cs="Arial"/>
          <w:lang w:val="es-ES_tradnl"/>
        </w:rPr>
        <w:t xml:space="preserve">Tendrá a su cargo coordinar la debida actualización de la información pública, sin menoscabo de la que conforme a la ley deba ser difundida de oficio, apoyándose para el cumplimiento de sus atribuciones en la </w:t>
      </w:r>
      <w:proofErr w:type="gramStart"/>
      <w:r w:rsidRPr="00D33E73">
        <w:rPr>
          <w:rFonts w:ascii="Arial" w:hAnsi="Arial" w:cs="Arial"/>
          <w:lang w:val="es-ES_tradnl"/>
        </w:rPr>
        <w:t>Secretaria General</w:t>
      </w:r>
      <w:proofErr w:type="gramEnd"/>
      <w:r w:rsidRPr="00D33E73">
        <w:rPr>
          <w:rFonts w:ascii="Arial" w:hAnsi="Arial" w:cs="Arial"/>
          <w:lang w:val="es-ES_tradnl"/>
        </w:rPr>
        <w:t xml:space="preserve"> de Administración y de Servicios Legislativos, así como en la utilización de un portal oficial de internet, que contendrá como mínimo lo siguiente</w:t>
      </w:r>
      <w:r>
        <w:rPr>
          <w:rFonts w:ascii="Arial" w:hAnsi="Arial" w:cs="Arial"/>
          <w:lang w:val="es-ES_tradnl"/>
        </w:rPr>
        <w:t>:</w:t>
      </w:r>
    </w:p>
    <w:p w14:paraId="6612F22F" w14:textId="77777777" w:rsidR="00D33E73" w:rsidRDefault="00D33E73" w:rsidP="00017966">
      <w:pPr>
        <w:spacing w:after="0" w:line="240" w:lineRule="auto"/>
        <w:jc w:val="both"/>
        <w:rPr>
          <w:rFonts w:ascii="Arial" w:hAnsi="Arial" w:cs="Arial"/>
          <w:lang w:val="es-ES_tradnl"/>
        </w:rPr>
      </w:pPr>
    </w:p>
    <w:p w14:paraId="7FE1D7AD"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Integración de la Legislatura, Junta de Gobierno y Coordinación Política, formas de representación parlamentaria y Mesa Directiva;</w:t>
      </w:r>
    </w:p>
    <w:p w14:paraId="161C098D" w14:textId="77777777" w:rsidR="00D33E73" w:rsidRPr="00D33E73" w:rsidRDefault="00D33E73" w:rsidP="00D33E73">
      <w:pPr>
        <w:snapToGrid w:val="0"/>
        <w:spacing w:after="0" w:line="240" w:lineRule="auto"/>
        <w:ind w:left="397"/>
        <w:contextualSpacing/>
        <w:jc w:val="both"/>
        <w:rPr>
          <w:rFonts w:ascii="Arial" w:eastAsia="Times New Roman" w:hAnsi="Arial" w:cs="Arial"/>
          <w:b/>
          <w:lang w:val="es-ES_tradnl" w:eastAsia="es-ES"/>
        </w:rPr>
      </w:pPr>
    </w:p>
    <w:p w14:paraId="4CA729E2"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Historial de la conformación de las Legislaturas anteriores;</w:t>
      </w:r>
    </w:p>
    <w:p w14:paraId="43FE9DC4"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Estructura Orgánica del Congreso;</w:t>
      </w:r>
    </w:p>
    <w:p w14:paraId="19F739CD"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3C713FE5"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Directorio de los servidores públicos;</w:t>
      </w:r>
    </w:p>
    <w:p w14:paraId="5FAD0689"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0BE0A784"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Agenda Legislativa;</w:t>
      </w:r>
    </w:p>
    <w:p w14:paraId="44871C17"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0E4D6D7C"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Calendario de Sesiones del Pleno, de la Comisión Permanente y de reuniones de Comisión;</w:t>
      </w:r>
    </w:p>
    <w:p w14:paraId="4B6DDA54"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505DAFC4"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Videoteca de las sesiones;</w:t>
      </w:r>
    </w:p>
    <w:p w14:paraId="352CD795"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14573FC1"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Códigos, leyes, decretos, acuerdos y reglamentos;</w:t>
      </w:r>
    </w:p>
    <w:p w14:paraId="723593AC"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0C6F0F0B"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Iniciativas y Dictámenes;</w:t>
      </w:r>
    </w:p>
    <w:p w14:paraId="1BA0DFA8"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05B0EE86"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Registro de las votaciones por asunto;</w:t>
      </w:r>
    </w:p>
    <w:p w14:paraId="6FBB50E3"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001AF5E0"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Estadísticas de participación por diputado, por coalición parlamentaria, por fracción parlamentaria y por grupo parlamentario;</w:t>
      </w:r>
    </w:p>
    <w:p w14:paraId="25574AF3"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Eventos y convocatorias;</w:t>
      </w:r>
    </w:p>
    <w:p w14:paraId="20E30514"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404685FD"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lastRenderedPageBreak/>
        <w:t>Calendarización de los foros y consultas públicas, así como los medios para la recepción de propuestas;</w:t>
      </w:r>
    </w:p>
    <w:p w14:paraId="6C8F1DD0"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4977ABC6"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Comunicados de prensa;</w:t>
      </w:r>
    </w:p>
    <w:p w14:paraId="0F05A479"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66836BC1"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Vínculo a las redes sociales, que permitan la comunicación interactiva con los ciudadanos;</w:t>
      </w:r>
    </w:p>
    <w:p w14:paraId="5AC9B4FC" w14:textId="77777777" w:rsidR="00D33E73" w:rsidRPr="00D33E73" w:rsidRDefault="00D33E73" w:rsidP="00D33E73">
      <w:pPr>
        <w:snapToGrid w:val="0"/>
        <w:spacing w:after="0" w:line="240" w:lineRule="auto"/>
        <w:ind w:left="397"/>
        <w:contextualSpacing/>
        <w:jc w:val="both"/>
        <w:rPr>
          <w:rFonts w:ascii="Arial" w:eastAsia="Times New Roman" w:hAnsi="Arial" w:cs="Arial"/>
          <w:bCs/>
          <w:lang w:val="es-ES_tradnl" w:eastAsia="es-ES"/>
        </w:rPr>
      </w:pPr>
    </w:p>
    <w:p w14:paraId="07311AA4" w14:textId="77777777" w:rsidR="00D33E73" w:rsidRPr="00670272"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Buzón electrónico de quejas y sugerencia, y</w:t>
      </w:r>
    </w:p>
    <w:p w14:paraId="01D7B90F" w14:textId="77777777" w:rsidR="00D33E73" w:rsidRPr="00670272" w:rsidRDefault="00D33E73" w:rsidP="00D33E73">
      <w:pPr>
        <w:pStyle w:val="Prrafodelista"/>
        <w:ind w:left="397"/>
        <w:rPr>
          <w:rFonts w:ascii="Arial" w:hAnsi="Arial" w:cs="Arial"/>
          <w:bCs/>
          <w:lang w:val="es-ES_tradnl"/>
        </w:rPr>
      </w:pPr>
    </w:p>
    <w:p w14:paraId="4BE31FC2" w14:textId="77777777" w:rsidR="00D33E73" w:rsidRPr="00D33E73" w:rsidRDefault="00D33E73" w:rsidP="00D33E73">
      <w:pPr>
        <w:numPr>
          <w:ilvl w:val="0"/>
          <w:numId w:val="32"/>
        </w:numPr>
        <w:snapToGrid w:val="0"/>
        <w:spacing w:after="0" w:line="240" w:lineRule="auto"/>
        <w:ind w:left="397"/>
        <w:contextualSpacing/>
        <w:jc w:val="both"/>
        <w:rPr>
          <w:rFonts w:ascii="Arial" w:eastAsia="Times New Roman" w:hAnsi="Arial" w:cs="Arial"/>
          <w:bCs/>
          <w:lang w:val="es-ES_tradnl" w:eastAsia="es-ES"/>
        </w:rPr>
      </w:pPr>
      <w:r w:rsidRPr="00D33E73">
        <w:rPr>
          <w:rFonts w:ascii="Arial" w:eastAsia="Times New Roman" w:hAnsi="Arial" w:cs="Arial"/>
          <w:bCs/>
          <w:lang w:val="es-ES_tradnl" w:eastAsia="es-ES"/>
        </w:rPr>
        <w:t>Los demás elementos que resulten necesarios a la difusión de la información oficial del Congreso</w:t>
      </w:r>
    </w:p>
    <w:p w14:paraId="63462EDE" w14:textId="77777777" w:rsidR="00A52CE6" w:rsidRDefault="00670272" w:rsidP="00670272">
      <w:pPr>
        <w:spacing w:after="0" w:line="240" w:lineRule="auto"/>
        <w:jc w:val="right"/>
        <w:rPr>
          <w:rFonts w:ascii="Arial" w:eastAsia="Batang" w:hAnsi="Arial" w:cs="Arial"/>
          <w:b/>
        </w:rPr>
      </w:pPr>
      <w:r>
        <w:rPr>
          <w:rFonts w:cs="Arial"/>
          <w:bCs/>
          <w:color w:val="0070C0"/>
          <w:sz w:val="16"/>
          <w:szCs w:val="16"/>
          <w:lang w:val="es-ES_tradnl"/>
        </w:rPr>
        <w:t>ADICIONADO</w:t>
      </w:r>
      <w:r w:rsidRPr="00670272">
        <w:rPr>
          <w:rFonts w:cs="Arial"/>
          <w:bCs/>
          <w:color w:val="0070C0"/>
          <w:sz w:val="16"/>
          <w:szCs w:val="16"/>
          <w:lang w:val="es-ES_tradnl"/>
        </w:rPr>
        <w:t xml:space="preserve"> POR DEC. 77 P.O. 35 EXTRAORDINARIO DEL 14 DE DICIEMBRE DE 2021.</w:t>
      </w:r>
    </w:p>
    <w:p w14:paraId="1680DFE1" w14:textId="77777777" w:rsidR="00670272" w:rsidRDefault="00670272" w:rsidP="00017966">
      <w:pPr>
        <w:spacing w:after="0" w:line="240" w:lineRule="auto"/>
        <w:jc w:val="center"/>
        <w:rPr>
          <w:rFonts w:ascii="Arial" w:eastAsia="Batang" w:hAnsi="Arial" w:cs="Arial"/>
          <w:b/>
        </w:rPr>
      </w:pPr>
    </w:p>
    <w:p w14:paraId="69197D6C" w14:textId="77777777" w:rsidR="00EA380D" w:rsidRDefault="00EB69CC" w:rsidP="00017966">
      <w:pPr>
        <w:spacing w:after="0" w:line="240" w:lineRule="auto"/>
        <w:jc w:val="both"/>
        <w:rPr>
          <w:rFonts w:ascii="Arial" w:eastAsia="Batang" w:hAnsi="Arial" w:cs="Arial"/>
        </w:rPr>
      </w:pPr>
      <w:r>
        <w:rPr>
          <w:rFonts w:ascii="Arial" w:hAnsi="Arial" w:cs="Arial"/>
          <w:b/>
          <w:bCs/>
        </w:rPr>
        <w:t>ARTÍCULO 172.</w:t>
      </w:r>
      <w:r w:rsidRPr="00017966">
        <w:rPr>
          <w:rFonts w:ascii="Arial" w:hAnsi="Arial" w:cs="Arial"/>
          <w:b/>
          <w:bCs/>
        </w:rPr>
        <w:t xml:space="preserve"> </w:t>
      </w:r>
      <w:r w:rsidR="00D33E73">
        <w:rPr>
          <w:rFonts w:ascii="Arial" w:eastAsia="Batang" w:hAnsi="Arial" w:cs="Arial"/>
        </w:rPr>
        <w:t>DEROGADO.</w:t>
      </w:r>
    </w:p>
    <w:p w14:paraId="11ED8B67" w14:textId="77777777" w:rsidR="0076090D" w:rsidRPr="009D71FF" w:rsidRDefault="00670272" w:rsidP="00670272">
      <w:pPr>
        <w:tabs>
          <w:tab w:val="left" w:pos="5529"/>
        </w:tabs>
        <w:spacing w:after="0" w:line="240" w:lineRule="auto"/>
        <w:rPr>
          <w:rFonts w:ascii="Arial" w:hAnsi="Arial" w:cs="Arial"/>
          <w:b/>
          <w:sz w:val="14"/>
          <w:szCs w:val="14"/>
        </w:rPr>
      </w:pPr>
      <w:r w:rsidRPr="009D71FF">
        <w:rPr>
          <w:rFonts w:cs="Arial"/>
          <w:bCs/>
          <w:color w:val="0070C0"/>
          <w:sz w:val="14"/>
          <w:szCs w:val="14"/>
          <w:lang w:val="es-ES_tradnl"/>
        </w:rPr>
        <w:t>REFORMADO POR DEC. 77 P.O. 35 EXTRAORDINARIO DEL 14 DE DICIEMBRE DE 2021.</w:t>
      </w:r>
    </w:p>
    <w:p w14:paraId="6109A8DC" w14:textId="77777777" w:rsidR="00670272" w:rsidRDefault="00670272" w:rsidP="0076090D">
      <w:pPr>
        <w:tabs>
          <w:tab w:val="left" w:pos="5529"/>
        </w:tabs>
        <w:spacing w:after="0" w:line="240" w:lineRule="auto"/>
        <w:jc w:val="center"/>
        <w:rPr>
          <w:rFonts w:ascii="Arial" w:hAnsi="Arial" w:cs="Arial"/>
          <w:b/>
        </w:rPr>
      </w:pPr>
    </w:p>
    <w:p w14:paraId="4A9FF3D6" w14:textId="77777777" w:rsidR="009B2B76" w:rsidRDefault="009B2B76" w:rsidP="00D33E73">
      <w:pPr>
        <w:tabs>
          <w:tab w:val="left" w:pos="5529"/>
        </w:tabs>
        <w:spacing w:after="0" w:line="240" w:lineRule="auto"/>
        <w:jc w:val="center"/>
        <w:rPr>
          <w:rFonts w:ascii="Arial" w:hAnsi="Arial" w:cs="Arial"/>
          <w:b/>
          <w:lang w:val="es-ES_tradnl"/>
        </w:rPr>
      </w:pPr>
    </w:p>
    <w:p w14:paraId="755A3281" w14:textId="77777777" w:rsidR="00D33E73" w:rsidRPr="00D33E73" w:rsidRDefault="00D33E73" w:rsidP="00D33E73">
      <w:pPr>
        <w:tabs>
          <w:tab w:val="left" w:pos="5529"/>
        </w:tabs>
        <w:spacing w:after="0" w:line="240" w:lineRule="auto"/>
        <w:jc w:val="center"/>
        <w:rPr>
          <w:rFonts w:ascii="Arial" w:hAnsi="Arial" w:cs="Arial"/>
          <w:b/>
          <w:lang w:val="es-ES_tradnl"/>
        </w:rPr>
      </w:pPr>
      <w:r w:rsidRPr="00D33E73">
        <w:rPr>
          <w:rFonts w:ascii="Arial" w:hAnsi="Arial" w:cs="Arial"/>
          <w:b/>
          <w:lang w:val="es-ES_tradnl"/>
        </w:rPr>
        <w:t>CAPÍTULO XII</w:t>
      </w:r>
    </w:p>
    <w:p w14:paraId="20506FEF" w14:textId="77777777" w:rsidR="0076090D" w:rsidRDefault="00D33E73" w:rsidP="00D33E73">
      <w:pPr>
        <w:tabs>
          <w:tab w:val="left" w:pos="5529"/>
        </w:tabs>
        <w:spacing w:after="0" w:line="240" w:lineRule="auto"/>
        <w:jc w:val="center"/>
        <w:rPr>
          <w:rFonts w:ascii="Arial" w:hAnsi="Arial" w:cs="Arial"/>
          <w:b/>
        </w:rPr>
      </w:pPr>
      <w:r w:rsidRPr="00D33E73">
        <w:rPr>
          <w:rFonts w:ascii="Arial" w:hAnsi="Arial" w:cs="Arial"/>
          <w:b/>
          <w:lang w:val="es-ES_tradnl"/>
        </w:rPr>
        <w:t>DE LA CONTRALORÍA INTERNA</w:t>
      </w:r>
    </w:p>
    <w:p w14:paraId="48E2DB0C" w14:textId="77777777" w:rsidR="005F5F1F" w:rsidRPr="009D71FF" w:rsidRDefault="005F5F1F" w:rsidP="0076090D">
      <w:pPr>
        <w:tabs>
          <w:tab w:val="left" w:pos="5529"/>
        </w:tabs>
        <w:spacing w:after="0" w:line="240" w:lineRule="auto"/>
        <w:jc w:val="center"/>
        <w:rPr>
          <w:rFonts w:ascii="Arial" w:hAnsi="Arial" w:cs="Arial"/>
          <w:b/>
          <w:sz w:val="14"/>
          <w:szCs w:val="14"/>
        </w:rPr>
      </w:pPr>
      <w:r w:rsidRPr="009D71FF">
        <w:rPr>
          <w:rFonts w:cs="Arial"/>
          <w:bCs/>
          <w:color w:val="0070C0"/>
          <w:sz w:val="14"/>
          <w:szCs w:val="14"/>
        </w:rPr>
        <w:t xml:space="preserve">CAPITULO ADICIONADO POR DEC. </w:t>
      </w:r>
      <w:r w:rsidR="00063D41">
        <w:rPr>
          <w:rFonts w:cs="Arial"/>
          <w:bCs/>
          <w:color w:val="0070C0"/>
          <w:sz w:val="14"/>
          <w:szCs w:val="14"/>
        </w:rPr>
        <w:t>331</w:t>
      </w:r>
      <w:r w:rsidRPr="009D71FF">
        <w:rPr>
          <w:rFonts w:cs="Arial"/>
          <w:bCs/>
          <w:color w:val="0070C0"/>
          <w:sz w:val="14"/>
          <w:szCs w:val="14"/>
        </w:rPr>
        <w:t xml:space="preserve"> P.O. 4</w:t>
      </w:r>
      <w:r w:rsidR="00063D41">
        <w:rPr>
          <w:rFonts w:cs="Arial"/>
          <w:bCs/>
          <w:color w:val="0070C0"/>
          <w:sz w:val="14"/>
          <w:szCs w:val="14"/>
        </w:rPr>
        <w:t>7</w:t>
      </w:r>
      <w:r w:rsidRPr="009D71FF">
        <w:rPr>
          <w:rFonts w:cs="Arial"/>
          <w:bCs/>
          <w:color w:val="0070C0"/>
          <w:sz w:val="14"/>
          <w:szCs w:val="14"/>
        </w:rPr>
        <w:t xml:space="preserve"> DEL </w:t>
      </w:r>
      <w:r w:rsidR="00063D41">
        <w:rPr>
          <w:rFonts w:cs="Arial"/>
          <w:bCs/>
          <w:color w:val="0070C0"/>
          <w:sz w:val="14"/>
          <w:szCs w:val="14"/>
        </w:rPr>
        <w:t>1</w:t>
      </w:r>
      <w:r w:rsidRPr="009D71FF">
        <w:rPr>
          <w:rFonts w:cs="Arial"/>
          <w:bCs/>
          <w:color w:val="0070C0"/>
          <w:sz w:val="14"/>
          <w:szCs w:val="14"/>
        </w:rPr>
        <w:t>1 DE JUNIO DE 20</w:t>
      </w:r>
      <w:r w:rsidR="00063D41">
        <w:rPr>
          <w:rFonts w:cs="Arial"/>
          <w:bCs/>
          <w:color w:val="0070C0"/>
          <w:sz w:val="14"/>
          <w:szCs w:val="14"/>
        </w:rPr>
        <w:t>20</w:t>
      </w:r>
      <w:r w:rsidRPr="009D71FF">
        <w:rPr>
          <w:rFonts w:cs="Arial"/>
          <w:bCs/>
          <w:color w:val="0070C0"/>
          <w:sz w:val="14"/>
          <w:szCs w:val="14"/>
        </w:rPr>
        <w:t>.</w:t>
      </w:r>
    </w:p>
    <w:p w14:paraId="41FA302E" w14:textId="77777777" w:rsidR="0076090D" w:rsidRPr="0076090D" w:rsidRDefault="0076090D" w:rsidP="0076090D">
      <w:pPr>
        <w:tabs>
          <w:tab w:val="left" w:pos="5529"/>
        </w:tabs>
        <w:spacing w:after="0" w:line="240" w:lineRule="auto"/>
        <w:jc w:val="both"/>
        <w:rPr>
          <w:rFonts w:ascii="Arial" w:hAnsi="Arial" w:cs="Arial"/>
          <w:b/>
        </w:rPr>
      </w:pPr>
    </w:p>
    <w:p w14:paraId="36171FDD"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
        </w:rPr>
        <w:t xml:space="preserve">ARTÍCULO 172 </w:t>
      </w:r>
      <w:proofErr w:type="gramStart"/>
      <w:r w:rsidRPr="0076090D">
        <w:rPr>
          <w:rFonts w:ascii="Arial" w:hAnsi="Arial" w:cs="Arial"/>
          <w:b/>
        </w:rPr>
        <w:t>bis.-</w:t>
      </w:r>
      <w:proofErr w:type="gramEnd"/>
      <w:r w:rsidRPr="0076090D">
        <w:rPr>
          <w:rFonts w:ascii="Arial" w:hAnsi="Arial" w:cs="Arial"/>
          <w:b/>
        </w:rPr>
        <w:t xml:space="preserve"> </w:t>
      </w:r>
      <w:r w:rsidRPr="0076090D">
        <w:rPr>
          <w:rFonts w:ascii="Arial" w:hAnsi="Arial" w:cs="Arial"/>
          <w:bCs/>
        </w:rPr>
        <w:t>El Órgano Interno de Control del Congreso, es el órgano de apoyo que tiene a su cargo ejercer, dentro del ámbito del Poder Legislativo del Estado, las atribuciones que la legislación en materia de responsabilidades administrativas confiere a los órganos internos de control, así como las que establecen la legislación en materia de obras públicas y de adquisiciones, arrendamientos y servicios.</w:t>
      </w:r>
    </w:p>
    <w:p w14:paraId="302E423E" w14:textId="77777777" w:rsidR="009A0736" w:rsidRPr="009D71FF" w:rsidRDefault="009A0736" w:rsidP="009A0736">
      <w:pPr>
        <w:tabs>
          <w:tab w:val="left" w:pos="5529"/>
        </w:tabs>
        <w:spacing w:after="0" w:line="240" w:lineRule="auto"/>
        <w:jc w:val="right"/>
        <w:rPr>
          <w:rFonts w:ascii="Arial" w:hAnsi="Arial" w:cs="Arial"/>
          <w:b/>
          <w:sz w:val="14"/>
          <w:szCs w:val="14"/>
        </w:rPr>
      </w:pPr>
      <w:r>
        <w:rPr>
          <w:rFonts w:cs="Arial"/>
          <w:bCs/>
          <w:color w:val="0070C0"/>
          <w:sz w:val="14"/>
          <w:szCs w:val="14"/>
        </w:rPr>
        <w:t xml:space="preserve">ARTICULO </w:t>
      </w:r>
      <w:r w:rsidRPr="009D71FF">
        <w:rPr>
          <w:rFonts w:cs="Arial"/>
          <w:bCs/>
          <w:color w:val="0070C0"/>
          <w:sz w:val="14"/>
          <w:szCs w:val="14"/>
        </w:rPr>
        <w:t xml:space="preserve">ADICIONADO POR DEC. </w:t>
      </w:r>
      <w:r>
        <w:rPr>
          <w:rFonts w:cs="Arial"/>
          <w:bCs/>
          <w:color w:val="0070C0"/>
          <w:sz w:val="14"/>
          <w:szCs w:val="14"/>
        </w:rPr>
        <w:t>331</w:t>
      </w:r>
      <w:r w:rsidRPr="009D71FF">
        <w:rPr>
          <w:rFonts w:cs="Arial"/>
          <w:bCs/>
          <w:color w:val="0070C0"/>
          <w:sz w:val="14"/>
          <w:szCs w:val="14"/>
        </w:rPr>
        <w:t xml:space="preserve"> P.O. 4</w:t>
      </w:r>
      <w:r>
        <w:rPr>
          <w:rFonts w:cs="Arial"/>
          <w:bCs/>
          <w:color w:val="0070C0"/>
          <w:sz w:val="14"/>
          <w:szCs w:val="14"/>
        </w:rPr>
        <w:t>7</w:t>
      </w:r>
      <w:r w:rsidRPr="009D71FF">
        <w:rPr>
          <w:rFonts w:cs="Arial"/>
          <w:bCs/>
          <w:color w:val="0070C0"/>
          <w:sz w:val="14"/>
          <w:szCs w:val="14"/>
        </w:rPr>
        <w:t xml:space="preserve"> DEL </w:t>
      </w:r>
      <w:r>
        <w:rPr>
          <w:rFonts w:cs="Arial"/>
          <w:bCs/>
          <w:color w:val="0070C0"/>
          <w:sz w:val="14"/>
          <w:szCs w:val="14"/>
        </w:rPr>
        <w:t>1</w:t>
      </w:r>
      <w:r w:rsidRPr="009D71FF">
        <w:rPr>
          <w:rFonts w:cs="Arial"/>
          <w:bCs/>
          <w:color w:val="0070C0"/>
          <w:sz w:val="14"/>
          <w:szCs w:val="14"/>
        </w:rPr>
        <w:t>1 DE JUNIO DE 20</w:t>
      </w:r>
      <w:r>
        <w:rPr>
          <w:rFonts w:cs="Arial"/>
          <w:bCs/>
          <w:color w:val="0070C0"/>
          <w:sz w:val="14"/>
          <w:szCs w:val="14"/>
        </w:rPr>
        <w:t>20</w:t>
      </w:r>
      <w:r w:rsidRPr="009D71FF">
        <w:rPr>
          <w:rFonts w:cs="Arial"/>
          <w:bCs/>
          <w:color w:val="0070C0"/>
          <w:sz w:val="14"/>
          <w:szCs w:val="14"/>
        </w:rPr>
        <w:t>.</w:t>
      </w:r>
    </w:p>
    <w:p w14:paraId="79B02002" w14:textId="77777777" w:rsidR="0076090D" w:rsidRPr="0076090D" w:rsidRDefault="0076090D" w:rsidP="0076090D">
      <w:pPr>
        <w:tabs>
          <w:tab w:val="left" w:pos="5529"/>
        </w:tabs>
        <w:spacing w:after="0" w:line="240" w:lineRule="auto"/>
        <w:jc w:val="both"/>
        <w:rPr>
          <w:rFonts w:ascii="Arial" w:hAnsi="Arial" w:cs="Arial"/>
          <w:b/>
        </w:rPr>
      </w:pPr>
    </w:p>
    <w:p w14:paraId="74C8E49C" w14:textId="77777777" w:rsidR="0076090D" w:rsidRPr="0076090D" w:rsidRDefault="0076090D" w:rsidP="0076090D">
      <w:pPr>
        <w:tabs>
          <w:tab w:val="left" w:pos="5529"/>
        </w:tabs>
        <w:spacing w:after="0" w:line="240" w:lineRule="auto"/>
        <w:jc w:val="both"/>
        <w:rPr>
          <w:rFonts w:ascii="Arial" w:hAnsi="Arial" w:cs="Arial"/>
          <w:b/>
        </w:rPr>
      </w:pPr>
      <w:r w:rsidRPr="0076090D">
        <w:rPr>
          <w:rFonts w:ascii="Arial" w:hAnsi="Arial" w:cs="Arial"/>
          <w:b/>
        </w:rPr>
        <w:t xml:space="preserve">ARTÍCULO 172 </w:t>
      </w:r>
      <w:proofErr w:type="gramStart"/>
      <w:r w:rsidRPr="0076090D">
        <w:rPr>
          <w:rFonts w:ascii="Arial" w:hAnsi="Arial" w:cs="Arial"/>
          <w:b/>
        </w:rPr>
        <w:t>ter.-</w:t>
      </w:r>
      <w:proofErr w:type="gramEnd"/>
      <w:r w:rsidRPr="0076090D">
        <w:rPr>
          <w:rFonts w:ascii="Arial" w:hAnsi="Arial" w:cs="Arial"/>
          <w:b/>
        </w:rPr>
        <w:t xml:space="preserve"> </w:t>
      </w:r>
      <w:r w:rsidR="00D33E73" w:rsidRPr="00D33E73">
        <w:rPr>
          <w:rFonts w:ascii="Arial" w:hAnsi="Arial" w:cs="Arial"/>
          <w:bCs/>
          <w:lang w:val="es-ES_tradnl"/>
        </w:rPr>
        <w:t>El Órgano Interno de Control dependerá de la Comisión de Administración y Contraloría Interna y tendrá una relación de coordinación con la Secretaría General, sus unidades y áreas administrativas, así como con la Auditoría Superior del Estado.</w:t>
      </w:r>
      <w:r w:rsidRPr="0076090D">
        <w:rPr>
          <w:rFonts w:ascii="Arial" w:hAnsi="Arial" w:cs="Arial"/>
          <w:b/>
        </w:rPr>
        <w:t xml:space="preserve"> </w:t>
      </w:r>
    </w:p>
    <w:p w14:paraId="59F7267D" w14:textId="77777777" w:rsidR="0076090D" w:rsidRPr="0076090D" w:rsidRDefault="0076090D" w:rsidP="0076090D">
      <w:pPr>
        <w:tabs>
          <w:tab w:val="left" w:pos="5529"/>
        </w:tabs>
        <w:spacing w:after="0" w:line="240" w:lineRule="auto"/>
        <w:jc w:val="both"/>
        <w:rPr>
          <w:rFonts w:ascii="Arial" w:hAnsi="Arial" w:cs="Arial"/>
          <w:b/>
        </w:rPr>
      </w:pPr>
    </w:p>
    <w:p w14:paraId="798C5FF3"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El titular del órgano de control interno durará siete años en el cargo, pudiendo ser ratificado para un subsiguiente periodo. </w:t>
      </w:r>
    </w:p>
    <w:p w14:paraId="1949E59D" w14:textId="77777777" w:rsidR="0076090D" w:rsidRPr="0076090D" w:rsidRDefault="0076090D" w:rsidP="0076090D">
      <w:pPr>
        <w:tabs>
          <w:tab w:val="left" w:pos="5529"/>
        </w:tabs>
        <w:spacing w:after="0" w:line="240" w:lineRule="auto"/>
        <w:jc w:val="both"/>
        <w:rPr>
          <w:rFonts w:ascii="Arial" w:hAnsi="Arial" w:cs="Arial"/>
          <w:bCs/>
        </w:rPr>
      </w:pPr>
    </w:p>
    <w:p w14:paraId="42FA8716" w14:textId="77777777" w:rsid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Los servidores públicos adscritos al Órgano Interno de Control del Congreso y, en su caso, los profesionales contratados para la práctica de auditorías deberán guardar estricta reserva sobre la información y documentos que conozcan con motivo del desempeño de sus facultades, así como de sus actuaciones y observaciones. </w:t>
      </w:r>
    </w:p>
    <w:p w14:paraId="201D22AC" w14:textId="77777777" w:rsidR="009A0736" w:rsidRPr="0076090D" w:rsidRDefault="009A0736" w:rsidP="009A0736">
      <w:pPr>
        <w:tabs>
          <w:tab w:val="left" w:pos="5529"/>
        </w:tabs>
        <w:spacing w:after="0" w:line="240" w:lineRule="auto"/>
        <w:jc w:val="right"/>
        <w:rPr>
          <w:rFonts w:ascii="Arial" w:hAnsi="Arial" w:cs="Arial"/>
          <w:bCs/>
        </w:rPr>
      </w:pPr>
      <w:r>
        <w:rPr>
          <w:rFonts w:cs="Arial"/>
          <w:bCs/>
          <w:color w:val="0070C0"/>
          <w:sz w:val="14"/>
          <w:szCs w:val="14"/>
        </w:rPr>
        <w:t xml:space="preserve">ARTICULO </w:t>
      </w:r>
      <w:r w:rsidRPr="009D71FF">
        <w:rPr>
          <w:rFonts w:cs="Arial"/>
          <w:bCs/>
          <w:color w:val="0070C0"/>
          <w:sz w:val="14"/>
          <w:szCs w:val="14"/>
        </w:rPr>
        <w:t xml:space="preserve">ADICIONADO POR DEC. </w:t>
      </w:r>
      <w:r>
        <w:rPr>
          <w:rFonts w:cs="Arial"/>
          <w:bCs/>
          <w:color w:val="0070C0"/>
          <w:sz w:val="14"/>
          <w:szCs w:val="14"/>
        </w:rPr>
        <w:t>331</w:t>
      </w:r>
      <w:r w:rsidRPr="009D71FF">
        <w:rPr>
          <w:rFonts w:cs="Arial"/>
          <w:bCs/>
          <w:color w:val="0070C0"/>
          <w:sz w:val="14"/>
          <w:szCs w:val="14"/>
        </w:rPr>
        <w:t xml:space="preserve"> P.O. 4</w:t>
      </w:r>
      <w:r>
        <w:rPr>
          <w:rFonts w:cs="Arial"/>
          <w:bCs/>
          <w:color w:val="0070C0"/>
          <w:sz w:val="14"/>
          <w:szCs w:val="14"/>
        </w:rPr>
        <w:t>7</w:t>
      </w:r>
      <w:r w:rsidRPr="009D71FF">
        <w:rPr>
          <w:rFonts w:cs="Arial"/>
          <w:bCs/>
          <w:color w:val="0070C0"/>
          <w:sz w:val="14"/>
          <w:szCs w:val="14"/>
        </w:rPr>
        <w:t xml:space="preserve"> DEL </w:t>
      </w:r>
      <w:r>
        <w:rPr>
          <w:rFonts w:cs="Arial"/>
          <w:bCs/>
          <w:color w:val="0070C0"/>
          <w:sz w:val="14"/>
          <w:szCs w:val="14"/>
        </w:rPr>
        <w:t>1</w:t>
      </w:r>
      <w:r w:rsidRPr="009D71FF">
        <w:rPr>
          <w:rFonts w:cs="Arial"/>
          <w:bCs/>
          <w:color w:val="0070C0"/>
          <w:sz w:val="14"/>
          <w:szCs w:val="14"/>
        </w:rPr>
        <w:t>1 DE JUNIO DE 20</w:t>
      </w:r>
      <w:r>
        <w:rPr>
          <w:rFonts w:cs="Arial"/>
          <w:bCs/>
          <w:color w:val="0070C0"/>
          <w:sz w:val="14"/>
          <w:szCs w:val="14"/>
        </w:rPr>
        <w:t>20</w:t>
      </w:r>
      <w:r w:rsidRPr="009D71FF">
        <w:rPr>
          <w:rFonts w:cs="Arial"/>
          <w:bCs/>
          <w:color w:val="0070C0"/>
          <w:sz w:val="14"/>
          <w:szCs w:val="14"/>
        </w:rPr>
        <w:t>.</w:t>
      </w:r>
    </w:p>
    <w:p w14:paraId="18C7E57F" w14:textId="77777777" w:rsidR="0076090D" w:rsidRPr="009D71FF" w:rsidRDefault="00670272" w:rsidP="00670272">
      <w:pPr>
        <w:tabs>
          <w:tab w:val="left" w:pos="5529"/>
        </w:tabs>
        <w:spacing w:after="0" w:line="240" w:lineRule="auto"/>
        <w:jc w:val="right"/>
        <w:rPr>
          <w:rFonts w:ascii="Arial" w:hAnsi="Arial" w:cs="Arial"/>
          <w:b/>
          <w:sz w:val="14"/>
          <w:szCs w:val="14"/>
        </w:rPr>
      </w:pPr>
      <w:r w:rsidRPr="009D71FF">
        <w:rPr>
          <w:rFonts w:cs="Arial"/>
          <w:bCs/>
          <w:color w:val="0070C0"/>
          <w:sz w:val="14"/>
          <w:szCs w:val="14"/>
          <w:lang w:val="es-ES_tradnl"/>
        </w:rPr>
        <w:t>REFORMADO POR DEC. 77 P.O. 35 EXTRAORDINARIO DEL 14 DE DICIEMBRE DE 2021.</w:t>
      </w:r>
    </w:p>
    <w:p w14:paraId="47BBF7C7" w14:textId="77777777" w:rsidR="00670272" w:rsidRPr="0076090D" w:rsidRDefault="00670272" w:rsidP="0076090D">
      <w:pPr>
        <w:tabs>
          <w:tab w:val="left" w:pos="5529"/>
        </w:tabs>
        <w:spacing w:after="0" w:line="240" w:lineRule="auto"/>
        <w:jc w:val="both"/>
        <w:rPr>
          <w:rFonts w:ascii="Arial" w:hAnsi="Arial" w:cs="Arial"/>
          <w:b/>
        </w:rPr>
      </w:pPr>
    </w:p>
    <w:p w14:paraId="111D6171"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
        </w:rPr>
        <w:t xml:space="preserve">ARTÍCULO 172 quater. - </w:t>
      </w:r>
      <w:r w:rsidRPr="0076090D">
        <w:rPr>
          <w:rFonts w:ascii="Arial" w:hAnsi="Arial" w:cs="Arial"/>
          <w:bCs/>
        </w:rPr>
        <w:t xml:space="preserve">El Órgano Interno de Control deberá inscribir y mantener actualizada la información correspondiente del sistema de evolución patrimonial, de declaración de intereses y constancia de presentación de declaración fiscal de todos los servidores públicos del Congreso del </w:t>
      </w:r>
      <w:r w:rsidRPr="0076090D">
        <w:rPr>
          <w:rFonts w:ascii="Arial" w:hAnsi="Arial" w:cs="Arial"/>
          <w:bCs/>
        </w:rPr>
        <w:lastRenderedPageBreak/>
        <w:t>Estado, de conformidad con la Ley General de Responsabilidades Administrativas y demás legislación aplicable.</w:t>
      </w:r>
    </w:p>
    <w:p w14:paraId="2F2FDEDB" w14:textId="77777777" w:rsidR="0076090D" w:rsidRPr="0076090D" w:rsidRDefault="009A0736" w:rsidP="009A0736">
      <w:pPr>
        <w:tabs>
          <w:tab w:val="left" w:pos="5529"/>
        </w:tabs>
        <w:spacing w:after="0" w:line="240" w:lineRule="auto"/>
        <w:jc w:val="right"/>
        <w:rPr>
          <w:rFonts w:ascii="Arial" w:hAnsi="Arial" w:cs="Arial"/>
          <w:b/>
        </w:rPr>
      </w:pPr>
      <w:r>
        <w:rPr>
          <w:rFonts w:cs="Arial"/>
          <w:bCs/>
          <w:color w:val="0070C0"/>
          <w:sz w:val="14"/>
          <w:szCs w:val="14"/>
        </w:rPr>
        <w:t xml:space="preserve">ARTICULO </w:t>
      </w:r>
      <w:r w:rsidRPr="009D71FF">
        <w:rPr>
          <w:rFonts w:cs="Arial"/>
          <w:bCs/>
          <w:color w:val="0070C0"/>
          <w:sz w:val="14"/>
          <w:szCs w:val="14"/>
        </w:rPr>
        <w:t xml:space="preserve">ADICIONADO POR DEC. </w:t>
      </w:r>
      <w:r>
        <w:rPr>
          <w:rFonts w:cs="Arial"/>
          <w:bCs/>
          <w:color w:val="0070C0"/>
          <w:sz w:val="14"/>
          <w:szCs w:val="14"/>
        </w:rPr>
        <w:t>331</w:t>
      </w:r>
      <w:r w:rsidRPr="009D71FF">
        <w:rPr>
          <w:rFonts w:cs="Arial"/>
          <w:bCs/>
          <w:color w:val="0070C0"/>
          <w:sz w:val="14"/>
          <w:szCs w:val="14"/>
        </w:rPr>
        <w:t xml:space="preserve"> P.O. 4</w:t>
      </w:r>
      <w:r>
        <w:rPr>
          <w:rFonts w:cs="Arial"/>
          <w:bCs/>
          <w:color w:val="0070C0"/>
          <w:sz w:val="14"/>
          <w:szCs w:val="14"/>
        </w:rPr>
        <w:t>7</w:t>
      </w:r>
      <w:r w:rsidRPr="009D71FF">
        <w:rPr>
          <w:rFonts w:cs="Arial"/>
          <w:bCs/>
          <w:color w:val="0070C0"/>
          <w:sz w:val="14"/>
          <w:szCs w:val="14"/>
        </w:rPr>
        <w:t xml:space="preserve"> DEL </w:t>
      </w:r>
      <w:r>
        <w:rPr>
          <w:rFonts w:cs="Arial"/>
          <w:bCs/>
          <w:color w:val="0070C0"/>
          <w:sz w:val="14"/>
          <w:szCs w:val="14"/>
        </w:rPr>
        <w:t>1</w:t>
      </w:r>
      <w:r w:rsidRPr="009D71FF">
        <w:rPr>
          <w:rFonts w:cs="Arial"/>
          <w:bCs/>
          <w:color w:val="0070C0"/>
          <w:sz w:val="14"/>
          <w:szCs w:val="14"/>
        </w:rPr>
        <w:t>1 DE JUNIO DE 20</w:t>
      </w:r>
      <w:r>
        <w:rPr>
          <w:rFonts w:cs="Arial"/>
          <w:bCs/>
          <w:color w:val="0070C0"/>
          <w:sz w:val="14"/>
          <w:szCs w:val="14"/>
        </w:rPr>
        <w:t>20</w:t>
      </w:r>
      <w:r w:rsidRPr="009D71FF">
        <w:rPr>
          <w:rFonts w:cs="Arial"/>
          <w:bCs/>
          <w:color w:val="0070C0"/>
          <w:sz w:val="14"/>
          <w:szCs w:val="14"/>
        </w:rPr>
        <w:t>.</w:t>
      </w:r>
    </w:p>
    <w:p w14:paraId="5A8530E1"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
        </w:rPr>
        <w:t xml:space="preserve">ARTÍCULO 172 quintus. - </w:t>
      </w:r>
      <w:r w:rsidRPr="0076090D">
        <w:rPr>
          <w:rFonts w:ascii="Arial" w:hAnsi="Arial" w:cs="Arial"/>
          <w:bCs/>
        </w:rPr>
        <w:t xml:space="preserve">El titular del Órgano Interno de Control deberá reunir los siguientes requisitos: </w:t>
      </w:r>
    </w:p>
    <w:p w14:paraId="42B0FFDB" w14:textId="77777777" w:rsidR="0076090D" w:rsidRPr="0076090D" w:rsidRDefault="0076090D" w:rsidP="0076090D">
      <w:pPr>
        <w:tabs>
          <w:tab w:val="left" w:pos="5529"/>
        </w:tabs>
        <w:spacing w:after="0" w:line="240" w:lineRule="auto"/>
        <w:jc w:val="both"/>
        <w:rPr>
          <w:rFonts w:ascii="Arial" w:hAnsi="Arial" w:cs="Arial"/>
          <w:bCs/>
        </w:rPr>
      </w:pPr>
    </w:p>
    <w:p w14:paraId="1B543F6A"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I. Ser ciudadano mexicano, en pleno goce de sus derechos civiles y políticos; </w:t>
      </w:r>
    </w:p>
    <w:p w14:paraId="0A118A98" w14:textId="77777777" w:rsidR="0076090D" w:rsidRPr="0076090D" w:rsidRDefault="0076090D" w:rsidP="0076090D">
      <w:pPr>
        <w:tabs>
          <w:tab w:val="left" w:pos="5529"/>
        </w:tabs>
        <w:spacing w:after="0" w:line="240" w:lineRule="auto"/>
        <w:jc w:val="both"/>
        <w:rPr>
          <w:rFonts w:ascii="Arial" w:hAnsi="Arial" w:cs="Arial"/>
          <w:bCs/>
        </w:rPr>
      </w:pPr>
    </w:p>
    <w:p w14:paraId="5DFEAED3"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II. Tener por lo menos treinta años cumplidos el día de la designación; </w:t>
      </w:r>
    </w:p>
    <w:p w14:paraId="0E85CB0B" w14:textId="77777777" w:rsidR="0076090D" w:rsidRPr="0076090D" w:rsidRDefault="0076090D" w:rsidP="0076090D">
      <w:pPr>
        <w:tabs>
          <w:tab w:val="left" w:pos="5529"/>
        </w:tabs>
        <w:spacing w:after="0" w:line="240" w:lineRule="auto"/>
        <w:jc w:val="both"/>
        <w:rPr>
          <w:rFonts w:ascii="Arial" w:hAnsi="Arial" w:cs="Arial"/>
          <w:bCs/>
        </w:rPr>
      </w:pPr>
    </w:p>
    <w:p w14:paraId="3DCB182C"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III. Gozar de buena reputación y no haber sido condenado por delito intencional que amerite pena de prisión; </w:t>
      </w:r>
    </w:p>
    <w:p w14:paraId="336B2C26" w14:textId="77777777" w:rsidR="0076090D" w:rsidRPr="0076090D" w:rsidRDefault="0076090D" w:rsidP="0076090D">
      <w:pPr>
        <w:tabs>
          <w:tab w:val="left" w:pos="5529"/>
        </w:tabs>
        <w:spacing w:after="0" w:line="240" w:lineRule="auto"/>
        <w:jc w:val="both"/>
        <w:rPr>
          <w:rFonts w:ascii="Arial" w:hAnsi="Arial" w:cs="Arial"/>
          <w:bCs/>
        </w:rPr>
      </w:pPr>
    </w:p>
    <w:p w14:paraId="31897151"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IV. Contar al momento de su designación con una experiencia de al menos cinco años en el control, manejo o fiscalización de recursos y responsabilidades administrativas; </w:t>
      </w:r>
    </w:p>
    <w:p w14:paraId="00CCFD28" w14:textId="77777777" w:rsidR="0076090D" w:rsidRPr="0076090D" w:rsidRDefault="0076090D" w:rsidP="0076090D">
      <w:pPr>
        <w:tabs>
          <w:tab w:val="left" w:pos="5529"/>
        </w:tabs>
        <w:spacing w:after="0" w:line="240" w:lineRule="auto"/>
        <w:jc w:val="both"/>
        <w:rPr>
          <w:rFonts w:ascii="Arial" w:hAnsi="Arial" w:cs="Arial"/>
          <w:bCs/>
        </w:rPr>
      </w:pPr>
    </w:p>
    <w:p w14:paraId="53189B02"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V. Contar al día de su designación, con antigüedad mínima de cinco años, con título profesional relacionado con las actividades de fiscalización, expedido por autoridad o institución legalmente facultada para ello; </w:t>
      </w:r>
    </w:p>
    <w:p w14:paraId="71FF6D66" w14:textId="77777777" w:rsidR="0076090D" w:rsidRPr="0076090D" w:rsidRDefault="0076090D" w:rsidP="0076090D">
      <w:pPr>
        <w:tabs>
          <w:tab w:val="left" w:pos="5529"/>
        </w:tabs>
        <w:spacing w:after="0" w:line="240" w:lineRule="auto"/>
        <w:jc w:val="both"/>
        <w:rPr>
          <w:rFonts w:ascii="Arial" w:hAnsi="Arial" w:cs="Arial"/>
          <w:bCs/>
        </w:rPr>
      </w:pPr>
    </w:p>
    <w:p w14:paraId="6F14C6E8"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VI. No pertenecer o haber pertenecido en los cuatro años anteriores a su designación, a despachos que hubieren prestado sus servicios al Congreso del Estado o haber fungido como consultor o auditor externo al Congreso del Estado en lo individual durante ese periodo; y </w:t>
      </w:r>
    </w:p>
    <w:p w14:paraId="0B1F9F01" w14:textId="77777777" w:rsidR="0076090D" w:rsidRPr="0076090D" w:rsidRDefault="0076090D" w:rsidP="0076090D">
      <w:pPr>
        <w:tabs>
          <w:tab w:val="left" w:pos="5529"/>
        </w:tabs>
        <w:spacing w:after="0" w:line="240" w:lineRule="auto"/>
        <w:jc w:val="both"/>
        <w:rPr>
          <w:rFonts w:ascii="Arial" w:hAnsi="Arial" w:cs="Arial"/>
          <w:bCs/>
        </w:rPr>
      </w:pPr>
    </w:p>
    <w:p w14:paraId="5723B26B"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VII. No estar inhabilitado para desempeñar un empleo, cargo o comisión en el servicio público.</w:t>
      </w:r>
    </w:p>
    <w:p w14:paraId="0F809089" w14:textId="77777777" w:rsidR="0076090D" w:rsidRDefault="009A0736" w:rsidP="009A0736">
      <w:pPr>
        <w:tabs>
          <w:tab w:val="left" w:pos="5529"/>
        </w:tabs>
        <w:spacing w:after="0" w:line="240" w:lineRule="auto"/>
        <w:jc w:val="right"/>
        <w:rPr>
          <w:rFonts w:cs="Arial"/>
          <w:bCs/>
          <w:color w:val="0070C0"/>
          <w:sz w:val="14"/>
          <w:szCs w:val="14"/>
        </w:rPr>
      </w:pPr>
      <w:r>
        <w:rPr>
          <w:rFonts w:cs="Arial"/>
          <w:bCs/>
          <w:color w:val="0070C0"/>
          <w:sz w:val="14"/>
          <w:szCs w:val="14"/>
        </w:rPr>
        <w:t xml:space="preserve">ARTICULO </w:t>
      </w:r>
      <w:r w:rsidRPr="009D71FF">
        <w:rPr>
          <w:rFonts w:cs="Arial"/>
          <w:bCs/>
          <w:color w:val="0070C0"/>
          <w:sz w:val="14"/>
          <w:szCs w:val="14"/>
        </w:rPr>
        <w:t xml:space="preserve">ADICIONADO POR DEC. </w:t>
      </w:r>
      <w:r>
        <w:rPr>
          <w:rFonts w:cs="Arial"/>
          <w:bCs/>
          <w:color w:val="0070C0"/>
          <w:sz w:val="14"/>
          <w:szCs w:val="14"/>
        </w:rPr>
        <w:t>331</w:t>
      </w:r>
      <w:r w:rsidRPr="009D71FF">
        <w:rPr>
          <w:rFonts w:cs="Arial"/>
          <w:bCs/>
          <w:color w:val="0070C0"/>
          <w:sz w:val="14"/>
          <w:szCs w:val="14"/>
        </w:rPr>
        <w:t xml:space="preserve"> P.O. 4</w:t>
      </w:r>
      <w:r>
        <w:rPr>
          <w:rFonts w:cs="Arial"/>
          <w:bCs/>
          <w:color w:val="0070C0"/>
          <w:sz w:val="14"/>
          <w:szCs w:val="14"/>
        </w:rPr>
        <w:t>7</w:t>
      </w:r>
      <w:r w:rsidRPr="009D71FF">
        <w:rPr>
          <w:rFonts w:cs="Arial"/>
          <w:bCs/>
          <w:color w:val="0070C0"/>
          <w:sz w:val="14"/>
          <w:szCs w:val="14"/>
        </w:rPr>
        <w:t xml:space="preserve"> DEL </w:t>
      </w:r>
      <w:r>
        <w:rPr>
          <w:rFonts w:cs="Arial"/>
          <w:bCs/>
          <w:color w:val="0070C0"/>
          <w:sz w:val="14"/>
          <w:szCs w:val="14"/>
        </w:rPr>
        <w:t>1</w:t>
      </w:r>
      <w:r w:rsidRPr="009D71FF">
        <w:rPr>
          <w:rFonts w:cs="Arial"/>
          <w:bCs/>
          <w:color w:val="0070C0"/>
          <w:sz w:val="14"/>
          <w:szCs w:val="14"/>
        </w:rPr>
        <w:t>1 DE JUNIO DE 20</w:t>
      </w:r>
      <w:r>
        <w:rPr>
          <w:rFonts w:cs="Arial"/>
          <w:bCs/>
          <w:color w:val="0070C0"/>
          <w:sz w:val="14"/>
          <w:szCs w:val="14"/>
        </w:rPr>
        <w:t>20</w:t>
      </w:r>
      <w:r w:rsidRPr="009D71FF">
        <w:rPr>
          <w:rFonts w:cs="Arial"/>
          <w:bCs/>
          <w:color w:val="0070C0"/>
          <w:sz w:val="14"/>
          <w:szCs w:val="14"/>
        </w:rPr>
        <w:t>.</w:t>
      </w:r>
    </w:p>
    <w:p w14:paraId="52358D31" w14:textId="77777777" w:rsidR="009A0736" w:rsidRPr="0076090D" w:rsidRDefault="009A0736" w:rsidP="009A0736">
      <w:pPr>
        <w:tabs>
          <w:tab w:val="left" w:pos="5529"/>
        </w:tabs>
        <w:spacing w:after="0" w:line="240" w:lineRule="auto"/>
        <w:jc w:val="right"/>
        <w:rPr>
          <w:rFonts w:ascii="Arial" w:hAnsi="Arial" w:cs="Arial"/>
          <w:b/>
        </w:rPr>
      </w:pPr>
    </w:p>
    <w:p w14:paraId="6B767E32"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
        </w:rPr>
        <w:t xml:space="preserve">ARTÍCULO 172 sexties. - </w:t>
      </w:r>
      <w:r w:rsidRPr="0076090D">
        <w:rPr>
          <w:rFonts w:ascii="Arial" w:hAnsi="Arial" w:cs="Arial"/>
          <w:bCs/>
        </w:rPr>
        <w:t xml:space="preserve">El Órgano Interno de Control tendrá las siguientes atribuciones: </w:t>
      </w:r>
    </w:p>
    <w:p w14:paraId="3BD4257F" w14:textId="77777777" w:rsidR="0076090D" w:rsidRPr="0076090D" w:rsidRDefault="0076090D" w:rsidP="0076090D">
      <w:pPr>
        <w:tabs>
          <w:tab w:val="left" w:pos="5529"/>
        </w:tabs>
        <w:spacing w:after="0" w:line="240" w:lineRule="auto"/>
        <w:jc w:val="both"/>
        <w:rPr>
          <w:rFonts w:ascii="Arial" w:hAnsi="Arial" w:cs="Arial"/>
          <w:bCs/>
        </w:rPr>
      </w:pPr>
    </w:p>
    <w:p w14:paraId="54AF512D"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I. Las que contempla la Ley General de Responsabilidades Administrativas;</w:t>
      </w:r>
    </w:p>
    <w:p w14:paraId="64CA1598" w14:textId="77777777" w:rsidR="0076090D" w:rsidRPr="0076090D" w:rsidRDefault="0076090D" w:rsidP="0076090D">
      <w:pPr>
        <w:tabs>
          <w:tab w:val="left" w:pos="5529"/>
        </w:tabs>
        <w:spacing w:after="0" w:line="240" w:lineRule="auto"/>
        <w:jc w:val="both"/>
        <w:rPr>
          <w:rFonts w:ascii="Arial" w:hAnsi="Arial" w:cs="Arial"/>
          <w:bCs/>
        </w:rPr>
      </w:pPr>
    </w:p>
    <w:p w14:paraId="37AB57CA"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II. Inspeccionar el cumplimiento de las normas de funcionamiento administrativo que rijan a servidores públicos del Congreso; </w:t>
      </w:r>
    </w:p>
    <w:p w14:paraId="4353A59E" w14:textId="77777777" w:rsidR="0076090D" w:rsidRPr="0076090D" w:rsidRDefault="0076090D" w:rsidP="0076090D">
      <w:pPr>
        <w:tabs>
          <w:tab w:val="left" w:pos="5529"/>
        </w:tabs>
        <w:spacing w:after="0" w:line="240" w:lineRule="auto"/>
        <w:jc w:val="both"/>
        <w:rPr>
          <w:rFonts w:ascii="Arial" w:hAnsi="Arial" w:cs="Arial"/>
          <w:bCs/>
        </w:rPr>
      </w:pPr>
    </w:p>
    <w:p w14:paraId="7B0571F1"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III. Vigilar y comprobar el cumplimiento por parte de los órganos administrativos de las obligaciones en materia de planeación, programación, presupuestación, ingresos, egresos, patrimonio y fondos; así como, la administración de recursos humanos, materiales y financieros; </w:t>
      </w:r>
    </w:p>
    <w:p w14:paraId="1AF118B3" w14:textId="77777777" w:rsidR="0076090D" w:rsidRPr="0076090D" w:rsidRDefault="0076090D" w:rsidP="0076090D">
      <w:pPr>
        <w:tabs>
          <w:tab w:val="left" w:pos="5529"/>
        </w:tabs>
        <w:spacing w:after="0" w:line="240" w:lineRule="auto"/>
        <w:jc w:val="both"/>
        <w:rPr>
          <w:rFonts w:ascii="Arial" w:hAnsi="Arial" w:cs="Arial"/>
          <w:bCs/>
        </w:rPr>
      </w:pPr>
    </w:p>
    <w:p w14:paraId="2E4D3F1B"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 xml:space="preserve">IV. Presentar a la Comisión de Administración Interna los informes de las revisiones y auditorías que se realicen para verificar la correcta y legal aplicación de los recursos y bienes del Congreso del Estado; </w:t>
      </w:r>
    </w:p>
    <w:p w14:paraId="647AAB80" w14:textId="77777777" w:rsidR="0076090D" w:rsidRPr="0076090D" w:rsidRDefault="0076090D" w:rsidP="0076090D">
      <w:pPr>
        <w:tabs>
          <w:tab w:val="left" w:pos="5529"/>
        </w:tabs>
        <w:spacing w:after="0" w:line="240" w:lineRule="auto"/>
        <w:jc w:val="both"/>
        <w:rPr>
          <w:rFonts w:ascii="Arial" w:hAnsi="Arial" w:cs="Arial"/>
          <w:bCs/>
        </w:rPr>
      </w:pPr>
    </w:p>
    <w:p w14:paraId="51122C49" w14:textId="77777777" w:rsidR="0076090D" w:rsidRPr="0076090D" w:rsidRDefault="0076090D" w:rsidP="0076090D">
      <w:pPr>
        <w:tabs>
          <w:tab w:val="left" w:pos="5529"/>
        </w:tabs>
        <w:spacing w:after="0" w:line="240" w:lineRule="auto"/>
        <w:jc w:val="both"/>
        <w:rPr>
          <w:rFonts w:ascii="Arial" w:hAnsi="Arial" w:cs="Arial"/>
          <w:bCs/>
        </w:rPr>
      </w:pPr>
      <w:r w:rsidRPr="0076090D">
        <w:rPr>
          <w:rFonts w:ascii="Arial" w:hAnsi="Arial" w:cs="Arial"/>
          <w:bCs/>
        </w:rPr>
        <w:t>V. Investigar y calificar actos u omisiones que pudieran constituir responsabilidades administrativas de servidores públicos del Congreso del Estado; y</w:t>
      </w:r>
    </w:p>
    <w:p w14:paraId="4139BDBE" w14:textId="77777777" w:rsidR="0076090D" w:rsidRPr="0076090D" w:rsidRDefault="0076090D" w:rsidP="0076090D">
      <w:pPr>
        <w:tabs>
          <w:tab w:val="left" w:pos="5529"/>
        </w:tabs>
        <w:spacing w:after="0" w:line="240" w:lineRule="auto"/>
        <w:jc w:val="both"/>
        <w:rPr>
          <w:rFonts w:ascii="Arial" w:hAnsi="Arial" w:cs="Arial"/>
          <w:bCs/>
        </w:rPr>
      </w:pPr>
    </w:p>
    <w:p w14:paraId="5F30F7F7" w14:textId="77777777" w:rsidR="0076090D" w:rsidRDefault="0076090D" w:rsidP="0076090D">
      <w:pPr>
        <w:tabs>
          <w:tab w:val="left" w:pos="5529"/>
        </w:tabs>
        <w:spacing w:after="0" w:line="240" w:lineRule="auto"/>
        <w:jc w:val="both"/>
        <w:rPr>
          <w:rFonts w:ascii="Arial" w:hAnsi="Arial" w:cs="Arial"/>
          <w:b/>
        </w:rPr>
      </w:pPr>
      <w:r w:rsidRPr="0076090D">
        <w:rPr>
          <w:rFonts w:ascii="Arial" w:hAnsi="Arial" w:cs="Arial"/>
          <w:bCs/>
        </w:rPr>
        <w:t>VI. Las demás que señale la legislación aplicable y el Reglamento Interno del Órgano interno de Control.</w:t>
      </w:r>
    </w:p>
    <w:p w14:paraId="74A5A5AE" w14:textId="77777777" w:rsidR="0076090D" w:rsidRDefault="009A0736" w:rsidP="009A0736">
      <w:pPr>
        <w:tabs>
          <w:tab w:val="left" w:pos="5529"/>
        </w:tabs>
        <w:spacing w:after="0" w:line="240" w:lineRule="auto"/>
        <w:jc w:val="right"/>
        <w:rPr>
          <w:rFonts w:cs="Arial"/>
          <w:bCs/>
          <w:color w:val="0070C0"/>
          <w:sz w:val="14"/>
          <w:szCs w:val="14"/>
        </w:rPr>
      </w:pPr>
      <w:r>
        <w:rPr>
          <w:rFonts w:cs="Arial"/>
          <w:bCs/>
          <w:color w:val="0070C0"/>
          <w:sz w:val="14"/>
          <w:szCs w:val="14"/>
        </w:rPr>
        <w:t xml:space="preserve">ARTICULO </w:t>
      </w:r>
      <w:r w:rsidRPr="009D71FF">
        <w:rPr>
          <w:rFonts w:cs="Arial"/>
          <w:bCs/>
          <w:color w:val="0070C0"/>
          <w:sz w:val="14"/>
          <w:szCs w:val="14"/>
        </w:rPr>
        <w:t xml:space="preserve">ADICIONADO POR DEC. </w:t>
      </w:r>
      <w:r>
        <w:rPr>
          <w:rFonts w:cs="Arial"/>
          <w:bCs/>
          <w:color w:val="0070C0"/>
          <w:sz w:val="14"/>
          <w:szCs w:val="14"/>
        </w:rPr>
        <w:t>331</w:t>
      </w:r>
      <w:r w:rsidRPr="009D71FF">
        <w:rPr>
          <w:rFonts w:cs="Arial"/>
          <w:bCs/>
          <w:color w:val="0070C0"/>
          <w:sz w:val="14"/>
          <w:szCs w:val="14"/>
        </w:rPr>
        <w:t xml:space="preserve"> P.O. 4</w:t>
      </w:r>
      <w:r>
        <w:rPr>
          <w:rFonts w:cs="Arial"/>
          <w:bCs/>
          <w:color w:val="0070C0"/>
          <w:sz w:val="14"/>
          <w:szCs w:val="14"/>
        </w:rPr>
        <w:t>7</w:t>
      </w:r>
      <w:r w:rsidRPr="009D71FF">
        <w:rPr>
          <w:rFonts w:cs="Arial"/>
          <w:bCs/>
          <w:color w:val="0070C0"/>
          <w:sz w:val="14"/>
          <w:szCs w:val="14"/>
        </w:rPr>
        <w:t xml:space="preserve"> DEL </w:t>
      </w:r>
      <w:r>
        <w:rPr>
          <w:rFonts w:cs="Arial"/>
          <w:bCs/>
          <w:color w:val="0070C0"/>
          <w:sz w:val="14"/>
          <w:szCs w:val="14"/>
        </w:rPr>
        <w:t>1</w:t>
      </w:r>
      <w:r w:rsidRPr="009D71FF">
        <w:rPr>
          <w:rFonts w:cs="Arial"/>
          <w:bCs/>
          <w:color w:val="0070C0"/>
          <w:sz w:val="14"/>
          <w:szCs w:val="14"/>
        </w:rPr>
        <w:t>1 DE JUNIO DE 20</w:t>
      </w:r>
      <w:r>
        <w:rPr>
          <w:rFonts w:cs="Arial"/>
          <w:bCs/>
          <w:color w:val="0070C0"/>
          <w:sz w:val="14"/>
          <w:szCs w:val="14"/>
        </w:rPr>
        <w:t>20</w:t>
      </w:r>
      <w:r w:rsidRPr="009D71FF">
        <w:rPr>
          <w:rFonts w:cs="Arial"/>
          <w:bCs/>
          <w:color w:val="0070C0"/>
          <w:sz w:val="14"/>
          <w:szCs w:val="14"/>
        </w:rPr>
        <w:t>.</w:t>
      </w:r>
    </w:p>
    <w:p w14:paraId="11D1F415" w14:textId="77777777" w:rsidR="009A0736" w:rsidRDefault="009A0736" w:rsidP="009A0736">
      <w:pPr>
        <w:tabs>
          <w:tab w:val="left" w:pos="5529"/>
        </w:tabs>
        <w:spacing w:after="0" w:line="240" w:lineRule="auto"/>
        <w:jc w:val="right"/>
        <w:rPr>
          <w:rFonts w:cs="Arial"/>
          <w:bCs/>
          <w:color w:val="0070C0"/>
          <w:sz w:val="14"/>
          <w:szCs w:val="14"/>
        </w:rPr>
      </w:pPr>
    </w:p>
    <w:p w14:paraId="3E8D8473" w14:textId="77777777" w:rsidR="009A0736" w:rsidRDefault="009A0736" w:rsidP="009A0736">
      <w:pPr>
        <w:tabs>
          <w:tab w:val="left" w:pos="5529"/>
        </w:tabs>
        <w:spacing w:after="0" w:line="240" w:lineRule="auto"/>
        <w:jc w:val="right"/>
        <w:rPr>
          <w:rFonts w:ascii="Arial" w:hAnsi="Arial" w:cs="Arial"/>
          <w:b/>
        </w:rPr>
      </w:pPr>
    </w:p>
    <w:p w14:paraId="561EF9CE"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TÍTULO CUARTO</w:t>
      </w:r>
    </w:p>
    <w:p w14:paraId="7D623F5B"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DEL PROCESO LEGISLATIVO</w:t>
      </w:r>
    </w:p>
    <w:p w14:paraId="3D257900" w14:textId="77777777" w:rsidR="00EA380D" w:rsidRPr="00017966" w:rsidRDefault="00EA380D" w:rsidP="00017966">
      <w:pPr>
        <w:tabs>
          <w:tab w:val="left" w:pos="5529"/>
        </w:tabs>
        <w:spacing w:after="0" w:line="240" w:lineRule="auto"/>
        <w:jc w:val="center"/>
        <w:rPr>
          <w:rFonts w:ascii="Arial" w:hAnsi="Arial" w:cs="Arial"/>
          <w:b/>
        </w:rPr>
      </w:pPr>
    </w:p>
    <w:p w14:paraId="619FC10D"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CAPITULO I</w:t>
      </w:r>
    </w:p>
    <w:p w14:paraId="48BDF793"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LAS ETAPAS DEL PROCESO LEGISLATIVO</w:t>
      </w:r>
    </w:p>
    <w:p w14:paraId="3ACF92CD" w14:textId="77777777" w:rsidR="00EA380D" w:rsidRPr="00017966" w:rsidRDefault="00EA380D" w:rsidP="00017966">
      <w:pPr>
        <w:tabs>
          <w:tab w:val="left" w:pos="5529"/>
        </w:tabs>
        <w:spacing w:after="0" w:line="240" w:lineRule="auto"/>
        <w:jc w:val="center"/>
        <w:rPr>
          <w:rFonts w:ascii="Arial" w:hAnsi="Arial" w:cs="Arial"/>
          <w:b/>
        </w:rPr>
      </w:pPr>
    </w:p>
    <w:p w14:paraId="483F987D"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173.</w:t>
      </w:r>
      <w:r w:rsidRPr="00017966">
        <w:rPr>
          <w:rFonts w:ascii="Arial" w:hAnsi="Arial" w:cs="Arial"/>
          <w:b/>
          <w:bCs/>
        </w:rPr>
        <w:t xml:space="preserve"> </w:t>
      </w:r>
      <w:r w:rsidR="00EA380D" w:rsidRPr="00017966">
        <w:rPr>
          <w:rFonts w:ascii="Arial" w:hAnsi="Arial" w:cs="Arial"/>
          <w:bCs/>
        </w:rPr>
        <w:t>El proceso legislativo es el conjunto de etapas, procedimientos y actos al que está sujeta la formación, modificación, derogación o abrogación de normas jurídicas.</w:t>
      </w:r>
    </w:p>
    <w:p w14:paraId="4AC9E154" w14:textId="77777777" w:rsidR="00157D09" w:rsidRPr="00017966" w:rsidRDefault="00157D09" w:rsidP="00017966">
      <w:pPr>
        <w:spacing w:after="0" w:line="240" w:lineRule="auto"/>
        <w:jc w:val="both"/>
        <w:outlineLvl w:val="0"/>
        <w:rPr>
          <w:rFonts w:ascii="Arial" w:hAnsi="Arial" w:cs="Arial"/>
          <w:b/>
          <w:bCs/>
        </w:rPr>
      </w:pPr>
    </w:p>
    <w:p w14:paraId="3DD63F43" w14:textId="77777777" w:rsidR="00EA380D" w:rsidRPr="00017966" w:rsidRDefault="00EB69CC" w:rsidP="00017966">
      <w:pPr>
        <w:spacing w:after="0" w:line="240" w:lineRule="auto"/>
        <w:jc w:val="both"/>
        <w:outlineLvl w:val="0"/>
        <w:rPr>
          <w:rFonts w:ascii="Arial" w:hAnsi="Arial" w:cs="Arial"/>
          <w:bCs/>
        </w:rPr>
      </w:pPr>
      <w:r>
        <w:rPr>
          <w:rFonts w:ascii="Arial" w:hAnsi="Arial" w:cs="Arial"/>
          <w:b/>
          <w:bCs/>
        </w:rPr>
        <w:t>ARTÍCULO 174.</w:t>
      </w:r>
      <w:r w:rsidRPr="00017966">
        <w:rPr>
          <w:rFonts w:ascii="Arial" w:hAnsi="Arial" w:cs="Arial"/>
          <w:b/>
          <w:bCs/>
        </w:rPr>
        <w:t xml:space="preserve"> </w:t>
      </w:r>
      <w:r w:rsidR="00EA380D" w:rsidRPr="00017966">
        <w:rPr>
          <w:rFonts w:ascii="Arial" w:hAnsi="Arial" w:cs="Arial"/>
          <w:bCs/>
        </w:rPr>
        <w:t>Son etapas del proceso legislativo las de:</w:t>
      </w:r>
    </w:p>
    <w:p w14:paraId="5F45CED2" w14:textId="77777777" w:rsidR="00FC5BAC" w:rsidRPr="00017966" w:rsidRDefault="00FC5BAC" w:rsidP="00017966">
      <w:pPr>
        <w:spacing w:after="0" w:line="240" w:lineRule="auto"/>
        <w:jc w:val="both"/>
        <w:outlineLvl w:val="0"/>
        <w:rPr>
          <w:rFonts w:ascii="Arial" w:hAnsi="Arial" w:cs="Arial"/>
          <w:bCs/>
        </w:rPr>
      </w:pPr>
    </w:p>
    <w:p w14:paraId="141C3432"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
          <w:bCs/>
        </w:rPr>
        <w:t>I.</w:t>
      </w:r>
      <w:r w:rsidRPr="00017966">
        <w:rPr>
          <w:rFonts w:ascii="Arial" w:hAnsi="Arial" w:cs="Arial"/>
          <w:bCs/>
        </w:rPr>
        <w:t xml:space="preserve"> Iniciación;</w:t>
      </w:r>
    </w:p>
    <w:p w14:paraId="190B16D7"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
          <w:bCs/>
        </w:rPr>
        <w:t>II.</w:t>
      </w:r>
      <w:r w:rsidRPr="00017966">
        <w:rPr>
          <w:rFonts w:ascii="Arial" w:hAnsi="Arial" w:cs="Arial"/>
          <w:bCs/>
        </w:rPr>
        <w:t xml:space="preserve"> Dictamen en Comisiones Legislativas;</w:t>
      </w:r>
    </w:p>
    <w:p w14:paraId="5978042E" w14:textId="77777777" w:rsidR="00FC5BAC" w:rsidRPr="00017966" w:rsidRDefault="00FC5BAC" w:rsidP="00017966">
      <w:pPr>
        <w:spacing w:after="0" w:line="240" w:lineRule="auto"/>
        <w:jc w:val="both"/>
        <w:outlineLvl w:val="0"/>
        <w:rPr>
          <w:rFonts w:ascii="Arial" w:hAnsi="Arial" w:cs="Arial"/>
          <w:b/>
          <w:bCs/>
        </w:rPr>
      </w:pPr>
    </w:p>
    <w:p w14:paraId="6C453CE3"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
          <w:bCs/>
        </w:rPr>
        <w:t xml:space="preserve">III.- </w:t>
      </w:r>
      <w:r w:rsidRPr="00017966">
        <w:rPr>
          <w:rFonts w:ascii="Arial" w:hAnsi="Arial" w:cs="Arial"/>
          <w:bCs/>
        </w:rPr>
        <w:t xml:space="preserve">Declaratoria de Publicidad; </w:t>
      </w:r>
    </w:p>
    <w:p w14:paraId="373DCB0C" w14:textId="77777777" w:rsidR="00FC5BAC" w:rsidRPr="00017966" w:rsidRDefault="00FC5BAC" w:rsidP="00017966">
      <w:pPr>
        <w:spacing w:after="0" w:line="240" w:lineRule="auto"/>
        <w:jc w:val="both"/>
        <w:outlineLvl w:val="0"/>
        <w:rPr>
          <w:rFonts w:ascii="Arial" w:hAnsi="Arial" w:cs="Arial"/>
          <w:b/>
          <w:bCs/>
        </w:rPr>
      </w:pPr>
    </w:p>
    <w:p w14:paraId="58A36B7E"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
          <w:bCs/>
        </w:rPr>
        <w:t>III.</w:t>
      </w:r>
      <w:r w:rsidRPr="00017966">
        <w:rPr>
          <w:rFonts w:ascii="Arial" w:hAnsi="Arial" w:cs="Arial"/>
          <w:bCs/>
        </w:rPr>
        <w:t xml:space="preserve"> Lectura, en su caso de dictámenes cuando así se prevenga, discusión y votación en el Pleno;</w:t>
      </w:r>
    </w:p>
    <w:p w14:paraId="105F9C57" w14:textId="77777777" w:rsidR="00FC5BAC" w:rsidRPr="00017966" w:rsidRDefault="00FC5BAC" w:rsidP="00017966">
      <w:pPr>
        <w:spacing w:after="0" w:line="240" w:lineRule="auto"/>
        <w:jc w:val="both"/>
        <w:outlineLvl w:val="0"/>
        <w:rPr>
          <w:rFonts w:ascii="Arial" w:hAnsi="Arial" w:cs="Arial"/>
          <w:b/>
          <w:bCs/>
        </w:rPr>
      </w:pPr>
    </w:p>
    <w:p w14:paraId="3EFD67BC"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
          <w:bCs/>
        </w:rPr>
        <w:t>IV.</w:t>
      </w:r>
      <w:r w:rsidRPr="00017966">
        <w:rPr>
          <w:rFonts w:ascii="Arial" w:hAnsi="Arial" w:cs="Arial"/>
          <w:bCs/>
        </w:rPr>
        <w:t xml:space="preserve"> Sanción, promulgación y publicación; y</w:t>
      </w:r>
      <w:r w:rsidR="000908D9" w:rsidRPr="00017966">
        <w:rPr>
          <w:rFonts w:ascii="Arial" w:hAnsi="Arial" w:cs="Arial"/>
          <w:bCs/>
        </w:rPr>
        <w:t>,</w:t>
      </w:r>
    </w:p>
    <w:p w14:paraId="1A815EA2" w14:textId="77777777" w:rsidR="00FC5BAC" w:rsidRPr="00017966" w:rsidRDefault="00FC5BAC" w:rsidP="00017966">
      <w:pPr>
        <w:spacing w:after="0" w:line="240" w:lineRule="auto"/>
        <w:jc w:val="both"/>
        <w:outlineLvl w:val="0"/>
        <w:rPr>
          <w:rFonts w:ascii="Arial" w:hAnsi="Arial" w:cs="Arial"/>
          <w:b/>
          <w:bCs/>
        </w:rPr>
      </w:pPr>
    </w:p>
    <w:p w14:paraId="70181D54"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
          <w:bCs/>
        </w:rPr>
        <w:t>V.</w:t>
      </w:r>
      <w:r w:rsidRPr="00017966">
        <w:rPr>
          <w:rFonts w:ascii="Arial" w:hAnsi="Arial" w:cs="Arial"/>
          <w:bCs/>
        </w:rPr>
        <w:t xml:space="preserve"> Entrada en vigor.</w:t>
      </w:r>
    </w:p>
    <w:p w14:paraId="682A0D5C" w14:textId="77777777" w:rsidR="00157D09" w:rsidRPr="00017966" w:rsidRDefault="00157D09" w:rsidP="00017966">
      <w:pPr>
        <w:spacing w:after="0" w:line="240" w:lineRule="auto"/>
        <w:jc w:val="both"/>
        <w:outlineLvl w:val="0"/>
        <w:rPr>
          <w:rFonts w:ascii="Arial" w:hAnsi="Arial" w:cs="Arial"/>
          <w:b/>
          <w:bCs/>
        </w:rPr>
      </w:pPr>
    </w:p>
    <w:p w14:paraId="304F675A" w14:textId="77777777" w:rsidR="00EA380D" w:rsidRPr="00017966" w:rsidRDefault="00EB69CC" w:rsidP="00017966">
      <w:pPr>
        <w:spacing w:after="0" w:line="240" w:lineRule="auto"/>
        <w:jc w:val="both"/>
        <w:outlineLvl w:val="0"/>
        <w:rPr>
          <w:rFonts w:ascii="Arial" w:hAnsi="Arial" w:cs="Arial"/>
          <w:bCs/>
        </w:rPr>
      </w:pPr>
      <w:r>
        <w:rPr>
          <w:rFonts w:ascii="Arial" w:hAnsi="Arial" w:cs="Arial"/>
          <w:b/>
          <w:bCs/>
        </w:rPr>
        <w:t>ARTÍCULO 175.</w:t>
      </w:r>
      <w:r w:rsidRPr="00017966">
        <w:rPr>
          <w:rFonts w:ascii="Arial" w:hAnsi="Arial" w:cs="Arial"/>
          <w:b/>
          <w:bCs/>
        </w:rPr>
        <w:t xml:space="preserve"> </w:t>
      </w:r>
      <w:r w:rsidR="00EA380D" w:rsidRPr="00017966">
        <w:rPr>
          <w:rFonts w:ascii="Arial" w:hAnsi="Arial" w:cs="Arial"/>
          <w:bCs/>
        </w:rPr>
        <w:t>El ejercicio de atribuciones o el cumplimiento de obligaciones distintas a las de creación, modificación, derogación o abrogación de leyes o decretos, se regularán en lo conducente por las normas previstas para el proceso legislativo y por las reglas y procedimientos especiales que al efecto se determinen en los ordenamientos legales aplicables.</w:t>
      </w:r>
    </w:p>
    <w:p w14:paraId="713CB4DE" w14:textId="77777777" w:rsidR="00157D09" w:rsidRPr="00017966" w:rsidRDefault="00157D09" w:rsidP="00017966">
      <w:pPr>
        <w:spacing w:after="0" w:line="240" w:lineRule="auto"/>
        <w:jc w:val="both"/>
        <w:rPr>
          <w:rFonts w:ascii="Arial" w:hAnsi="Arial" w:cs="Arial"/>
          <w:b/>
        </w:rPr>
      </w:pPr>
    </w:p>
    <w:p w14:paraId="40F3AC4C" w14:textId="77777777" w:rsidR="00EA380D" w:rsidRPr="00017966" w:rsidRDefault="00EB69CC" w:rsidP="00017966">
      <w:pPr>
        <w:spacing w:after="0" w:line="240" w:lineRule="auto"/>
        <w:jc w:val="both"/>
        <w:rPr>
          <w:rFonts w:ascii="Arial" w:eastAsia="Batang" w:hAnsi="Arial" w:cs="Arial"/>
          <w:bCs/>
        </w:rPr>
      </w:pPr>
      <w:r>
        <w:rPr>
          <w:rFonts w:ascii="Arial" w:hAnsi="Arial" w:cs="Arial"/>
          <w:b/>
        </w:rPr>
        <w:t xml:space="preserve">ARTÍCULO 176. </w:t>
      </w:r>
      <w:r w:rsidR="00EA380D" w:rsidRPr="00017966">
        <w:rPr>
          <w:rFonts w:ascii="Arial" w:eastAsia="Batang" w:hAnsi="Arial" w:cs="Arial"/>
          <w:bCs/>
        </w:rPr>
        <w:t>La dispensa de trámites, es la omisión de alguno o algunos de los elementos que integran el proceso legislativo, la cual procederá una vez que sea discutida y votada en sentido aprobatorio por el Pleno.</w:t>
      </w:r>
    </w:p>
    <w:p w14:paraId="5F25BEFE" w14:textId="77777777" w:rsidR="00FC5BAC" w:rsidRPr="00017966" w:rsidRDefault="00FC5BAC" w:rsidP="00017966">
      <w:pPr>
        <w:spacing w:after="0" w:line="240" w:lineRule="auto"/>
        <w:jc w:val="both"/>
        <w:rPr>
          <w:rFonts w:ascii="Arial" w:hAnsi="Arial" w:cs="Arial"/>
        </w:rPr>
      </w:pPr>
    </w:p>
    <w:p w14:paraId="461CF8E1" w14:textId="77777777" w:rsidR="00EA380D" w:rsidRPr="00017966" w:rsidRDefault="00EA380D" w:rsidP="00017966">
      <w:pPr>
        <w:spacing w:after="0" w:line="240" w:lineRule="auto"/>
        <w:jc w:val="both"/>
        <w:rPr>
          <w:rFonts w:ascii="Arial" w:hAnsi="Arial" w:cs="Arial"/>
        </w:rPr>
      </w:pPr>
      <w:r w:rsidRPr="00017966">
        <w:rPr>
          <w:rFonts w:ascii="Arial" w:hAnsi="Arial" w:cs="Arial"/>
        </w:rPr>
        <w:t>No podrán solicitarse ni dispensarse en ningún caso, los trámites relativos a:</w:t>
      </w:r>
    </w:p>
    <w:p w14:paraId="6084AB13" w14:textId="77777777" w:rsidR="00FC5BAC" w:rsidRPr="00017966" w:rsidRDefault="00FC5BAC" w:rsidP="00017966">
      <w:pPr>
        <w:spacing w:after="0" w:line="240" w:lineRule="auto"/>
        <w:jc w:val="both"/>
        <w:rPr>
          <w:rFonts w:ascii="Arial" w:hAnsi="Arial" w:cs="Arial"/>
        </w:rPr>
      </w:pPr>
    </w:p>
    <w:p w14:paraId="5CA3E1D9"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Estudio, consulta y dictamen en Comisión; y</w:t>
      </w:r>
      <w:r w:rsidR="00157D09" w:rsidRPr="00017966">
        <w:rPr>
          <w:rFonts w:ascii="Arial" w:hAnsi="Arial" w:cs="Arial"/>
        </w:rPr>
        <w:t>,</w:t>
      </w:r>
    </w:p>
    <w:p w14:paraId="161C3BE5" w14:textId="77777777" w:rsidR="00FC5BAC" w:rsidRPr="00017966" w:rsidRDefault="00FC5BAC" w:rsidP="00017966">
      <w:pPr>
        <w:spacing w:after="0" w:line="240" w:lineRule="auto"/>
        <w:jc w:val="both"/>
        <w:rPr>
          <w:rFonts w:ascii="Arial" w:hAnsi="Arial" w:cs="Arial"/>
        </w:rPr>
      </w:pPr>
    </w:p>
    <w:p w14:paraId="54326F8C"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Las reformas, adiciones o derogaciones a la Constitución Política de los Estados Unidos Mexicanos y a la Constitución Política del Estado Libre y Soberano de Durango. </w:t>
      </w:r>
    </w:p>
    <w:p w14:paraId="2DEE1FE8" w14:textId="77777777" w:rsidR="00157D09" w:rsidRPr="00017966" w:rsidRDefault="00157D09" w:rsidP="00017966">
      <w:pPr>
        <w:spacing w:after="0" w:line="240" w:lineRule="auto"/>
        <w:jc w:val="both"/>
        <w:rPr>
          <w:rFonts w:ascii="Arial" w:hAnsi="Arial" w:cs="Arial"/>
        </w:rPr>
      </w:pPr>
    </w:p>
    <w:p w14:paraId="234ADD27" w14:textId="77777777" w:rsidR="00EA380D" w:rsidRPr="00017966" w:rsidRDefault="00EA380D" w:rsidP="00017966">
      <w:pPr>
        <w:spacing w:after="0" w:line="240" w:lineRule="auto"/>
        <w:jc w:val="both"/>
        <w:rPr>
          <w:rFonts w:ascii="Arial" w:hAnsi="Arial" w:cs="Arial"/>
        </w:rPr>
      </w:pPr>
      <w:r w:rsidRPr="00017966">
        <w:rPr>
          <w:rFonts w:ascii="Arial" w:hAnsi="Arial" w:cs="Arial"/>
        </w:rPr>
        <w:lastRenderedPageBreak/>
        <w:t>Cuando se considere que un asunto sea considerado de urgente y obvia resolución, el Pleno podrá acordar la dispensa de trámites, aplicando las reglas para la lectura, declaración de publicidad y discusión de dictámenes de acuerdo.</w:t>
      </w:r>
    </w:p>
    <w:p w14:paraId="0A12DACB" w14:textId="77777777" w:rsidR="00157D09" w:rsidRPr="00017966" w:rsidRDefault="00157D09" w:rsidP="00017966">
      <w:pPr>
        <w:pStyle w:val="Default"/>
        <w:jc w:val="both"/>
        <w:rPr>
          <w:color w:val="auto"/>
          <w:sz w:val="22"/>
          <w:szCs w:val="22"/>
        </w:rPr>
      </w:pPr>
    </w:p>
    <w:p w14:paraId="10604503" w14:textId="77777777" w:rsidR="00EA380D" w:rsidRPr="00017966" w:rsidRDefault="00EA380D" w:rsidP="00017966">
      <w:pPr>
        <w:pStyle w:val="Default"/>
        <w:jc w:val="both"/>
        <w:rPr>
          <w:color w:val="auto"/>
          <w:sz w:val="22"/>
          <w:szCs w:val="22"/>
        </w:rPr>
      </w:pPr>
      <w:r w:rsidRPr="00017966">
        <w:rPr>
          <w:color w:val="auto"/>
          <w:sz w:val="22"/>
          <w:szCs w:val="22"/>
        </w:rPr>
        <w:t xml:space="preserve">La discusión y votación de los dictámenes relativos a la Constitución Política de los Estados Unidos Mexicanos se </w:t>
      </w:r>
      <w:r w:rsidR="00DD13FE" w:rsidRPr="00017966">
        <w:rPr>
          <w:color w:val="auto"/>
          <w:sz w:val="22"/>
          <w:szCs w:val="22"/>
        </w:rPr>
        <w:t>desarrollarán</w:t>
      </w:r>
      <w:r w:rsidRPr="00017966">
        <w:rPr>
          <w:color w:val="auto"/>
          <w:sz w:val="22"/>
          <w:szCs w:val="22"/>
        </w:rPr>
        <w:t xml:space="preserve"> conforme a lo establecido en esta Ley.</w:t>
      </w:r>
    </w:p>
    <w:p w14:paraId="58443E75" w14:textId="77777777" w:rsidR="00A52CE6" w:rsidRDefault="00A52CE6" w:rsidP="00017966">
      <w:pPr>
        <w:tabs>
          <w:tab w:val="left" w:pos="5529"/>
        </w:tabs>
        <w:spacing w:after="0" w:line="240" w:lineRule="auto"/>
        <w:jc w:val="center"/>
        <w:rPr>
          <w:rFonts w:ascii="Arial" w:hAnsi="Arial" w:cs="Arial"/>
          <w:b/>
        </w:rPr>
      </w:pPr>
    </w:p>
    <w:p w14:paraId="4D1CFB73"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CAPITULO II</w:t>
      </w:r>
    </w:p>
    <w:p w14:paraId="6BE748A9" w14:textId="77777777" w:rsidR="00EA380D" w:rsidRPr="00017966" w:rsidRDefault="00EA380D" w:rsidP="00017966">
      <w:pPr>
        <w:tabs>
          <w:tab w:val="left" w:pos="5529"/>
        </w:tabs>
        <w:spacing w:after="0" w:line="240" w:lineRule="auto"/>
        <w:jc w:val="center"/>
        <w:rPr>
          <w:rFonts w:ascii="Arial" w:hAnsi="Arial" w:cs="Arial"/>
          <w:b/>
        </w:rPr>
      </w:pPr>
      <w:r w:rsidRPr="00017966">
        <w:rPr>
          <w:rFonts w:ascii="Arial" w:hAnsi="Arial" w:cs="Arial"/>
          <w:b/>
        </w:rPr>
        <w:t>DE LAS INICIATIVAS</w:t>
      </w:r>
    </w:p>
    <w:p w14:paraId="22DB6C17" w14:textId="77777777" w:rsidR="00EA380D" w:rsidRPr="00017966" w:rsidRDefault="00EA380D" w:rsidP="00017966">
      <w:pPr>
        <w:tabs>
          <w:tab w:val="left" w:pos="5529"/>
        </w:tabs>
        <w:spacing w:after="0" w:line="240" w:lineRule="auto"/>
        <w:jc w:val="center"/>
        <w:rPr>
          <w:rFonts w:ascii="Arial" w:hAnsi="Arial" w:cs="Arial"/>
          <w:b/>
        </w:rPr>
      </w:pPr>
    </w:p>
    <w:p w14:paraId="56CE6906" w14:textId="77777777" w:rsidR="00EA380D" w:rsidRPr="00017966" w:rsidRDefault="00EB69CC" w:rsidP="00017966">
      <w:pPr>
        <w:pStyle w:val="Default"/>
        <w:jc w:val="both"/>
        <w:rPr>
          <w:rFonts w:eastAsia="Calibri"/>
          <w:color w:val="auto"/>
          <w:sz w:val="22"/>
          <w:szCs w:val="22"/>
          <w:lang w:val="es-MX" w:eastAsia="es-MX"/>
        </w:rPr>
      </w:pPr>
      <w:r>
        <w:rPr>
          <w:b/>
          <w:bCs/>
          <w:color w:val="auto"/>
          <w:sz w:val="22"/>
          <w:szCs w:val="22"/>
        </w:rPr>
        <w:t>ARTÍCULO 177.</w:t>
      </w:r>
      <w:r w:rsidRPr="00017966">
        <w:rPr>
          <w:b/>
          <w:bCs/>
          <w:color w:val="auto"/>
          <w:sz w:val="22"/>
          <w:szCs w:val="22"/>
        </w:rPr>
        <w:t xml:space="preserve"> </w:t>
      </w:r>
      <w:r w:rsidR="00EA380D" w:rsidRPr="00017966">
        <w:rPr>
          <w:rFonts w:eastAsia="Calibri"/>
          <w:color w:val="auto"/>
          <w:sz w:val="22"/>
          <w:szCs w:val="22"/>
          <w:lang w:val="es-MX" w:eastAsia="es-MX"/>
        </w:rPr>
        <w:t>La iniciación es la etapa del proceso legislativo en la cual los sujetos legitimados para ello presentan al Congreso del Estado una propuesta para crear, abrogar, reformar, adicionar o derogar disposiciones constitucionales o legales.</w:t>
      </w:r>
    </w:p>
    <w:p w14:paraId="479FEDA3" w14:textId="77777777" w:rsidR="00EA380D" w:rsidRPr="00017966" w:rsidRDefault="00EA380D" w:rsidP="00017966">
      <w:pPr>
        <w:spacing w:after="0" w:line="240" w:lineRule="auto"/>
        <w:jc w:val="both"/>
        <w:outlineLvl w:val="0"/>
        <w:rPr>
          <w:rFonts w:ascii="Arial" w:hAnsi="Arial" w:cs="Arial"/>
        </w:rPr>
      </w:pPr>
    </w:p>
    <w:p w14:paraId="5D6C539D" w14:textId="77777777" w:rsidR="00EA380D" w:rsidRPr="00017966" w:rsidRDefault="00EA380D" w:rsidP="00017966">
      <w:pPr>
        <w:spacing w:after="0" w:line="240" w:lineRule="auto"/>
        <w:jc w:val="both"/>
        <w:outlineLvl w:val="0"/>
        <w:rPr>
          <w:rFonts w:ascii="Arial" w:hAnsi="Arial" w:cs="Arial"/>
        </w:rPr>
      </w:pPr>
      <w:r w:rsidRPr="00017966">
        <w:rPr>
          <w:rFonts w:ascii="Arial" w:hAnsi="Arial" w:cs="Arial"/>
        </w:rPr>
        <w:t>Las iniciativas se presentarán según las formalidades previstas en esta Ley o en su caso, la legislación aplicable a la iniciativa popular.</w:t>
      </w:r>
    </w:p>
    <w:p w14:paraId="1FD0A03A" w14:textId="77777777" w:rsidR="00EA380D" w:rsidRPr="00017966" w:rsidRDefault="00EA380D" w:rsidP="00017966">
      <w:pPr>
        <w:spacing w:after="0" w:line="240" w:lineRule="auto"/>
        <w:jc w:val="both"/>
        <w:outlineLvl w:val="0"/>
        <w:rPr>
          <w:rFonts w:ascii="Arial" w:hAnsi="Arial" w:cs="Arial"/>
        </w:rPr>
      </w:pPr>
    </w:p>
    <w:p w14:paraId="219FA405" w14:textId="77777777" w:rsidR="00EA380D" w:rsidRPr="00017966" w:rsidRDefault="00EA380D" w:rsidP="00017966">
      <w:pPr>
        <w:spacing w:after="0" w:line="240" w:lineRule="auto"/>
        <w:jc w:val="both"/>
        <w:outlineLvl w:val="0"/>
        <w:rPr>
          <w:rFonts w:ascii="Arial" w:hAnsi="Arial" w:cs="Arial"/>
        </w:rPr>
      </w:pPr>
      <w:r w:rsidRPr="00017966">
        <w:rPr>
          <w:rFonts w:ascii="Arial" w:hAnsi="Arial" w:cs="Arial"/>
        </w:rPr>
        <w:t xml:space="preserve"> </w:t>
      </w:r>
      <w:r w:rsidR="00EB69CC">
        <w:rPr>
          <w:rFonts w:ascii="Arial" w:hAnsi="Arial" w:cs="Arial"/>
          <w:b/>
        </w:rPr>
        <w:t>ARTÍCULO 178.</w:t>
      </w:r>
      <w:r w:rsidR="00EB69CC" w:rsidRPr="00017966">
        <w:rPr>
          <w:rFonts w:ascii="Arial" w:hAnsi="Arial" w:cs="Arial"/>
          <w:b/>
        </w:rPr>
        <w:t xml:space="preserve"> </w:t>
      </w:r>
      <w:r w:rsidRPr="00017966">
        <w:rPr>
          <w:rFonts w:ascii="Arial" w:hAnsi="Arial" w:cs="Arial"/>
        </w:rPr>
        <w:t>El derecho de iniciar leyes y decretos compete a:</w:t>
      </w:r>
    </w:p>
    <w:p w14:paraId="04640A38" w14:textId="77777777" w:rsidR="00FC5BAC" w:rsidRPr="00017966" w:rsidRDefault="00FC5BAC" w:rsidP="00017966">
      <w:pPr>
        <w:spacing w:after="0" w:line="240" w:lineRule="auto"/>
        <w:jc w:val="both"/>
        <w:outlineLvl w:val="0"/>
        <w:rPr>
          <w:rFonts w:ascii="Arial" w:hAnsi="Arial" w:cs="Arial"/>
          <w:bCs/>
        </w:rPr>
      </w:pPr>
    </w:p>
    <w:p w14:paraId="0CE8B4E1" w14:textId="77777777" w:rsidR="00EA380D" w:rsidRPr="00017966" w:rsidRDefault="000908D9" w:rsidP="00017966">
      <w:pPr>
        <w:pStyle w:val="Prrafodelista"/>
        <w:numPr>
          <w:ilvl w:val="0"/>
          <w:numId w:val="11"/>
        </w:numPr>
        <w:tabs>
          <w:tab w:val="left" w:pos="567"/>
        </w:tabs>
        <w:ind w:left="0" w:firstLine="0"/>
        <w:jc w:val="both"/>
        <w:rPr>
          <w:rFonts w:ascii="Arial" w:hAnsi="Arial" w:cs="Arial"/>
          <w:sz w:val="22"/>
          <w:szCs w:val="22"/>
        </w:rPr>
      </w:pPr>
      <w:r w:rsidRPr="00017966">
        <w:rPr>
          <w:rFonts w:ascii="Arial" w:hAnsi="Arial" w:cs="Arial"/>
          <w:sz w:val="22"/>
          <w:szCs w:val="22"/>
        </w:rPr>
        <w:t>Los Diputados;</w:t>
      </w:r>
    </w:p>
    <w:p w14:paraId="566FC77F" w14:textId="77777777" w:rsidR="007936A1" w:rsidRPr="00017966" w:rsidRDefault="007936A1" w:rsidP="00017966">
      <w:pPr>
        <w:pStyle w:val="Prrafodelista"/>
        <w:tabs>
          <w:tab w:val="left" w:pos="567"/>
        </w:tabs>
        <w:ind w:left="0"/>
        <w:jc w:val="both"/>
        <w:rPr>
          <w:rFonts w:ascii="Arial" w:hAnsi="Arial" w:cs="Arial"/>
          <w:sz w:val="22"/>
          <w:szCs w:val="22"/>
        </w:rPr>
      </w:pPr>
    </w:p>
    <w:p w14:paraId="19452FFA" w14:textId="77777777" w:rsidR="00EA380D" w:rsidRPr="00017966" w:rsidRDefault="000908D9" w:rsidP="00017966">
      <w:pPr>
        <w:pStyle w:val="Prrafodelista"/>
        <w:numPr>
          <w:ilvl w:val="0"/>
          <w:numId w:val="11"/>
        </w:numPr>
        <w:tabs>
          <w:tab w:val="left" w:pos="567"/>
        </w:tabs>
        <w:ind w:left="0" w:firstLine="0"/>
        <w:jc w:val="both"/>
        <w:rPr>
          <w:rFonts w:ascii="Arial" w:hAnsi="Arial" w:cs="Arial"/>
          <w:sz w:val="22"/>
          <w:szCs w:val="22"/>
        </w:rPr>
      </w:pPr>
      <w:r w:rsidRPr="00017966">
        <w:rPr>
          <w:rFonts w:ascii="Arial" w:hAnsi="Arial" w:cs="Arial"/>
          <w:sz w:val="22"/>
          <w:szCs w:val="22"/>
        </w:rPr>
        <w:t>El Gobernador del Estado;</w:t>
      </w:r>
    </w:p>
    <w:p w14:paraId="0E4E3F53" w14:textId="77777777" w:rsidR="007936A1" w:rsidRPr="00017966" w:rsidRDefault="007936A1" w:rsidP="00017966">
      <w:pPr>
        <w:pStyle w:val="Prrafodelista"/>
        <w:tabs>
          <w:tab w:val="left" w:pos="567"/>
        </w:tabs>
        <w:ind w:left="0"/>
        <w:jc w:val="both"/>
        <w:rPr>
          <w:rFonts w:ascii="Arial" w:hAnsi="Arial" w:cs="Arial"/>
          <w:sz w:val="22"/>
          <w:szCs w:val="22"/>
        </w:rPr>
      </w:pPr>
    </w:p>
    <w:p w14:paraId="6ADFFACA" w14:textId="77777777" w:rsidR="00EA380D" w:rsidRPr="00017966" w:rsidRDefault="00EA380D" w:rsidP="00017966">
      <w:pPr>
        <w:pStyle w:val="Prrafodelista"/>
        <w:numPr>
          <w:ilvl w:val="0"/>
          <w:numId w:val="11"/>
        </w:numPr>
        <w:tabs>
          <w:tab w:val="left" w:pos="567"/>
        </w:tabs>
        <w:ind w:left="0" w:firstLine="0"/>
        <w:jc w:val="both"/>
        <w:rPr>
          <w:rFonts w:ascii="Arial" w:hAnsi="Arial" w:cs="Arial"/>
          <w:sz w:val="22"/>
          <w:szCs w:val="22"/>
        </w:rPr>
      </w:pPr>
      <w:r w:rsidRPr="00017966">
        <w:rPr>
          <w:rFonts w:ascii="Arial" w:hAnsi="Arial" w:cs="Arial"/>
          <w:sz w:val="22"/>
          <w:szCs w:val="22"/>
        </w:rPr>
        <w:t>El Tribunal Superior de Justicia, en los asuntos relativos a s</w:t>
      </w:r>
      <w:r w:rsidR="000908D9" w:rsidRPr="00017966">
        <w:rPr>
          <w:rFonts w:ascii="Arial" w:hAnsi="Arial" w:cs="Arial"/>
          <w:sz w:val="22"/>
          <w:szCs w:val="22"/>
        </w:rPr>
        <w:t>u organización y funcionamiento;</w:t>
      </w:r>
    </w:p>
    <w:p w14:paraId="2DA4F498" w14:textId="77777777" w:rsidR="007936A1" w:rsidRPr="00017966" w:rsidRDefault="007936A1" w:rsidP="00017966">
      <w:pPr>
        <w:pStyle w:val="Prrafodelista"/>
        <w:tabs>
          <w:tab w:val="left" w:pos="567"/>
        </w:tabs>
        <w:ind w:left="0"/>
        <w:jc w:val="both"/>
        <w:rPr>
          <w:rFonts w:ascii="Arial" w:hAnsi="Arial" w:cs="Arial"/>
          <w:sz w:val="22"/>
          <w:szCs w:val="22"/>
        </w:rPr>
      </w:pPr>
    </w:p>
    <w:p w14:paraId="2C484390" w14:textId="77777777" w:rsidR="00EA380D" w:rsidRPr="00017966" w:rsidRDefault="00EA380D" w:rsidP="00017966">
      <w:pPr>
        <w:pStyle w:val="Prrafodelista"/>
        <w:numPr>
          <w:ilvl w:val="0"/>
          <w:numId w:val="11"/>
        </w:numPr>
        <w:tabs>
          <w:tab w:val="left" w:pos="567"/>
        </w:tabs>
        <w:ind w:left="0" w:firstLine="0"/>
        <w:jc w:val="both"/>
        <w:rPr>
          <w:rFonts w:ascii="Arial" w:hAnsi="Arial" w:cs="Arial"/>
          <w:sz w:val="22"/>
          <w:szCs w:val="22"/>
        </w:rPr>
      </w:pPr>
      <w:r w:rsidRPr="00017966">
        <w:rPr>
          <w:rFonts w:ascii="Arial" w:hAnsi="Arial" w:cs="Arial"/>
          <w:sz w:val="22"/>
          <w:szCs w:val="22"/>
        </w:rPr>
        <w:t xml:space="preserve">Los órganos constitucionales autónomos, en los asuntos relativos </w:t>
      </w:r>
      <w:r w:rsidR="000908D9" w:rsidRPr="00017966">
        <w:rPr>
          <w:rFonts w:ascii="Arial" w:hAnsi="Arial" w:cs="Arial"/>
          <w:sz w:val="22"/>
          <w:szCs w:val="22"/>
        </w:rPr>
        <w:t>a su función;</w:t>
      </w:r>
    </w:p>
    <w:p w14:paraId="6B54A4B5" w14:textId="77777777" w:rsidR="007936A1" w:rsidRPr="00017966" w:rsidRDefault="007936A1" w:rsidP="00017966">
      <w:pPr>
        <w:pStyle w:val="Prrafodelista"/>
        <w:tabs>
          <w:tab w:val="left" w:pos="567"/>
        </w:tabs>
        <w:ind w:left="0"/>
        <w:jc w:val="both"/>
        <w:rPr>
          <w:rFonts w:ascii="Arial" w:hAnsi="Arial" w:cs="Arial"/>
          <w:sz w:val="22"/>
          <w:szCs w:val="22"/>
        </w:rPr>
      </w:pPr>
    </w:p>
    <w:p w14:paraId="293F92D7" w14:textId="77777777" w:rsidR="00EA380D" w:rsidRPr="00017966" w:rsidRDefault="00EA380D" w:rsidP="00017966">
      <w:pPr>
        <w:pStyle w:val="Prrafodelista"/>
        <w:numPr>
          <w:ilvl w:val="0"/>
          <w:numId w:val="11"/>
        </w:numPr>
        <w:tabs>
          <w:tab w:val="left" w:pos="567"/>
        </w:tabs>
        <w:ind w:left="0" w:firstLine="0"/>
        <w:jc w:val="both"/>
        <w:rPr>
          <w:rFonts w:ascii="Arial" w:hAnsi="Arial" w:cs="Arial"/>
          <w:sz w:val="22"/>
          <w:szCs w:val="22"/>
        </w:rPr>
      </w:pPr>
      <w:r w:rsidRPr="00017966">
        <w:rPr>
          <w:rFonts w:ascii="Arial" w:hAnsi="Arial" w:cs="Arial"/>
          <w:sz w:val="22"/>
          <w:szCs w:val="22"/>
        </w:rPr>
        <w:t>Los municipios, en los asuntos relativo</w:t>
      </w:r>
      <w:r w:rsidR="000908D9" w:rsidRPr="00017966">
        <w:rPr>
          <w:rFonts w:ascii="Arial" w:hAnsi="Arial" w:cs="Arial"/>
          <w:sz w:val="22"/>
          <w:szCs w:val="22"/>
        </w:rPr>
        <w:t xml:space="preserve">s a la administración municipal; y, </w:t>
      </w:r>
    </w:p>
    <w:p w14:paraId="06F108EB" w14:textId="77777777" w:rsidR="007936A1" w:rsidRPr="00017966" w:rsidRDefault="007936A1" w:rsidP="00017966">
      <w:pPr>
        <w:pStyle w:val="Prrafodelista"/>
        <w:tabs>
          <w:tab w:val="left" w:pos="567"/>
        </w:tabs>
        <w:ind w:left="0"/>
        <w:jc w:val="both"/>
        <w:rPr>
          <w:rFonts w:ascii="Arial" w:hAnsi="Arial" w:cs="Arial"/>
          <w:sz w:val="22"/>
          <w:szCs w:val="22"/>
        </w:rPr>
      </w:pPr>
    </w:p>
    <w:p w14:paraId="67EFC56F" w14:textId="77777777" w:rsidR="00EA380D" w:rsidRPr="00017966" w:rsidRDefault="00EA380D" w:rsidP="00017966">
      <w:pPr>
        <w:pStyle w:val="Prrafodelista"/>
        <w:numPr>
          <w:ilvl w:val="0"/>
          <w:numId w:val="11"/>
        </w:numPr>
        <w:tabs>
          <w:tab w:val="left" w:pos="567"/>
        </w:tabs>
        <w:ind w:left="0" w:firstLine="0"/>
        <w:jc w:val="both"/>
        <w:rPr>
          <w:rFonts w:ascii="Arial" w:hAnsi="Arial" w:cs="Arial"/>
          <w:sz w:val="22"/>
          <w:szCs w:val="22"/>
        </w:rPr>
      </w:pPr>
      <w:r w:rsidRPr="00017966">
        <w:rPr>
          <w:rFonts w:ascii="Arial" w:hAnsi="Arial" w:cs="Arial"/>
          <w:sz w:val="22"/>
          <w:szCs w:val="22"/>
        </w:rPr>
        <w:t>Los ciudadanos duranguenses mediante iniciativa popular, en los términos que establezca la ley.</w:t>
      </w:r>
    </w:p>
    <w:p w14:paraId="747617A6" w14:textId="77777777" w:rsidR="000908D9" w:rsidRPr="00017966" w:rsidRDefault="000908D9" w:rsidP="00017966">
      <w:pPr>
        <w:spacing w:after="0" w:line="240" w:lineRule="auto"/>
        <w:jc w:val="both"/>
        <w:rPr>
          <w:rFonts w:ascii="Arial" w:hAnsi="Arial" w:cs="Arial"/>
        </w:rPr>
      </w:pPr>
    </w:p>
    <w:p w14:paraId="717643D2" w14:textId="77777777" w:rsidR="00EA380D" w:rsidRPr="00017966" w:rsidRDefault="00EA380D" w:rsidP="00017966">
      <w:pPr>
        <w:spacing w:after="0" w:line="240" w:lineRule="auto"/>
        <w:jc w:val="both"/>
        <w:rPr>
          <w:rFonts w:ascii="Arial" w:hAnsi="Arial" w:cs="Arial"/>
        </w:rPr>
      </w:pPr>
      <w:r w:rsidRPr="00017966">
        <w:rPr>
          <w:rFonts w:ascii="Arial" w:hAnsi="Arial" w:cs="Arial"/>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w:t>
      </w:r>
      <w:proofErr w:type="gramStart"/>
      <w:r w:rsidRPr="00017966">
        <w:rPr>
          <w:rFonts w:ascii="Arial" w:hAnsi="Arial" w:cs="Arial"/>
        </w:rPr>
        <w:t>Presidente</w:t>
      </w:r>
      <w:proofErr w:type="gramEnd"/>
      <w:r w:rsidRPr="00017966">
        <w:rPr>
          <w:rFonts w:ascii="Arial" w:hAnsi="Arial" w:cs="Arial"/>
        </w:rPr>
        <w:t xml:space="preserve"> del Congreso</w:t>
      </w:r>
      <w:r w:rsidRPr="00017966">
        <w:rPr>
          <w:rFonts w:ascii="Arial" w:hAnsi="Arial" w:cs="Arial"/>
          <w:iCs/>
        </w:rPr>
        <w:t xml:space="preserve"> del Estado</w:t>
      </w:r>
      <w:r w:rsidRPr="00017966">
        <w:rPr>
          <w:rFonts w:ascii="Arial" w:hAnsi="Arial" w:cs="Arial"/>
        </w:rPr>
        <w:t xml:space="preserve"> hacer la correspondiente declaratoria.</w:t>
      </w:r>
    </w:p>
    <w:p w14:paraId="6114CDB1" w14:textId="77777777" w:rsidR="00157D09" w:rsidRPr="00017966" w:rsidRDefault="00157D09" w:rsidP="00017966">
      <w:pPr>
        <w:spacing w:after="0" w:line="240" w:lineRule="auto"/>
        <w:jc w:val="both"/>
        <w:rPr>
          <w:rFonts w:ascii="Arial" w:hAnsi="Arial" w:cs="Arial"/>
        </w:rPr>
      </w:pPr>
    </w:p>
    <w:p w14:paraId="7623E99F" w14:textId="77777777" w:rsidR="00EA380D" w:rsidRPr="00017966" w:rsidRDefault="00EA380D" w:rsidP="00017966">
      <w:pPr>
        <w:spacing w:after="0" w:line="240" w:lineRule="auto"/>
        <w:jc w:val="both"/>
        <w:rPr>
          <w:rFonts w:ascii="Arial" w:hAnsi="Arial" w:cs="Arial"/>
          <w:bCs/>
        </w:rPr>
      </w:pPr>
      <w:r w:rsidRPr="00017966">
        <w:rPr>
          <w:rFonts w:ascii="Arial" w:hAnsi="Arial" w:cs="Arial"/>
        </w:rPr>
        <w:t xml:space="preserve">No podrán incluirse como iniciativas preferentes las que modifiquen disposiciones constitucionales </w:t>
      </w:r>
      <w:r w:rsidRPr="00017966">
        <w:rPr>
          <w:rFonts w:ascii="Arial" w:hAnsi="Arial" w:cs="Arial"/>
          <w:bCs/>
        </w:rPr>
        <w:t>ni la relativa a la legislación orgánica del Congreso.</w:t>
      </w:r>
    </w:p>
    <w:p w14:paraId="5AC66F4C" w14:textId="77777777" w:rsidR="00157D09" w:rsidRPr="00017966" w:rsidRDefault="00157D09" w:rsidP="00017966">
      <w:pPr>
        <w:spacing w:after="0" w:line="240" w:lineRule="auto"/>
        <w:jc w:val="both"/>
        <w:outlineLvl w:val="0"/>
        <w:rPr>
          <w:rFonts w:ascii="Arial" w:hAnsi="Arial" w:cs="Arial"/>
          <w:bCs/>
        </w:rPr>
      </w:pPr>
    </w:p>
    <w:p w14:paraId="09A89E3D"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Cs/>
        </w:rPr>
        <w:t>Las iniciativas deberán contener; cuando menos, lo siguiente:</w:t>
      </w:r>
    </w:p>
    <w:p w14:paraId="24CB45A8" w14:textId="77777777" w:rsidR="007936A1" w:rsidRPr="00017966" w:rsidRDefault="007936A1" w:rsidP="00017966">
      <w:pPr>
        <w:spacing w:after="0" w:line="240" w:lineRule="auto"/>
        <w:jc w:val="both"/>
        <w:outlineLvl w:val="0"/>
        <w:rPr>
          <w:rFonts w:ascii="Arial" w:hAnsi="Arial" w:cs="Arial"/>
          <w:bCs/>
        </w:rPr>
      </w:pPr>
    </w:p>
    <w:p w14:paraId="253BFA0D" w14:textId="77777777" w:rsidR="00EA380D" w:rsidRDefault="00EA380D" w:rsidP="00017966">
      <w:pPr>
        <w:spacing w:after="0" w:line="240" w:lineRule="auto"/>
        <w:jc w:val="both"/>
        <w:outlineLvl w:val="0"/>
        <w:rPr>
          <w:rFonts w:ascii="Arial" w:hAnsi="Arial" w:cs="Arial"/>
          <w:bCs/>
        </w:rPr>
      </w:pPr>
      <w:r w:rsidRPr="00017966">
        <w:rPr>
          <w:rFonts w:ascii="Arial" w:hAnsi="Arial" w:cs="Arial"/>
          <w:b/>
          <w:bCs/>
        </w:rPr>
        <w:lastRenderedPageBreak/>
        <w:t>I.</w:t>
      </w:r>
      <w:r w:rsidRPr="00017966">
        <w:rPr>
          <w:rFonts w:ascii="Arial" w:hAnsi="Arial" w:cs="Arial"/>
          <w:bCs/>
        </w:rPr>
        <w:t xml:space="preserve"> Un proemio</w:t>
      </w:r>
      <w:r w:rsidR="000908D9" w:rsidRPr="00017966">
        <w:rPr>
          <w:rFonts w:ascii="Arial" w:hAnsi="Arial" w:cs="Arial"/>
          <w:bCs/>
        </w:rPr>
        <w:t>;</w:t>
      </w:r>
    </w:p>
    <w:p w14:paraId="08F48B29" w14:textId="77777777" w:rsidR="000074B6" w:rsidRPr="00017966" w:rsidRDefault="000074B6" w:rsidP="00017966">
      <w:pPr>
        <w:spacing w:after="0" w:line="240" w:lineRule="auto"/>
        <w:jc w:val="both"/>
        <w:outlineLvl w:val="0"/>
        <w:rPr>
          <w:rFonts w:ascii="Arial" w:hAnsi="Arial" w:cs="Arial"/>
          <w:bCs/>
        </w:rPr>
      </w:pPr>
    </w:p>
    <w:p w14:paraId="288B4D7B" w14:textId="77777777" w:rsidR="00EA380D" w:rsidRDefault="00EA380D" w:rsidP="00017966">
      <w:pPr>
        <w:spacing w:after="0" w:line="240" w:lineRule="auto"/>
        <w:jc w:val="both"/>
        <w:outlineLvl w:val="0"/>
        <w:rPr>
          <w:rFonts w:ascii="Arial" w:hAnsi="Arial" w:cs="Arial"/>
          <w:bCs/>
        </w:rPr>
      </w:pPr>
      <w:r w:rsidRPr="00017966">
        <w:rPr>
          <w:rFonts w:ascii="Arial" w:hAnsi="Arial" w:cs="Arial"/>
          <w:b/>
          <w:bCs/>
        </w:rPr>
        <w:t>II.</w:t>
      </w:r>
      <w:r w:rsidRPr="00017966">
        <w:rPr>
          <w:rFonts w:ascii="Arial" w:hAnsi="Arial" w:cs="Arial"/>
          <w:bCs/>
        </w:rPr>
        <w:t xml:space="preserve"> Una exposición de motivos;</w:t>
      </w:r>
      <w:r w:rsidR="000908D9" w:rsidRPr="00017966">
        <w:rPr>
          <w:rFonts w:ascii="Arial" w:hAnsi="Arial" w:cs="Arial"/>
          <w:bCs/>
        </w:rPr>
        <w:t xml:space="preserve"> y, </w:t>
      </w:r>
    </w:p>
    <w:p w14:paraId="03283A42" w14:textId="77777777" w:rsidR="000074B6" w:rsidRPr="00017966" w:rsidRDefault="000074B6" w:rsidP="00017966">
      <w:pPr>
        <w:spacing w:after="0" w:line="240" w:lineRule="auto"/>
        <w:jc w:val="both"/>
        <w:outlineLvl w:val="0"/>
        <w:rPr>
          <w:rFonts w:ascii="Arial" w:hAnsi="Arial" w:cs="Arial"/>
          <w:bCs/>
        </w:rPr>
      </w:pPr>
    </w:p>
    <w:p w14:paraId="394FAFE6"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
          <w:bCs/>
        </w:rPr>
        <w:t>III.</w:t>
      </w:r>
      <w:r w:rsidRPr="00017966">
        <w:rPr>
          <w:rFonts w:ascii="Arial" w:hAnsi="Arial" w:cs="Arial"/>
          <w:bCs/>
        </w:rPr>
        <w:t xml:space="preserve"> Un proyecto de resolución.</w:t>
      </w:r>
    </w:p>
    <w:p w14:paraId="411BCDB1" w14:textId="77777777" w:rsidR="00157D09" w:rsidRPr="00017966" w:rsidRDefault="00157D09" w:rsidP="00017966">
      <w:pPr>
        <w:spacing w:after="0" w:line="240" w:lineRule="auto"/>
        <w:jc w:val="both"/>
        <w:outlineLvl w:val="0"/>
        <w:rPr>
          <w:rFonts w:ascii="Arial" w:hAnsi="Arial" w:cs="Arial"/>
          <w:bCs/>
        </w:rPr>
      </w:pPr>
    </w:p>
    <w:p w14:paraId="62AEE68D" w14:textId="77777777" w:rsidR="00EA380D" w:rsidRPr="00017966" w:rsidRDefault="00EA380D" w:rsidP="00017966">
      <w:pPr>
        <w:spacing w:after="0" w:line="240" w:lineRule="auto"/>
        <w:jc w:val="both"/>
        <w:outlineLvl w:val="0"/>
        <w:rPr>
          <w:rFonts w:ascii="Arial" w:hAnsi="Arial" w:cs="Arial"/>
          <w:bCs/>
        </w:rPr>
      </w:pPr>
      <w:r w:rsidRPr="00017966">
        <w:rPr>
          <w:rFonts w:ascii="Arial" w:hAnsi="Arial" w:cs="Arial"/>
          <w:bCs/>
        </w:rPr>
        <w:t>A las iniciativas deberá acompañarse la documentación correspondiente, según sea el caso, pero deberán ser acompañadas de una versión electrónica de las mismas y señalar el tema que contienen.</w:t>
      </w:r>
    </w:p>
    <w:p w14:paraId="6ACF9499" w14:textId="77777777" w:rsidR="00157D09" w:rsidRPr="00017966" w:rsidRDefault="00157D09" w:rsidP="00017966">
      <w:pPr>
        <w:spacing w:after="0" w:line="240" w:lineRule="auto"/>
        <w:jc w:val="both"/>
        <w:outlineLvl w:val="0"/>
        <w:rPr>
          <w:rFonts w:ascii="Arial" w:hAnsi="Arial" w:cs="Arial"/>
          <w:bCs/>
        </w:rPr>
      </w:pPr>
    </w:p>
    <w:p w14:paraId="3884A892" w14:textId="77777777" w:rsidR="00D33E73" w:rsidRDefault="00EB69CC" w:rsidP="00D33E73">
      <w:pPr>
        <w:spacing w:after="0" w:line="240" w:lineRule="auto"/>
        <w:jc w:val="both"/>
        <w:rPr>
          <w:rFonts w:ascii="Arial" w:hAnsi="Arial" w:cs="Arial"/>
          <w:lang w:val="es-ES_tradnl"/>
        </w:rPr>
      </w:pPr>
      <w:r>
        <w:rPr>
          <w:rFonts w:ascii="Arial" w:hAnsi="Arial" w:cs="Arial"/>
          <w:b/>
        </w:rPr>
        <w:t>ARTÍCULO 179.</w:t>
      </w:r>
      <w:r w:rsidRPr="00017966">
        <w:rPr>
          <w:rFonts w:ascii="Arial" w:hAnsi="Arial" w:cs="Arial"/>
          <w:b/>
        </w:rPr>
        <w:t xml:space="preserve"> </w:t>
      </w:r>
      <w:r w:rsidR="00D33E73" w:rsidRPr="00D33E73">
        <w:rPr>
          <w:rFonts w:ascii="Arial" w:hAnsi="Arial" w:cs="Arial"/>
          <w:lang w:val="es-ES_tradnl"/>
        </w:rPr>
        <w:t xml:space="preserve">Las iniciativas serán dirigidas a los </w:t>
      </w:r>
      <w:proofErr w:type="gramStart"/>
      <w:r w:rsidR="00D33E73" w:rsidRPr="00D33E73">
        <w:rPr>
          <w:rFonts w:ascii="Arial" w:hAnsi="Arial" w:cs="Arial"/>
          <w:lang w:val="es-ES_tradnl"/>
        </w:rPr>
        <w:t>Secretarios</w:t>
      </w:r>
      <w:proofErr w:type="gramEnd"/>
      <w:r w:rsidR="00D33E73" w:rsidRPr="00D33E73">
        <w:rPr>
          <w:rFonts w:ascii="Arial" w:hAnsi="Arial" w:cs="Arial"/>
          <w:lang w:val="es-ES_tradnl"/>
        </w:rPr>
        <w:t xml:space="preserve"> de la Mesa Directiva; deberán ser suscritas por el o los iniciadores y presentadas por escrito con respaldo electrónico compatible con el Sistema de Información Parlamentaria, ante la Secretaría de Servicios Legislativos del Congreso del Estado.</w:t>
      </w:r>
    </w:p>
    <w:p w14:paraId="5443AD99" w14:textId="77777777" w:rsidR="00EF6641" w:rsidRDefault="00EF6641" w:rsidP="00D33E73">
      <w:pPr>
        <w:spacing w:after="0" w:line="240" w:lineRule="auto"/>
        <w:jc w:val="both"/>
        <w:rPr>
          <w:rFonts w:ascii="Arial" w:hAnsi="Arial" w:cs="Arial"/>
          <w:lang w:val="es-ES_tradnl"/>
        </w:rPr>
      </w:pPr>
    </w:p>
    <w:p w14:paraId="4367A824" w14:textId="77777777" w:rsidR="00EF6641" w:rsidRPr="00EF6641" w:rsidRDefault="00EF6641" w:rsidP="00D33E73">
      <w:pPr>
        <w:spacing w:after="0" w:line="240" w:lineRule="auto"/>
        <w:jc w:val="both"/>
        <w:rPr>
          <w:rFonts w:ascii="Arial" w:hAnsi="Arial" w:cs="Arial"/>
        </w:rPr>
      </w:pPr>
      <w:r w:rsidRPr="00EF6641">
        <w:rPr>
          <w:rFonts w:ascii="Arial" w:hAnsi="Arial" w:cs="Arial"/>
        </w:rPr>
        <w:t>Además de lo señalado en el párrafo anterior, las Diputadas y Diputados tendrán la opción de presentar las iniciativas, puntos de acuerdo o pronunciamientos vía Internet en formato digital, que se podrá depositar en el buzón electrónico disponible en la página o sitio web del Congreso del Estado, con la expedición del acuse de recibo correspondiente que contenga día y hora de su recepción; para lo cual, al inicio de cada legislatura se otorgará la respectiva firma electrónica correspondiente a cada curul.</w:t>
      </w:r>
    </w:p>
    <w:p w14:paraId="7AAA3395" w14:textId="77777777" w:rsidR="00EF6641" w:rsidRPr="00EF6641" w:rsidRDefault="00EF6641" w:rsidP="00D33E73">
      <w:pPr>
        <w:spacing w:after="0" w:line="240" w:lineRule="auto"/>
        <w:jc w:val="both"/>
        <w:rPr>
          <w:rFonts w:ascii="Arial" w:hAnsi="Arial" w:cs="Arial"/>
        </w:rPr>
      </w:pPr>
    </w:p>
    <w:p w14:paraId="6E89D868" w14:textId="77777777" w:rsidR="00EF6641" w:rsidRPr="00EF6641" w:rsidRDefault="00EF6641" w:rsidP="00D33E73">
      <w:pPr>
        <w:spacing w:after="0" w:line="240" w:lineRule="auto"/>
        <w:jc w:val="both"/>
        <w:rPr>
          <w:rFonts w:ascii="Arial" w:hAnsi="Arial" w:cs="Arial"/>
          <w:b/>
          <w:lang w:val="es-ES_tradnl"/>
        </w:rPr>
      </w:pPr>
      <w:r w:rsidRPr="00EF6641">
        <w:rPr>
          <w:rFonts w:ascii="Arial" w:hAnsi="Arial" w:cs="Arial"/>
        </w:rPr>
        <w:t>Las iniciativas, puntos de acuerdo y pronunciamientos registrados conforme al párrafo anterior, deberán aparecer registrados en la página o sitio web del Congreso del Estado para su consulta pública en un plazo no mayor de una hora después de su recepción.</w:t>
      </w:r>
    </w:p>
    <w:p w14:paraId="39400298" w14:textId="77777777" w:rsidR="00D33E73" w:rsidRPr="00D33E73" w:rsidRDefault="00D33E73" w:rsidP="00D33E73">
      <w:pPr>
        <w:spacing w:after="0" w:line="240" w:lineRule="auto"/>
        <w:jc w:val="both"/>
        <w:rPr>
          <w:rFonts w:ascii="Arial" w:hAnsi="Arial" w:cs="Arial"/>
          <w:lang w:val="es-ES_tradnl"/>
        </w:rPr>
      </w:pPr>
    </w:p>
    <w:p w14:paraId="67B061F3" w14:textId="77777777" w:rsidR="00EA380D" w:rsidRPr="00017966" w:rsidRDefault="00D33E73" w:rsidP="00D33E73">
      <w:pPr>
        <w:spacing w:after="0" w:line="240" w:lineRule="auto"/>
        <w:jc w:val="both"/>
        <w:rPr>
          <w:rFonts w:ascii="Arial" w:hAnsi="Arial" w:cs="Arial"/>
        </w:rPr>
      </w:pPr>
      <w:r w:rsidRPr="00D33E73">
        <w:rPr>
          <w:rFonts w:ascii="Arial" w:hAnsi="Arial" w:cs="Arial"/>
          <w:bCs/>
          <w:lang w:val="es-ES_tradnl"/>
        </w:rPr>
        <w:t xml:space="preserve">El </w:t>
      </w:r>
      <w:proofErr w:type="gramStart"/>
      <w:r w:rsidRPr="00D33E73">
        <w:rPr>
          <w:rFonts w:ascii="Arial" w:hAnsi="Arial" w:cs="Arial"/>
          <w:bCs/>
          <w:lang w:val="es-ES_tradnl"/>
        </w:rPr>
        <w:t>Secretario</w:t>
      </w:r>
      <w:proofErr w:type="gramEnd"/>
      <w:r w:rsidRPr="00D33E73">
        <w:rPr>
          <w:rFonts w:ascii="Arial" w:hAnsi="Arial" w:cs="Arial"/>
          <w:bCs/>
          <w:lang w:val="es-ES_tradnl"/>
        </w:rPr>
        <w:t xml:space="preserve"> de Servicios Legislativos, in</w:t>
      </w:r>
      <w:r w:rsidRPr="00D33E73">
        <w:rPr>
          <w:rFonts w:ascii="Arial" w:hAnsi="Arial" w:cs="Arial"/>
          <w:lang w:val="es-ES_tradnl"/>
        </w:rPr>
        <w:t>formará al Presidente y a los Secretarios de la Mesa Directiva, sobre las iniciativas recibidas, para efectos de enlistarlas en el orden del día de la sesión que corresponda.</w:t>
      </w:r>
    </w:p>
    <w:p w14:paraId="74AA9438" w14:textId="77777777" w:rsidR="00157D09" w:rsidRPr="00017966" w:rsidRDefault="00157D09" w:rsidP="00017966">
      <w:pPr>
        <w:spacing w:after="0" w:line="240" w:lineRule="auto"/>
        <w:jc w:val="both"/>
        <w:rPr>
          <w:rFonts w:ascii="Arial" w:hAnsi="Arial" w:cs="Arial"/>
        </w:rPr>
      </w:pPr>
    </w:p>
    <w:p w14:paraId="4F052C97" w14:textId="77777777" w:rsidR="00F51DD9" w:rsidRDefault="00F51DD9" w:rsidP="00F51DD9">
      <w:pPr>
        <w:spacing w:after="0" w:line="240" w:lineRule="auto"/>
        <w:jc w:val="both"/>
        <w:rPr>
          <w:rFonts w:ascii="Arial" w:hAnsi="Arial" w:cs="Arial"/>
        </w:rPr>
      </w:pPr>
      <w:r w:rsidRPr="00F51DD9">
        <w:rPr>
          <w:rFonts w:ascii="Arial" w:hAnsi="Arial" w:cs="Arial"/>
        </w:rPr>
        <w:t>Las iniciativas y proposiciones de acuerdo, así como los asuntos generales, serán registrados ante la Secretaría de Servicios Legislativos, al menos el día anterior al que pretendan tratarse, cerrando el plazo a las diecinueve horas, a efecto de que los miembros de la Legislatura, tengan conocimiento oportuno de la orden del día. Las proposiciones de acuerdo, deberán a su registro, señalar el tema a tratar.</w:t>
      </w:r>
    </w:p>
    <w:p w14:paraId="148C8DA0" w14:textId="77777777" w:rsidR="00B87C64" w:rsidRPr="00EF6641" w:rsidRDefault="00670272" w:rsidP="00F51DD9">
      <w:pPr>
        <w:spacing w:after="0" w:line="240" w:lineRule="auto"/>
        <w:jc w:val="right"/>
        <w:rPr>
          <w:rFonts w:cs="Arial"/>
          <w:bCs/>
          <w:color w:val="0070C0"/>
          <w:sz w:val="16"/>
          <w:szCs w:val="16"/>
          <w:lang w:val="es-ES_tradnl"/>
        </w:rPr>
      </w:pPr>
      <w:r w:rsidRPr="00EF6641">
        <w:rPr>
          <w:rFonts w:cs="Arial"/>
          <w:bCs/>
          <w:color w:val="0070C0"/>
          <w:sz w:val="16"/>
          <w:szCs w:val="16"/>
          <w:lang w:val="es-ES_tradnl"/>
        </w:rPr>
        <w:t>REFORMADO POR DEC. 77 P.O. 35 EXTRAORDINARIO DEL 14 DE DICIEMBRE DE 2021.</w:t>
      </w:r>
    </w:p>
    <w:p w14:paraId="6F21F4C2" w14:textId="77777777" w:rsidR="00F51DD9" w:rsidRPr="00EF6641" w:rsidRDefault="00F51DD9" w:rsidP="00F51DD9">
      <w:pPr>
        <w:spacing w:after="0" w:line="240" w:lineRule="auto"/>
        <w:jc w:val="right"/>
        <w:rPr>
          <w:rFonts w:cs="Arial"/>
          <w:bCs/>
          <w:color w:val="0070C0"/>
          <w:sz w:val="16"/>
          <w:szCs w:val="16"/>
          <w:lang w:val="es-ES_tradnl"/>
        </w:rPr>
      </w:pPr>
      <w:r w:rsidRPr="00EF6641">
        <w:rPr>
          <w:rFonts w:cs="Arial"/>
          <w:bCs/>
          <w:color w:val="0070C0"/>
          <w:sz w:val="16"/>
          <w:szCs w:val="16"/>
          <w:lang w:val="es-ES_tradnl"/>
        </w:rPr>
        <w:t>REFORMADO POR DEC. 307, P.O. 102, DE 22 DE DICIEMBRE DE 2022.</w:t>
      </w:r>
    </w:p>
    <w:p w14:paraId="04B7BB2E" w14:textId="77777777" w:rsidR="00F51DD9" w:rsidRPr="00EF6641" w:rsidRDefault="00EF6641" w:rsidP="00F51DD9">
      <w:pPr>
        <w:spacing w:after="0" w:line="240" w:lineRule="auto"/>
        <w:jc w:val="right"/>
        <w:rPr>
          <w:rFonts w:cs="Arial"/>
          <w:bCs/>
          <w:color w:val="0070C0"/>
          <w:sz w:val="16"/>
          <w:szCs w:val="16"/>
          <w:lang w:val="es-ES_tradnl"/>
        </w:rPr>
      </w:pPr>
      <w:r w:rsidRPr="00EF6641">
        <w:rPr>
          <w:rFonts w:cs="Arial"/>
          <w:bCs/>
          <w:color w:val="0070C0"/>
          <w:sz w:val="16"/>
          <w:szCs w:val="16"/>
          <w:lang w:val="es-ES_tradnl"/>
        </w:rPr>
        <w:t>REFORMADO POR DEC.</w:t>
      </w:r>
      <w:r>
        <w:rPr>
          <w:rFonts w:cs="Arial"/>
          <w:bCs/>
          <w:color w:val="0070C0"/>
          <w:sz w:val="16"/>
          <w:szCs w:val="16"/>
          <w:lang w:val="es-ES_tradnl"/>
        </w:rPr>
        <w:t xml:space="preserve"> 348, P.O. 26 DEL 30 DE MARZO DE 2023</w:t>
      </w:r>
      <w:r w:rsidR="00A642AE">
        <w:rPr>
          <w:rFonts w:cs="Arial"/>
          <w:bCs/>
          <w:color w:val="0070C0"/>
          <w:sz w:val="16"/>
          <w:szCs w:val="16"/>
          <w:lang w:val="es-ES_tradnl"/>
        </w:rPr>
        <w:t>.</w:t>
      </w:r>
    </w:p>
    <w:p w14:paraId="17947B33"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180.</w:t>
      </w:r>
      <w:r w:rsidRPr="00017966">
        <w:rPr>
          <w:rFonts w:ascii="Arial" w:hAnsi="Arial" w:cs="Arial"/>
          <w:b/>
          <w:bCs/>
        </w:rPr>
        <w:t xml:space="preserve"> </w:t>
      </w:r>
      <w:r w:rsidR="00EA380D" w:rsidRPr="00017966">
        <w:rPr>
          <w:rFonts w:ascii="Arial" w:hAnsi="Arial" w:cs="Arial"/>
          <w:bCs/>
        </w:rPr>
        <w:t>Las iniciativas presentadas por los Diputados, quedarán sujetas al trámite siguiente:</w:t>
      </w:r>
    </w:p>
    <w:p w14:paraId="364722CD" w14:textId="77777777" w:rsidR="007936A1" w:rsidRPr="00017966" w:rsidRDefault="007936A1" w:rsidP="00017966">
      <w:pPr>
        <w:spacing w:after="0" w:line="240" w:lineRule="auto"/>
        <w:jc w:val="both"/>
        <w:rPr>
          <w:rFonts w:ascii="Arial" w:hAnsi="Arial" w:cs="Arial"/>
          <w:bCs/>
        </w:rPr>
      </w:pPr>
    </w:p>
    <w:p w14:paraId="620EF30E"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t>I.-</w:t>
      </w:r>
      <w:r w:rsidRPr="00017966">
        <w:rPr>
          <w:rFonts w:ascii="Arial" w:hAnsi="Arial" w:cs="Arial"/>
          <w:lang w:val="es-ES"/>
        </w:rPr>
        <w:t xml:space="preserve"> Se mandarán insertar en la Gaceta Parlamentaria que corresponda a la sesión relativa; el autor podrá ampliar los fundamentos y motivos de su proyecto en forma verbal. Si fueren varios los iniciadores, éstos designaran al que hará la pr</w:t>
      </w:r>
      <w:r w:rsidR="00B87C64" w:rsidRPr="00017966">
        <w:rPr>
          <w:rFonts w:ascii="Arial" w:hAnsi="Arial" w:cs="Arial"/>
          <w:lang w:val="es-ES"/>
        </w:rPr>
        <w:t xml:space="preserve">esentación oral; y, </w:t>
      </w:r>
      <w:r w:rsidRPr="00017966">
        <w:rPr>
          <w:rFonts w:ascii="Arial" w:hAnsi="Arial" w:cs="Arial"/>
          <w:lang w:val="es-ES"/>
        </w:rPr>
        <w:t xml:space="preserve"> </w:t>
      </w:r>
    </w:p>
    <w:p w14:paraId="728F3F18" w14:textId="77777777" w:rsidR="007936A1" w:rsidRPr="00017966" w:rsidRDefault="007936A1" w:rsidP="00017966">
      <w:pPr>
        <w:autoSpaceDE w:val="0"/>
        <w:autoSpaceDN w:val="0"/>
        <w:adjustRightInd w:val="0"/>
        <w:spacing w:after="0" w:line="240" w:lineRule="auto"/>
        <w:jc w:val="both"/>
        <w:rPr>
          <w:rFonts w:ascii="Arial" w:hAnsi="Arial" w:cs="Arial"/>
          <w:lang w:val="es-ES"/>
        </w:rPr>
      </w:pPr>
    </w:p>
    <w:p w14:paraId="7C7461D8"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b/>
          <w:lang w:val="es-ES"/>
        </w:rPr>
        <w:t>II.-</w:t>
      </w:r>
      <w:r w:rsidRPr="00017966">
        <w:rPr>
          <w:rFonts w:ascii="Arial" w:hAnsi="Arial" w:cs="Arial"/>
          <w:lang w:val="es-ES"/>
        </w:rPr>
        <w:t xml:space="preserve"> Una vez agotado lo anterior, la iniciativa será turnada a la Comisión que corresponda.</w:t>
      </w:r>
    </w:p>
    <w:p w14:paraId="17DA8B7D" w14:textId="77777777" w:rsidR="00157D09" w:rsidRPr="00017966" w:rsidRDefault="00157D09" w:rsidP="00017966">
      <w:pPr>
        <w:spacing w:after="0" w:line="240" w:lineRule="auto"/>
        <w:jc w:val="both"/>
        <w:rPr>
          <w:rFonts w:ascii="Arial" w:hAnsi="Arial" w:cs="Arial"/>
          <w:lang w:val="es-ES"/>
        </w:rPr>
      </w:pPr>
    </w:p>
    <w:p w14:paraId="3626032B" w14:textId="77777777" w:rsidR="00EA380D" w:rsidRPr="00017966" w:rsidRDefault="00EA380D" w:rsidP="00017966">
      <w:pPr>
        <w:spacing w:after="0" w:line="240" w:lineRule="auto"/>
        <w:jc w:val="both"/>
        <w:rPr>
          <w:rFonts w:ascii="Arial" w:hAnsi="Arial" w:cs="Arial"/>
          <w:lang w:val="es-ES"/>
        </w:rPr>
      </w:pPr>
      <w:r w:rsidRPr="00017966">
        <w:rPr>
          <w:rFonts w:ascii="Arial" w:hAnsi="Arial" w:cs="Arial"/>
          <w:lang w:val="es-ES"/>
        </w:rPr>
        <w:t>Los integrantes de la Legislatura, podrán suscribir la iniciativa presentada si así lo consiente su autor.</w:t>
      </w:r>
    </w:p>
    <w:p w14:paraId="6B544A68" w14:textId="77777777" w:rsidR="00157D09" w:rsidRPr="00017966" w:rsidRDefault="00157D09" w:rsidP="00017966">
      <w:pPr>
        <w:spacing w:after="0" w:line="240" w:lineRule="auto"/>
        <w:jc w:val="both"/>
        <w:rPr>
          <w:rFonts w:ascii="Arial" w:hAnsi="Arial" w:cs="Arial"/>
          <w:b/>
        </w:rPr>
      </w:pPr>
    </w:p>
    <w:p w14:paraId="1BB7640E" w14:textId="77777777" w:rsidR="00EA380D" w:rsidRPr="00017966" w:rsidRDefault="00EB69CC" w:rsidP="00017966">
      <w:pPr>
        <w:spacing w:after="0" w:line="240" w:lineRule="auto"/>
        <w:jc w:val="both"/>
        <w:rPr>
          <w:rFonts w:ascii="Arial" w:hAnsi="Arial" w:cs="Arial"/>
        </w:rPr>
      </w:pPr>
      <w:r>
        <w:rPr>
          <w:rFonts w:ascii="Arial" w:hAnsi="Arial" w:cs="Arial"/>
          <w:b/>
        </w:rPr>
        <w:t>ARTÍCULO 181.</w:t>
      </w:r>
      <w:r w:rsidRPr="00017966">
        <w:rPr>
          <w:rFonts w:ascii="Arial" w:hAnsi="Arial" w:cs="Arial"/>
          <w:b/>
        </w:rPr>
        <w:t xml:space="preserve"> </w:t>
      </w:r>
      <w:r w:rsidR="00EA380D" w:rsidRPr="00017966">
        <w:rPr>
          <w:rFonts w:ascii="Arial" w:hAnsi="Arial" w:cs="Arial"/>
        </w:rPr>
        <w:t xml:space="preserve">Las iniciativas presentadas por el Gobernador del Estado, el Tribunal Superior de Justicia, los Organismos Autónomos, y los Ayuntamientos, una vez que se dé cuenta al Pleno de ellas, el </w:t>
      </w:r>
      <w:proofErr w:type="gramStart"/>
      <w:r w:rsidR="00EA380D" w:rsidRPr="00017966">
        <w:rPr>
          <w:rFonts w:ascii="Arial" w:hAnsi="Arial" w:cs="Arial"/>
        </w:rPr>
        <w:t>Presidente</w:t>
      </w:r>
      <w:proofErr w:type="gramEnd"/>
      <w:r w:rsidR="00EA380D" w:rsidRPr="00017966">
        <w:rPr>
          <w:rFonts w:ascii="Arial" w:hAnsi="Arial" w:cs="Arial"/>
        </w:rPr>
        <w:t xml:space="preserve"> de la Mesa Directiva las turnará a la Comisión Legislativa correspondiente, para su estudio y dictamen respectivo.</w:t>
      </w:r>
    </w:p>
    <w:p w14:paraId="658632B1" w14:textId="77777777" w:rsidR="00157D09" w:rsidRPr="00017966" w:rsidRDefault="00157D09" w:rsidP="00017966">
      <w:pPr>
        <w:tabs>
          <w:tab w:val="left" w:pos="5529"/>
        </w:tabs>
        <w:spacing w:after="0" w:line="240" w:lineRule="auto"/>
        <w:jc w:val="both"/>
        <w:rPr>
          <w:rFonts w:ascii="Arial" w:hAnsi="Arial" w:cs="Arial"/>
        </w:rPr>
      </w:pPr>
    </w:p>
    <w:p w14:paraId="6853A6AF"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Las iniciativas presentadas por los ciudadanos, se sujetarán a lo que disponga la legislación de la materia.</w:t>
      </w:r>
    </w:p>
    <w:p w14:paraId="6C2E8779" w14:textId="77777777" w:rsidR="00157D09" w:rsidRPr="00017966" w:rsidRDefault="00157D09" w:rsidP="00017966">
      <w:pPr>
        <w:spacing w:after="0" w:line="240" w:lineRule="auto"/>
        <w:jc w:val="both"/>
        <w:rPr>
          <w:rFonts w:ascii="Arial" w:hAnsi="Arial" w:cs="Arial"/>
          <w:b/>
        </w:rPr>
      </w:pPr>
    </w:p>
    <w:p w14:paraId="50102F7B" w14:textId="77777777" w:rsidR="00EA380D" w:rsidRPr="00017966" w:rsidRDefault="00EB69CC" w:rsidP="00017966">
      <w:pPr>
        <w:spacing w:after="0" w:line="240" w:lineRule="auto"/>
        <w:jc w:val="both"/>
        <w:rPr>
          <w:rFonts w:ascii="Arial" w:hAnsi="Arial" w:cs="Arial"/>
          <w:bCs/>
        </w:rPr>
      </w:pPr>
      <w:r>
        <w:rPr>
          <w:rFonts w:ascii="Arial" w:hAnsi="Arial" w:cs="Arial"/>
          <w:b/>
        </w:rPr>
        <w:t>ARTÍCULO 182.</w:t>
      </w:r>
      <w:r w:rsidRPr="00017966">
        <w:rPr>
          <w:rFonts w:ascii="Arial" w:hAnsi="Arial" w:cs="Arial"/>
          <w:b/>
        </w:rPr>
        <w:t xml:space="preserve"> </w:t>
      </w:r>
      <w:r w:rsidR="00EA380D" w:rsidRPr="00017966">
        <w:rPr>
          <w:rFonts w:ascii="Arial" w:hAnsi="Arial" w:cs="Arial"/>
          <w:bCs/>
        </w:rPr>
        <w:t xml:space="preserve">Toda iniciativa cuyo dictamen haya sido considerado desechado por el Pleno, no podrá ser </w:t>
      </w:r>
      <w:r w:rsidR="00117059">
        <w:rPr>
          <w:rFonts w:ascii="Arial" w:hAnsi="Arial" w:cs="Arial"/>
          <w:bCs/>
        </w:rPr>
        <w:t>presentado</w:t>
      </w:r>
      <w:r w:rsidR="00EA380D" w:rsidRPr="00017966">
        <w:rPr>
          <w:rFonts w:ascii="Arial" w:hAnsi="Arial" w:cs="Arial"/>
          <w:bCs/>
        </w:rPr>
        <w:t xml:space="preserve"> nuevamente en el mismo período ordinario de sesiones.</w:t>
      </w:r>
    </w:p>
    <w:p w14:paraId="17FA6BB6" w14:textId="77777777" w:rsidR="002D5F93" w:rsidRDefault="00EA380D" w:rsidP="004E3F4B">
      <w:pPr>
        <w:tabs>
          <w:tab w:val="left" w:pos="3936"/>
          <w:tab w:val="center" w:pos="4986"/>
        </w:tabs>
        <w:spacing w:after="0" w:line="240" w:lineRule="auto"/>
        <w:rPr>
          <w:rFonts w:ascii="Arial" w:hAnsi="Arial" w:cs="Arial"/>
          <w:b/>
          <w:bCs/>
        </w:rPr>
      </w:pPr>
      <w:r w:rsidRPr="00017966">
        <w:rPr>
          <w:rFonts w:ascii="Arial" w:hAnsi="Arial" w:cs="Arial"/>
          <w:b/>
          <w:bCs/>
        </w:rPr>
        <w:tab/>
      </w:r>
    </w:p>
    <w:p w14:paraId="7D02D96A" w14:textId="77777777" w:rsidR="00EA380D" w:rsidRPr="00017966" w:rsidRDefault="00EA380D" w:rsidP="002D5F93">
      <w:pPr>
        <w:tabs>
          <w:tab w:val="left" w:pos="3936"/>
          <w:tab w:val="center" w:pos="4986"/>
        </w:tabs>
        <w:spacing w:after="0" w:line="240" w:lineRule="auto"/>
        <w:jc w:val="center"/>
        <w:rPr>
          <w:rFonts w:ascii="Arial" w:hAnsi="Arial" w:cs="Arial"/>
          <w:b/>
          <w:bCs/>
        </w:rPr>
      </w:pPr>
      <w:r w:rsidRPr="00017966">
        <w:rPr>
          <w:rFonts w:ascii="Arial" w:hAnsi="Arial" w:cs="Arial"/>
          <w:b/>
          <w:bCs/>
        </w:rPr>
        <w:t>CAPÍTULO III</w:t>
      </w:r>
    </w:p>
    <w:p w14:paraId="715BAF77"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 LA DICTAMINACIÓN</w:t>
      </w:r>
    </w:p>
    <w:p w14:paraId="65676116" w14:textId="77777777" w:rsidR="00EA380D" w:rsidRPr="00017966" w:rsidRDefault="00EA380D" w:rsidP="00017966">
      <w:pPr>
        <w:spacing w:after="0" w:line="240" w:lineRule="auto"/>
        <w:jc w:val="center"/>
        <w:rPr>
          <w:rFonts w:ascii="Arial" w:hAnsi="Arial" w:cs="Arial"/>
          <w:b/>
          <w:bCs/>
        </w:rPr>
      </w:pPr>
    </w:p>
    <w:p w14:paraId="4A0488BF"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SECCIÓN PRIMERA</w:t>
      </w:r>
    </w:p>
    <w:p w14:paraId="2AFED59D"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 LOS DICTÁMENES</w:t>
      </w:r>
    </w:p>
    <w:p w14:paraId="0D55B3CB" w14:textId="77777777" w:rsidR="00EA380D" w:rsidRPr="00017966" w:rsidRDefault="00EA380D" w:rsidP="00017966">
      <w:pPr>
        <w:spacing w:after="0" w:line="240" w:lineRule="auto"/>
        <w:jc w:val="both"/>
        <w:rPr>
          <w:rFonts w:ascii="Arial" w:hAnsi="Arial" w:cs="Arial"/>
          <w:b/>
          <w:bCs/>
        </w:rPr>
      </w:pPr>
    </w:p>
    <w:p w14:paraId="2BDF185D" w14:textId="77777777" w:rsidR="00EA380D" w:rsidRDefault="00EB69CC" w:rsidP="00017966">
      <w:pPr>
        <w:spacing w:after="0" w:line="240" w:lineRule="auto"/>
        <w:jc w:val="both"/>
        <w:rPr>
          <w:rFonts w:ascii="Arial" w:hAnsi="Arial" w:cs="Arial"/>
          <w:bCs/>
        </w:rPr>
      </w:pPr>
      <w:r>
        <w:rPr>
          <w:rFonts w:ascii="Arial" w:hAnsi="Arial" w:cs="Arial"/>
          <w:b/>
          <w:bCs/>
        </w:rPr>
        <w:t>ARTÍCULO 183.</w:t>
      </w:r>
      <w:r w:rsidRPr="00017966">
        <w:rPr>
          <w:rFonts w:ascii="Arial" w:hAnsi="Arial" w:cs="Arial"/>
          <w:b/>
          <w:bCs/>
        </w:rPr>
        <w:t xml:space="preserve"> </w:t>
      </w:r>
      <w:r w:rsidR="00EA380D" w:rsidRPr="00017966">
        <w:rPr>
          <w:rFonts w:ascii="Arial" w:hAnsi="Arial" w:cs="Arial"/>
          <w:bCs/>
        </w:rPr>
        <w:t>La dictaminación, es la etapa del proceso legislativo en la cual, la Comisión que corresponda, estudiará, formulará discutirá y votará el dictamen respectivo, sobre la iniciativa o asunto que le haya sido turnado para su despacho, según las reglas previstas en esta ley.</w:t>
      </w:r>
    </w:p>
    <w:p w14:paraId="28B6624E" w14:textId="77777777" w:rsidR="0012223B" w:rsidRPr="00017966" w:rsidRDefault="0012223B" w:rsidP="00017966">
      <w:pPr>
        <w:spacing w:after="0" w:line="240" w:lineRule="auto"/>
        <w:jc w:val="both"/>
        <w:rPr>
          <w:rFonts w:ascii="Arial" w:hAnsi="Arial" w:cs="Arial"/>
          <w:bCs/>
        </w:rPr>
      </w:pPr>
    </w:p>
    <w:p w14:paraId="77E61EDA"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El dictamen, es la opinión que emiten las comisiones, referente a una iniciativa o asunto que les hubiese sido turnado por el </w:t>
      </w:r>
      <w:proofErr w:type="gramStart"/>
      <w:r w:rsidRPr="00017966">
        <w:rPr>
          <w:rFonts w:ascii="Arial" w:hAnsi="Arial" w:cs="Arial"/>
          <w:bCs/>
        </w:rPr>
        <w:t>Presidente</w:t>
      </w:r>
      <w:proofErr w:type="gramEnd"/>
      <w:r w:rsidRPr="00017966">
        <w:rPr>
          <w:rFonts w:ascii="Arial" w:hAnsi="Arial" w:cs="Arial"/>
          <w:bCs/>
        </w:rPr>
        <w:t xml:space="preserve"> de la Mesa Directiva.</w:t>
      </w:r>
    </w:p>
    <w:p w14:paraId="523A8D33" w14:textId="77777777" w:rsidR="00B87C64" w:rsidRPr="00017966" w:rsidRDefault="00B87C64" w:rsidP="00017966">
      <w:pPr>
        <w:spacing w:after="0" w:line="240" w:lineRule="auto"/>
        <w:jc w:val="both"/>
        <w:rPr>
          <w:rFonts w:ascii="Arial" w:hAnsi="Arial" w:cs="Arial"/>
          <w:bCs/>
        </w:rPr>
      </w:pPr>
    </w:p>
    <w:p w14:paraId="2B47CF0C" w14:textId="77777777" w:rsidR="00EE0062" w:rsidRPr="00EE0062" w:rsidRDefault="0012223B" w:rsidP="0012223B">
      <w:pPr>
        <w:spacing w:after="0" w:line="240" w:lineRule="auto"/>
        <w:jc w:val="both"/>
        <w:rPr>
          <w:rFonts w:ascii="Arial" w:hAnsi="Arial" w:cs="Arial"/>
          <w:bCs/>
        </w:rPr>
      </w:pPr>
      <w:r w:rsidRPr="00EE0062">
        <w:rPr>
          <w:rFonts w:ascii="Arial" w:hAnsi="Arial" w:cs="Arial"/>
          <w:bCs/>
        </w:rPr>
        <w:t xml:space="preserve">Para la dictaminación de iniciativas que impliquen creación o modificación de normativa que regule los derechos </w:t>
      </w:r>
      <w:r w:rsidR="00EE0062" w:rsidRPr="00EE0062">
        <w:rPr>
          <w:rFonts w:ascii="Arial" w:hAnsi="Arial" w:cs="Arial"/>
        </w:rPr>
        <w:t>de los pueblos y comunidades indígenas y</w:t>
      </w:r>
      <w:r w:rsidR="00EE0062" w:rsidRPr="00EE0062">
        <w:rPr>
          <w:rFonts w:ascii="Arial" w:hAnsi="Arial" w:cs="Arial"/>
          <w:b/>
          <w:bCs/>
          <w:i/>
          <w:iCs/>
        </w:rPr>
        <w:t xml:space="preserve"> </w:t>
      </w:r>
      <w:r w:rsidRPr="00EE0062">
        <w:rPr>
          <w:rFonts w:ascii="Arial" w:hAnsi="Arial" w:cs="Arial"/>
          <w:bCs/>
        </w:rPr>
        <w:t>de las personas con discapacidad, será obligatorio realizar una consulta pública previa, libre e informada en los términos establecidos con los ordenamientos legales y criterios emitidos en la materia.</w:t>
      </w:r>
      <w:r w:rsidR="00EE0062" w:rsidRPr="00EE0062">
        <w:rPr>
          <w:rFonts w:ascii="Arial" w:hAnsi="Arial" w:cs="Arial"/>
          <w:bCs/>
        </w:rPr>
        <w:t xml:space="preserve">  </w:t>
      </w:r>
    </w:p>
    <w:p w14:paraId="7CDEB9F3" w14:textId="77777777" w:rsidR="0012223B" w:rsidRPr="00EE0062" w:rsidRDefault="0012223B" w:rsidP="00017966">
      <w:pPr>
        <w:spacing w:after="0" w:line="240" w:lineRule="auto"/>
        <w:jc w:val="both"/>
        <w:rPr>
          <w:rFonts w:ascii="Arial" w:hAnsi="Arial" w:cs="Arial"/>
          <w:bCs/>
        </w:rPr>
      </w:pPr>
    </w:p>
    <w:p w14:paraId="0790A122" w14:textId="77777777" w:rsidR="0012223B" w:rsidRDefault="0012223B" w:rsidP="0012223B">
      <w:pPr>
        <w:spacing w:after="0" w:line="240" w:lineRule="auto"/>
        <w:jc w:val="both"/>
        <w:rPr>
          <w:rFonts w:ascii="Arial" w:hAnsi="Arial" w:cs="Arial"/>
          <w:bCs/>
        </w:rPr>
      </w:pPr>
      <w:r w:rsidRPr="00017966">
        <w:rPr>
          <w:rFonts w:ascii="Arial" w:hAnsi="Arial" w:cs="Arial"/>
          <w:bCs/>
        </w:rPr>
        <w:t>Ninguna iniciativa, asunto o petición se discutirá y votará en el Pleno sin el previo estudio y dictamen en comisiones, con excepción de lo previsto en el artículo 65 en relación a los puntos de acuerdo.</w:t>
      </w:r>
    </w:p>
    <w:p w14:paraId="52824096" w14:textId="77777777" w:rsidR="0012223B" w:rsidRPr="00EF6641" w:rsidRDefault="0012223B" w:rsidP="0012223B">
      <w:pPr>
        <w:spacing w:after="0" w:line="240" w:lineRule="auto"/>
        <w:jc w:val="right"/>
        <w:rPr>
          <w:rFonts w:cs="Arial"/>
          <w:bCs/>
          <w:color w:val="0070C0"/>
          <w:sz w:val="16"/>
          <w:szCs w:val="16"/>
          <w:lang w:val="es-ES_tradnl"/>
        </w:rPr>
      </w:pPr>
      <w:r>
        <w:rPr>
          <w:rFonts w:ascii="Arial" w:hAnsi="Arial" w:cs="Arial"/>
          <w:bCs/>
        </w:rPr>
        <w:t xml:space="preserve"> </w:t>
      </w:r>
      <w:bookmarkStart w:id="19" w:name="_Hlk164075411"/>
      <w:r w:rsidRPr="00EF6641">
        <w:rPr>
          <w:rFonts w:cs="Arial"/>
          <w:bCs/>
          <w:color w:val="0070C0"/>
          <w:sz w:val="16"/>
          <w:szCs w:val="16"/>
          <w:lang w:val="es-ES_tradnl"/>
        </w:rPr>
        <w:t>REFORMADO POR DEC.</w:t>
      </w:r>
      <w:r>
        <w:rPr>
          <w:rFonts w:cs="Arial"/>
          <w:bCs/>
          <w:color w:val="0070C0"/>
          <w:sz w:val="16"/>
          <w:szCs w:val="16"/>
          <w:lang w:val="es-ES_tradnl"/>
        </w:rPr>
        <w:t xml:space="preserve"> 562 P.O. 7 EXT. DEL 26 DE MARZO DE 2024.</w:t>
      </w:r>
    </w:p>
    <w:p w14:paraId="69F48CE9" w14:textId="77777777" w:rsidR="00EE0062" w:rsidRPr="00EF6641" w:rsidRDefault="00EE0062" w:rsidP="00EE0062">
      <w:pPr>
        <w:spacing w:after="0" w:line="240" w:lineRule="auto"/>
        <w:jc w:val="right"/>
        <w:rPr>
          <w:rFonts w:cs="Arial"/>
          <w:bCs/>
          <w:color w:val="0070C0"/>
          <w:sz w:val="16"/>
          <w:szCs w:val="16"/>
          <w:lang w:val="es-ES_tradnl"/>
        </w:rPr>
      </w:pPr>
      <w:r w:rsidRPr="00EF6641">
        <w:rPr>
          <w:rFonts w:cs="Arial"/>
          <w:bCs/>
          <w:color w:val="0070C0"/>
          <w:sz w:val="16"/>
          <w:szCs w:val="16"/>
          <w:lang w:val="es-ES_tradnl"/>
        </w:rPr>
        <w:t>REFORMADO POR DEC.</w:t>
      </w:r>
      <w:r>
        <w:rPr>
          <w:rFonts w:cs="Arial"/>
          <w:bCs/>
          <w:color w:val="0070C0"/>
          <w:sz w:val="16"/>
          <w:szCs w:val="16"/>
          <w:lang w:val="es-ES_tradnl"/>
        </w:rPr>
        <w:t xml:space="preserve"> 565 P.O. 30 DEL 14 DE ABRIL DE 2024.</w:t>
      </w:r>
    </w:p>
    <w:p w14:paraId="65CEBF5A" w14:textId="77777777" w:rsidR="00EE0062" w:rsidRPr="00017966" w:rsidRDefault="00EE0062" w:rsidP="00EE0062">
      <w:pPr>
        <w:spacing w:after="0" w:line="240" w:lineRule="auto"/>
        <w:jc w:val="both"/>
        <w:rPr>
          <w:rFonts w:ascii="Arial" w:hAnsi="Arial" w:cs="Arial"/>
          <w:bCs/>
        </w:rPr>
      </w:pPr>
    </w:p>
    <w:p w14:paraId="478FD170" w14:textId="77777777" w:rsidR="0012223B" w:rsidRPr="00017966" w:rsidRDefault="0012223B" w:rsidP="00017966">
      <w:pPr>
        <w:spacing w:after="0" w:line="240" w:lineRule="auto"/>
        <w:jc w:val="both"/>
        <w:rPr>
          <w:rFonts w:ascii="Arial" w:hAnsi="Arial" w:cs="Arial"/>
          <w:bCs/>
        </w:rPr>
      </w:pPr>
    </w:p>
    <w:bookmarkEnd w:id="19"/>
    <w:p w14:paraId="7362852F" w14:textId="77777777" w:rsidR="00157D09" w:rsidRPr="00017966" w:rsidRDefault="00157D09" w:rsidP="00017966">
      <w:pPr>
        <w:spacing w:after="0" w:line="240" w:lineRule="auto"/>
        <w:jc w:val="both"/>
        <w:rPr>
          <w:rFonts w:ascii="Arial" w:hAnsi="Arial" w:cs="Arial"/>
          <w:b/>
          <w:bCs/>
        </w:rPr>
      </w:pPr>
    </w:p>
    <w:p w14:paraId="259C5190" w14:textId="77777777" w:rsidR="00EA380D" w:rsidRPr="00017966" w:rsidRDefault="00EB69CC" w:rsidP="00017966">
      <w:pPr>
        <w:spacing w:after="0" w:line="240" w:lineRule="auto"/>
        <w:jc w:val="both"/>
        <w:rPr>
          <w:rFonts w:ascii="Arial" w:hAnsi="Arial" w:cs="Arial"/>
          <w:bCs/>
        </w:rPr>
      </w:pPr>
      <w:r>
        <w:rPr>
          <w:rFonts w:ascii="Arial" w:hAnsi="Arial" w:cs="Arial"/>
          <w:b/>
          <w:bCs/>
        </w:rPr>
        <w:lastRenderedPageBreak/>
        <w:t>ARTÍCULO 184.</w:t>
      </w:r>
      <w:r w:rsidRPr="00017966">
        <w:rPr>
          <w:rFonts w:ascii="Arial" w:hAnsi="Arial" w:cs="Arial"/>
          <w:b/>
          <w:bCs/>
        </w:rPr>
        <w:t xml:space="preserve"> </w:t>
      </w:r>
      <w:r w:rsidR="00EA380D" w:rsidRPr="00017966">
        <w:rPr>
          <w:rFonts w:ascii="Arial" w:hAnsi="Arial" w:cs="Arial"/>
          <w:bCs/>
        </w:rPr>
        <w:t>Los dictámenes deberán contener una exposición clara en la cual se habrán de expresar las razones y argumentos tomados en cuenta para emitirlo, y concluir sometiendo a la consideración del Congreso, el proyecto de ley, decreto o acuerdo, según corresponda.</w:t>
      </w:r>
    </w:p>
    <w:p w14:paraId="78F1D3F5" w14:textId="77777777" w:rsidR="00157D09" w:rsidRPr="00017966" w:rsidRDefault="00157D09" w:rsidP="00017966">
      <w:pPr>
        <w:spacing w:after="0" w:line="240" w:lineRule="auto"/>
        <w:jc w:val="both"/>
        <w:rPr>
          <w:rFonts w:ascii="Arial" w:hAnsi="Arial" w:cs="Arial"/>
          <w:bCs/>
        </w:rPr>
      </w:pPr>
    </w:p>
    <w:p w14:paraId="705D4541" w14:textId="77777777" w:rsidR="009D346E" w:rsidRPr="00B96100" w:rsidRDefault="00B96100" w:rsidP="009D346E">
      <w:pPr>
        <w:spacing w:after="0" w:line="240" w:lineRule="auto"/>
        <w:jc w:val="both"/>
        <w:rPr>
          <w:rFonts w:ascii="Arial" w:hAnsi="Arial" w:cs="Arial"/>
        </w:rPr>
      </w:pPr>
      <w:r w:rsidRPr="00B96100">
        <w:rPr>
          <w:rFonts w:ascii="Arial" w:hAnsi="Arial" w:cs="Arial"/>
        </w:rPr>
        <w:t>Al dictamen, según su naturaleza, deberá acompañarse el análisis de impacto presupuestario que necesariamente deba elaborarse por la Secretaría de Finanzas y de Administración del Gobierno del Estado, la cual deberá remitir dicha opinión a la Comisión Dictaminadora por conducto de la Unidad de Estudios Económicos y de Finanzas Públicas en un plazo que no exceda de treinta días naturales.</w:t>
      </w:r>
    </w:p>
    <w:p w14:paraId="4536B424" w14:textId="77777777" w:rsidR="00B96100" w:rsidRPr="00B96100" w:rsidRDefault="00B96100" w:rsidP="009D346E">
      <w:pPr>
        <w:spacing w:after="0" w:line="240" w:lineRule="auto"/>
        <w:jc w:val="both"/>
        <w:rPr>
          <w:rFonts w:ascii="Arial" w:hAnsi="Arial" w:cs="Arial"/>
          <w:bCs/>
        </w:rPr>
      </w:pPr>
    </w:p>
    <w:p w14:paraId="5EA9A7B6" w14:textId="77777777" w:rsidR="005E234E" w:rsidRPr="00B96100" w:rsidRDefault="00B96100" w:rsidP="005E234E">
      <w:pPr>
        <w:spacing w:after="0" w:line="240" w:lineRule="auto"/>
        <w:jc w:val="both"/>
        <w:rPr>
          <w:rFonts w:ascii="Arial" w:hAnsi="Arial" w:cs="Arial"/>
        </w:rPr>
      </w:pPr>
      <w:r w:rsidRPr="00B96100">
        <w:rPr>
          <w:rFonts w:ascii="Arial" w:hAnsi="Arial" w:cs="Arial"/>
        </w:rPr>
        <w:t>En caso de que la Secretaría de Finanzas y de Administración del Gobierno del Estado no remita el análisis en el plazo de treinta días naturales previsto en el presente artículo, la Unidad de Estudios Económicos y de Finanzas Públicas emitirá la opinión correspondiente.</w:t>
      </w:r>
    </w:p>
    <w:p w14:paraId="2D93DAC4" w14:textId="77777777" w:rsidR="00B96100" w:rsidRDefault="00B96100" w:rsidP="005E234E">
      <w:pPr>
        <w:spacing w:after="0" w:line="240" w:lineRule="auto"/>
        <w:jc w:val="both"/>
        <w:rPr>
          <w:rFonts w:ascii="Arial" w:hAnsi="Arial" w:cs="Arial"/>
          <w:bCs/>
        </w:rPr>
      </w:pPr>
    </w:p>
    <w:p w14:paraId="1C3C6F64" w14:textId="77777777" w:rsidR="00DB1085" w:rsidRPr="00DB1085" w:rsidRDefault="00DB1085" w:rsidP="00017966">
      <w:pPr>
        <w:spacing w:after="0" w:line="240" w:lineRule="auto"/>
        <w:jc w:val="both"/>
        <w:rPr>
          <w:rFonts w:ascii="Arial" w:hAnsi="Arial" w:cs="Arial"/>
          <w:bCs/>
        </w:rPr>
      </w:pPr>
      <w:r w:rsidRPr="00DB1085">
        <w:rPr>
          <w:rFonts w:ascii="Arial" w:hAnsi="Arial" w:cs="Arial"/>
          <w:bCs/>
          <w:lang w:val="es-ES_tradnl"/>
        </w:rPr>
        <w:t>La aprobación y ejecución de nuevas obligaciones financieras derivadas de la legislación local, se realizará en el marco del principio de balance presupuestario sostenible, por lo cual, se sujetarán a la capacidad financiera del Estado</w:t>
      </w:r>
      <w:r>
        <w:rPr>
          <w:rFonts w:ascii="Arial" w:hAnsi="Arial" w:cs="Arial"/>
          <w:bCs/>
          <w:lang w:val="es-ES_tradnl"/>
        </w:rPr>
        <w:t>.</w:t>
      </w:r>
    </w:p>
    <w:p w14:paraId="558A0F2B" w14:textId="77777777" w:rsidR="00EA380D" w:rsidRPr="009D71FF" w:rsidRDefault="00B83795" w:rsidP="00B83795">
      <w:pPr>
        <w:spacing w:after="0" w:line="240" w:lineRule="auto"/>
        <w:jc w:val="right"/>
        <w:rPr>
          <w:rFonts w:ascii="Arial" w:hAnsi="Arial" w:cs="Arial"/>
          <w:bCs/>
          <w:sz w:val="14"/>
          <w:szCs w:val="14"/>
        </w:rPr>
      </w:pPr>
      <w:bookmarkStart w:id="20" w:name="_Hlk155611746"/>
      <w:r w:rsidRPr="009D71FF">
        <w:rPr>
          <w:rFonts w:cs="Calibri"/>
          <w:bCs/>
          <w:color w:val="0070C0"/>
          <w:sz w:val="14"/>
          <w:szCs w:val="14"/>
        </w:rPr>
        <w:t>REFORMADO POR DEC. 619, P.O. 71 DEL 5 DE SEPTIEMBRE DE 2021.</w:t>
      </w:r>
      <w:r w:rsidR="00EA380D" w:rsidRPr="009D71FF">
        <w:rPr>
          <w:rFonts w:ascii="Arial" w:hAnsi="Arial" w:cs="Arial"/>
          <w:bCs/>
          <w:sz w:val="14"/>
          <w:szCs w:val="14"/>
        </w:rPr>
        <w:t xml:space="preserve"> </w:t>
      </w:r>
    </w:p>
    <w:bookmarkEnd w:id="20"/>
    <w:p w14:paraId="2C74B52C" w14:textId="77777777" w:rsidR="00B96100" w:rsidRPr="009D71FF" w:rsidRDefault="00B96100" w:rsidP="00B96100">
      <w:pPr>
        <w:spacing w:after="0" w:line="240" w:lineRule="auto"/>
        <w:jc w:val="right"/>
        <w:rPr>
          <w:rFonts w:ascii="Arial" w:hAnsi="Arial" w:cs="Arial"/>
          <w:bCs/>
          <w:sz w:val="14"/>
          <w:szCs w:val="14"/>
        </w:rPr>
      </w:pPr>
      <w:r w:rsidRPr="009D71FF">
        <w:rPr>
          <w:rFonts w:cs="Calibri"/>
          <w:bCs/>
          <w:color w:val="0070C0"/>
          <w:sz w:val="14"/>
          <w:szCs w:val="14"/>
        </w:rPr>
        <w:t xml:space="preserve">REFORMADO POR DEC. </w:t>
      </w:r>
      <w:r>
        <w:rPr>
          <w:rFonts w:cs="Calibri"/>
          <w:bCs/>
          <w:color w:val="0070C0"/>
          <w:sz w:val="14"/>
          <w:szCs w:val="14"/>
        </w:rPr>
        <w:t>536</w:t>
      </w:r>
      <w:r w:rsidRPr="009D71FF">
        <w:rPr>
          <w:rFonts w:cs="Calibri"/>
          <w:bCs/>
          <w:color w:val="0070C0"/>
          <w:sz w:val="14"/>
          <w:szCs w:val="14"/>
        </w:rPr>
        <w:t xml:space="preserve">, P.O. </w:t>
      </w:r>
      <w:r>
        <w:rPr>
          <w:rFonts w:cs="Calibri"/>
          <w:bCs/>
          <w:color w:val="0070C0"/>
          <w:sz w:val="14"/>
          <w:szCs w:val="14"/>
        </w:rPr>
        <w:t>102 BIS</w:t>
      </w:r>
      <w:r w:rsidRPr="009D71FF">
        <w:rPr>
          <w:rFonts w:cs="Calibri"/>
          <w:bCs/>
          <w:color w:val="0070C0"/>
          <w:sz w:val="14"/>
          <w:szCs w:val="14"/>
        </w:rPr>
        <w:t xml:space="preserve"> DEL </w:t>
      </w:r>
      <w:r>
        <w:rPr>
          <w:rFonts w:cs="Calibri"/>
          <w:bCs/>
          <w:color w:val="0070C0"/>
          <w:sz w:val="14"/>
          <w:szCs w:val="14"/>
        </w:rPr>
        <w:t>21</w:t>
      </w:r>
      <w:r w:rsidRPr="009D71FF">
        <w:rPr>
          <w:rFonts w:cs="Calibri"/>
          <w:bCs/>
          <w:color w:val="0070C0"/>
          <w:sz w:val="14"/>
          <w:szCs w:val="14"/>
        </w:rPr>
        <w:t xml:space="preserve"> DE </w:t>
      </w:r>
      <w:r>
        <w:rPr>
          <w:rFonts w:cs="Calibri"/>
          <w:bCs/>
          <w:color w:val="0070C0"/>
          <w:sz w:val="14"/>
          <w:szCs w:val="14"/>
        </w:rPr>
        <w:t>DICIE</w:t>
      </w:r>
      <w:r w:rsidRPr="009D71FF">
        <w:rPr>
          <w:rFonts w:cs="Calibri"/>
          <w:bCs/>
          <w:color w:val="0070C0"/>
          <w:sz w:val="14"/>
          <w:szCs w:val="14"/>
        </w:rPr>
        <w:t>MBRE DE 202</w:t>
      </w:r>
      <w:r>
        <w:rPr>
          <w:rFonts w:cs="Calibri"/>
          <w:bCs/>
          <w:color w:val="0070C0"/>
          <w:sz w:val="14"/>
          <w:szCs w:val="14"/>
        </w:rPr>
        <w:t>3</w:t>
      </w:r>
      <w:r w:rsidRPr="009D71FF">
        <w:rPr>
          <w:rFonts w:cs="Calibri"/>
          <w:bCs/>
          <w:color w:val="0070C0"/>
          <w:sz w:val="14"/>
          <w:szCs w:val="14"/>
        </w:rPr>
        <w:t>.</w:t>
      </w:r>
      <w:r w:rsidRPr="009D71FF">
        <w:rPr>
          <w:rFonts w:ascii="Arial" w:hAnsi="Arial" w:cs="Arial"/>
          <w:bCs/>
          <w:sz w:val="14"/>
          <w:szCs w:val="14"/>
        </w:rPr>
        <w:t xml:space="preserve"> </w:t>
      </w:r>
    </w:p>
    <w:p w14:paraId="14571694" w14:textId="77777777" w:rsidR="00B83795" w:rsidRPr="00017966" w:rsidRDefault="00B83795" w:rsidP="00017966">
      <w:pPr>
        <w:spacing w:after="0" w:line="240" w:lineRule="auto"/>
        <w:jc w:val="both"/>
        <w:rPr>
          <w:rFonts w:ascii="Arial" w:hAnsi="Arial" w:cs="Arial"/>
          <w:bCs/>
        </w:rPr>
      </w:pPr>
    </w:p>
    <w:p w14:paraId="6C09EB14"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185.</w:t>
      </w:r>
      <w:r w:rsidRPr="00017966">
        <w:rPr>
          <w:rFonts w:ascii="Arial" w:hAnsi="Arial" w:cs="Arial"/>
          <w:b/>
          <w:bCs/>
        </w:rPr>
        <w:t xml:space="preserve"> </w:t>
      </w:r>
      <w:r w:rsidR="00EA380D" w:rsidRPr="00017966">
        <w:rPr>
          <w:rFonts w:ascii="Arial" w:hAnsi="Arial" w:cs="Arial"/>
          <w:bCs/>
        </w:rPr>
        <w:t xml:space="preserve">Los dictámenes derivados del ejercicio de atribuciones distintas a la creación, reforma, adición, derogación o abrogación de leyes o decretos, se presentarán al Pleno, según los plazos y procedimientos especiales establecidos para tal efecto. </w:t>
      </w:r>
    </w:p>
    <w:p w14:paraId="538C4AC3" w14:textId="77777777" w:rsidR="00EA380D" w:rsidRPr="00017966" w:rsidRDefault="00EA380D" w:rsidP="00017966">
      <w:pPr>
        <w:spacing w:after="0" w:line="240" w:lineRule="auto"/>
        <w:jc w:val="center"/>
        <w:rPr>
          <w:rFonts w:ascii="Arial" w:hAnsi="Arial" w:cs="Arial"/>
          <w:b/>
          <w:bCs/>
        </w:rPr>
      </w:pPr>
    </w:p>
    <w:p w14:paraId="481CF547"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SECCIÓN SEGUNDA</w:t>
      </w:r>
    </w:p>
    <w:p w14:paraId="19FA87DA"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DEL ESTUDIO, DISCUSIÓN Y VOTACIÓN DE DICTÁMENES</w:t>
      </w:r>
    </w:p>
    <w:p w14:paraId="3B3A6E9E" w14:textId="77777777" w:rsidR="00EA380D" w:rsidRPr="00017966" w:rsidRDefault="00EA380D" w:rsidP="00017966">
      <w:pPr>
        <w:spacing w:after="0" w:line="240" w:lineRule="auto"/>
        <w:jc w:val="both"/>
        <w:rPr>
          <w:rFonts w:ascii="Arial" w:hAnsi="Arial" w:cs="Arial"/>
          <w:bCs/>
        </w:rPr>
      </w:pPr>
    </w:p>
    <w:p w14:paraId="4BB2749F" w14:textId="77777777" w:rsidR="00EA380D" w:rsidRPr="00017966" w:rsidRDefault="00EB69CC" w:rsidP="00017966">
      <w:pPr>
        <w:spacing w:after="0" w:line="240" w:lineRule="auto"/>
        <w:jc w:val="both"/>
        <w:rPr>
          <w:rFonts w:ascii="Arial" w:hAnsi="Arial" w:cs="Arial"/>
          <w:bCs/>
        </w:rPr>
      </w:pPr>
      <w:r>
        <w:rPr>
          <w:rFonts w:ascii="Arial" w:hAnsi="Arial" w:cs="Arial"/>
          <w:b/>
          <w:bCs/>
        </w:rPr>
        <w:t>ARTÍCULO 186.</w:t>
      </w:r>
      <w:r w:rsidRPr="00017966">
        <w:rPr>
          <w:rFonts w:ascii="Arial" w:hAnsi="Arial" w:cs="Arial"/>
          <w:b/>
          <w:bCs/>
        </w:rPr>
        <w:t xml:space="preserve"> </w:t>
      </w:r>
      <w:r w:rsidR="00EA380D" w:rsidRPr="00017966">
        <w:rPr>
          <w:rFonts w:ascii="Arial" w:hAnsi="Arial" w:cs="Arial"/>
          <w:bCs/>
        </w:rPr>
        <w:t>Cuando a juicio de la Comisión se requiera mejor proveer sobre una iniciativa o asunto en estudio o sobre alguno de los temas o puntos contenidos en ellos, podrá instruir a los órganos técnicos de apoyo y a los asesores de las distintas formas de organización parlamentaria para que realicen el estudio de los mismos y emitan una opinión no vinculante; o en su caso, proceder en los términos previstos en el capítulo relacionado con las comisiones legislativas, según sea el caso.</w:t>
      </w:r>
    </w:p>
    <w:p w14:paraId="1830CDB5" w14:textId="77777777" w:rsidR="00157D09" w:rsidRDefault="00157D09" w:rsidP="00017966">
      <w:pPr>
        <w:spacing w:after="0" w:line="240" w:lineRule="auto"/>
        <w:jc w:val="both"/>
        <w:rPr>
          <w:rFonts w:ascii="Arial" w:hAnsi="Arial" w:cs="Arial"/>
          <w:b/>
          <w:bCs/>
        </w:rPr>
      </w:pPr>
    </w:p>
    <w:p w14:paraId="23505958" w14:textId="77777777" w:rsidR="005E234E" w:rsidRPr="005E234E" w:rsidRDefault="005E234E" w:rsidP="005E234E">
      <w:pPr>
        <w:spacing w:after="0" w:line="240" w:lineRule="auto"/>
        <w:jc w:val="both"/>
        <w:rPr>
          <w:rFonts w:ascii="Arial" w:hAnsi="Arial" w:cs="Arial"/>
        </w:rPr>
      </w:pPr>
      <w:r w:rsidRPr="005E234E">
        <w:rPr>
          <w:rFonts w:ascii="Arial" w:hAnsi="Arial" w:cs="Arial"/>
          <w:b/>
          <w:bCs/>
        </w:rPr>
        <w:t xml:space="preserve">ARTÍCULO 186 BIS. </w:t>
      </w:r>
      <w:r w:rsidRPr="005E234E">
        <w:rPr>
          <w:rFonts w:ascii="Arial" w:hAnsi="Arial" w:cs="Arial"/>
        </w:rPr>
        <w:t xml:space="preserve">En la tramitación de las propuestas para iniciar leyes o decretos por parte del Congreso del Estado ante el Congreso de la Unión, las iniciativas se turnarán a la comisión o comisiones que correspondan, de acuerdo a la naturaleza de los asuntos y ordenamientos legales objeto de las propuestas. </w:t>
      </w:r>
    </w:p>
    <w:p w14:paraId="5C804E79" w14:textId="77777777" w:rsidR="005E234E" w:rsidRPr="005E234E" w:rsidRDefault="005E234E" w:rsidP="005E234E">
      <w:pPr>
        <w:spacing w:after="0" w:line="240" w:lineRule="auto"/>
        <w:jc w:val="both"/>
        <w:rPr>
          <w:rFonts w:ascii="Arial" w:hAnsi="Arial" w:cs="Arial"/>
        </w:rPr>
      </w:pPr>
    </w:p>
    <w:p w14:paraId="414F5910" w14:textId="77777777" w:rsidR="005E234E" w:rsidRPr="005E234E" w:rsidRDefault="005E234E" w:rsidP="005E234E">
      <w:pPr>
        <w:spacing w:after="0" w:line="240" w:lineRule="auto"/>
        <w:jc w:val="both"/>
        <w:rPr>
          <w:rFonts w:ascii="Arial" w:hAnsi="Arial" w:cs="Arial"/>
        </w:rPr>
      </w:pPr>
      <w:r w:rsidRPr="005E234E">
        <w:rPr>
          <w:rFonts w:ascii="Arial" w:hAnsi="Arial" w:cs="Arial"/>
        </w:rPr>
        <w:t>Los dictámenes de acuerdo referentes al ejercicio de la fracción III del artículo 71 de la Constitución Política de los Estados Unidos Mexicanos, deberán ser acompañados de los debates suscitados en el Pleno y comisión o comisiones dictaminadoras.</w:t>
      </w:r>
    </w:p>
    <w:p w14:paraId="1C18A43D" w14:textId="77777777" w:rsidR="005E234E" w:rsidRPr="009D71FF" w:rsidRDefault="00B83795" w:rsidP="00B83795">
      <w:pPr>
        <w:spacing w:after="0" w:line="240" w:lineRule="auto"/>
        <w:jc w:val="right"/>
        <w:rPr>
          <w:rFonts w:ascii="Arial" w:hAnsi="Arial" w:cs="Arial"/>
          <w:b/>
          <w:bCs/>
          <w:sz w:val="14"/>
          <w:szCs w:val="14"/>
        </w:rPr>
      </w:pPr>
      <w:r w:rsidRPr="009D71FF">
        <w:rPr>
          <w:rFonts w:cs="Calibri"/>
          <w:bCs/>
          <w:color w:val="0070C0"/>
          <w:sz w:val="14"/>
          <w:szCs w:val="14"/>
        </w:rPr>
        <w:t>ADICIONADO POR DEC. 619, P.O. 71 DEL 5 DE SEPTIEMBRE DE 2021.</w:t>
      </w:r>
    </w:p>
    <w:p w14:paraId="78618170" w14:textId="77777777" w:rsidR="00B83795" w:rsidRPr="00017966" w:rsidRDefault="00B83795" w:rsidP="00017966">
      <w:pPr>
        <w:spacing w:after="0" w:line="240" w:lineRule="auto"/>
        <w:jc w:val="both"/>
        <w:rPr>
          <w:rFonts w:ascii="Arial" w:hAnsi="Arial" w:cs="Arial"/>
          <w:b/>
          <w:bCs/>
        </w:rPr>
      </w:pPr>
    </w:p>
    <w:p w14:paraId="4FAF9841" w14:textId="77777777" w:rsidR="00EA380D" w:rsidRPr="00017966" w:rsidRDefault="00434AEC" w:rsidP="00017966">
      <w:pPr>
        <w:spacing w:after="0" w:line="240" w:lineRule="auto"/>
        <w:jc w:val="both"/>
        <w:rPr>
          <w:rFonts w:ascii="Arial" w:hAnsi="Arial" w:cs="Arial"/>
        </w:rPr>
      </w:pPr>
      <w:r w:rsidRPr="00017966">
        <w:rPr>
          <w:rFonts w:ascii="Arial" w:hAnsi="Arial" w:cs="Arial"/>
          <w:b/>
          <w:bCs/>
        </w:rPr>
        <w:lastRenderedPageBreak/>
        <w:t>ARTÍCU</w:t>
      </w:r>
      <w:r>
        <w:rPr>
          <w:rFonts w:ascii="Arial" w:hAnsi="Arial" w:cs="Arial"/>
          <w:b/>
          <w:bCs/>
        </w:rPr>
        <w:t>LO 187.</w:t>
      </w:r>
      <w:r w:rsidRPr="00017966">
        <w:rPr>
          <w:rFonts w:ascii="Arial" w:hAnsi="Arial" w:cs="Arial"/>
          <w:b/>
          <w:bCs/>
        </w:rPr>
        <w:t xml:space="preserve"> </w:t>
      </w:r>
      <w:r w:rsidR="00EA380D" w:rsidRPr="00017966">
        <w:rPr>
          <w:rFonts w:ascii="Arial" w:hAnsi="Arial" w:cs="Arial"/>
        </w:rPr>
        <w:t>Formulado el proyecto de dictamen, se presentará a la Comisión, entregando una copia a cada uno de sus integrantes o bien una versión electrónica del mismo y se leerá en una sola ocasión en su totalidad, salvo que acuerden su lectura parcial o dispensa, según sea el caso.</w:t>
      </w:r>
    </w:p>
    <w:p w14:paraId="1E70C51D" w14:textId="77777777" w:rsidR="00157D09" w:rsidRPr="00017966" w:rsidRDefault="00157D09" w:rsidP="00017966">
      <w:pPr>
        <w:pStyle w:val="Prrafodelista"/>
        <w:ind w:left="0"/>
        <w:jc w:val="both"/>
        <w:rPr>
          <w:rFonts w:ascii="Arial" w:hAnsi="Arial" w:cs="Arial"/>
          <w:sz w:val="22"/>
          <w:szCs w:val="22"/>
        </w:rPr>
      </w:pPr>
    </w:p>
    <w:p w14:paraId="6746B8A8" w14:textId="77777777" w:rsidR="00EA380D" w:rsidRPr="00017966" w:rsidRDefault="00EA380D" w:rsidP="00017966">
      <w:pPr>
        <w:pStyle w:val="Prrafodelista"/>
        <w:ind w:left="0"/>
        <w:jc w:val="both"/>
        <w:rPr>
          <w:rFonts w:ascii="Arial" w:hAnsi="Arial" w:cs="Arial"/>
          <w:sz w:val="22"/>
          <w:szCs w:val="22"/>
        </w:rPr>
      </w:pPr>
      <w:r w:rsidRPr="00017966">
        <w:rPr>
          <w:rFonts w:ascii="Arial" w:hAnsi="Arial" w:cs="Arial"/>
          <w:sz w:val="22"/>
          <w:szCs w:val="22"/>
        </w:rPr>
        <w:t xml:space="preserve">Concluida la lectura o aprobada su dispensa, se procederá a debatir y votar el proyecto en lo general y en lo particular. En la discusión y votación de dictámenes en comisiones se considerarán en lo </w:t>
      </w:r>
      <w:proofErr w:type="gramStart"/>
      <w:r w:rsidRPr="00017966">
        <w:rPr>
          <w:rFonts w:ascii="Arial" w:hAnsi="Arial" w:cs="Arial"/>
          <w:sz w:val="22"/>
          <w:szCs w:val="22"/>
        </w:rPr>
        <w:t>conducente  las</w:t>
      </w:r>
      <w:proofErr w:type="gramEnd"/>
      <w:r w:rsidRPr="00017966">
        <w:rPr>
          <w:rFonts w:ascii="Arial" w:hAnsi="Arial" w:cs="Arial"/>
          <w:sz w:val="22"/>
          <w:szCs w:val="22"/>
        </w:rPr>
        <w:t xml:space="preserve"> reglas aplicables para el debate de dictámenes en el Pleno. </w:t>
      </w:r>
    </w:p>
    <w:p w14:paraId="1F26FE0B" w14:textId="77777777" w:rsidR="00EA380D" w:rsidRPr="00017966" w:rsidRDefault="00EA380D" w:rsidP="00017966">
      <w:pPr>
        <w:pStyle w:val="Prrafodelista"/>
        <w:ind w:left="0"/>
        <w:jc w:val="both"/>
        <w:rPr>
          <w:rFonts w:ascii="Arial" w:hAnsi="Arial" w:cs="Arial"/>
          <w:sz w:val="22"/>
          <w:szCs w:val="22"/>
        </w:rPr>
      </w:pPr>
    </w:p>
    <w:p w14:paraId="35ECACE3" w14:textId="77777777" w:rsidR="00EA380D" w:rsidRPr="00017966" w:rsidRDefault="00434AEC" w:rsidP="00017966">
      <w:pPr>
        <w:pStyle w:val="Prrafodelista"/>
        <w:ind w:left="0"/>
        <w:jc w:val="both"/>
        <w:rPr>
          <w:rFonts w:ascii="Arial" w:hAnsi="Arial" w:cs="Arial"/>
          <w:sz w:val="22"/>
          <w:szCs w:val="22"/>
        </w:rPr>
      </w:pPr>
      <w:r>
        <w:rPr>
          <w:rFonts w:ascii="Arial" w:hAnsi="Arial" w:cs="Arial"/>
          <w:b/>
          <w:bCs/>
          <w:sz w:val="22"/>
          <w:szCs w:val="22"/>
        </w:rPr>
        <w:t>ARTÍCULO 188.</w:t>
      </w:r>
      <w:r w:rsidRPr="00017966">
        <w:rPr>
          <w:rFonts w:ascii="Arial" w:hAnsi="Arial" w:cs="Arial"/>
          <w:b/>
          <w:bCs/>
          <w:sz w:val="22"/>
          <w:szCs w:val="22"/>
        </w:rPr>
        <w:t xml:space="preserve"> </w:t>
      </w:r>
      <w:r w:rsidR="00EA380D" w:rsidRPr="00017966">
        <w:rPr>
          <w:rFonts w:ascii="Arial" w:hAnsi="Arial" w:cs="Arial"/>
          <w:sz w:val="22"/>
          <w:szCs w:val="22"/>
        </w:rPr>
        <w:t>Aprobado en lo general y en lo particular, se procederá a la firma del dictamen. Los dictámenes deberán ser aprobados por el voto de la mayoría de los integrantes de la Comisión presentes. Para que los dictámenes tengan validez, deberán estar firmados por la mayoría de los Diputados que forman parte de la Comisión.</w:t>
      </w:r>
    </w:p>
    <w:p w14:paraId="53B13F7B" w14:textId="77777777" w:rsidR="00EA380D" w:rsidRPr="00017966" w:rsidRDefault="00EA380D" w:rsidP="00017966">
      <w:pPr>
        <w:tabs>
          <w:tab w:val="left" w:pos="5529"/>
        </w:tabs>
        <w:spacing w:after="0" w:line="240" w:lineRule="auto"/>
        <w:jc w:val="both"/>
        <w:rPr>
          <w:rFonts w:ascii="Arial" w:hAnsi="Arial" w:cs="Arial"/>
        </w:rPr>
      </w:pPr>
    </w:p>
    <w:p w14:paraId="51DD224E"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Si el dictamen fuera en sentido negativo, se formulará el dictamen que contenga el acuerdo respectivo, que será hecho del conocimiento de la Mesa Directiva, para que los efectos de que se remitan al archivo.</w:t>
      </w:r>
    </w:p>
    <w:p w14:paraId="2B79F543" w14:textId="77777777" w:rsidR="00157D09" w:rsidRPr="00017966" w:rsidRDefault="00157D09" w:rsidP="00017966">
      <w:pPr>
        <w:spacing w:after="0" w:line="240" w:lineRule="auto"/>
        <w:jc w:val="both"/>
        <w:rPr>
          <w:rFonts w:ascii="Arial" w:hAnsi="Arial" w:cs="Arial"/>
          <w:b/>
        </w:rPr>
      </w:pPr>
    </w:p>
    <w:p w14:paraId="00C2C68A" w14:textId="77777777" w:rsidR="00EA380D" w:rsidRPr="00017966" w:rsidRDefault="00434AEC" w:rsidP="00017966">
      <w:pPr>
        <w:spacing w:after="0" w:line="240" w:lineRule="auto"/>
        <w:jc w:val="both"/>
        <w:rPr>
          <w:rFonts w:ascii="Arial" w:hAnsi="Arial" w:cs="Arial"/>
        </w:rPr>
      </w:pPr>
      <w:r>
        <w:rPr>
          <w:rFonts w:ascii="Arial" w:hAnsi="Arial" w:cs="Arial"/>
          <w:b/>
        </w:rPr>
        <w:t>ARTÍCULO 189.</w:t>
      </w:r>
      <w:r w:rsidRPr="00017966">
        <w:rPr>
          <w:rFonts w:ascii="Arial" w:hAnsi="Arial" w:cs="Arial"/>
          <w:b/>
        </w:rPr>
        <w:t xml:space="preserve"> </w:t>
      </w:r>
      <w:r w:rsidR="00D33E73" w:rsidRPr="00D33E73">
        <w:rPr>
          <w:rFonts w:ascii="Arial" w:hAnsi="Arial" w:cs="Arial"/>
          <w:lang w:val="es-ES_tradnl"/>
        </w:rPr>
        <w:t xml:space="preserve">Aprobado el dictamen y recabadas las firmas de la mayoría de los Diputados, el </w:t>
      </w:r>
      <w:proofErr w:type="gramStart"/>
      <w:r w:rsidR="00D33E73" w:rsidRPr="00D33E73">
        <w:rPr>
          <w:rFonts w:ascii="Arial" w:hAnsi="Arial" w:cs="Arial"/>
          <w:lang w:val="es-ES_tradnl"/>
        </w:rPr>
        <w:t>Presidente</w:t>
      </w:r>
      <w:proofErr w:type="gramEnd"/>
      <w:r w:rsidR="00D33E73" w:rsidRPr="00D33E73">
        <w:rPr>
          <w:rFonts w:ascii="Arial" w:hAnsi="Arial" w:cs="Arial"/>
          <w:lang w:val="es-ES_tradnl"/>
        </w:rPr>
        <w:t xml:space="preserve"> de la Comisión dictaminadora instruirá a la Secretaría de Servicios Legislativos, para que lo remita a la Mesa Directiva para su trámite correspondiente.</w:t>
      </w:r>
    </w:p>
    <w:p w14:paraId="4B473C47" w14:textId="77777777" w:rsidR="00EA380D" w:rsidRPr="00017966" w:rsidRDefault="00EA380D" w:rsidP="00017966">
      <w:pPr>
        <w:spacing w:after="0" w:line="240" w:lineRule="auto"/>
        <w:jc w:val="both"/>
        <w:rPr>
          <w:rFonts w:ascii="Arial" w:hAnsi="Arial" w:cs="Arial"/>
        </w:rPr>
      </w:pPr>
    </w:p>
    <w:p w14:paraId="06E046B7" w14:textId="77777777" w:rsidR="00EA380D" w:rsidRPr="00017966" w:rsidRDefault="00EA380D" w:rsidP="00017966">
      <w:pPr>
        <w:spacing w:after="0" w:line="240" w:lineRule="auto"/>
        <w:jc w:val="both"/>
        <w:rPr>
          <w:rFonts w:ascii="Arial" w:hAnsi="Arial" w:cs="Arial"/>
          <w:strike/>
        </w:rPr>
      </w:pPr>
      <w:r w:rsidRPr="00017966">
        <w:rPr>
          <w:rFonts w:ascii="Arial" w:hAnsi="Arial" w:cs="Arial"/>
        </w:rPr>
        <w:t>Recibido el dictamen, la Mesa Directiva procederá a declarar la publicidad del dictamen, para los efectos de su discusión en el Pleno.</w:t>
      </w:r>
      <w:r w:rsidRPr="00017966">
        <w:rPr>
          <w:rFonts w:ascii="Arial" w:hAnsi="Arial" w:cs="Arial"/>
          <w:strike/>
        </w:rPr>
        <w:t xml:space="preserve"> </w:t>
      </w:r>
    </w:p>
    <w:p w14:paraId="65058E07" w14:textId="77777777" w:rsidR="00157D09" w:rsidRPr="00017966" w:rsidRDefault="00157D09" w:rsidP="00017966">
      <w:pPr>
        <w:tabs>
          <w:tab w:val="left" w:pos="5529"/>
        </w:tabs>
        <w:spacing w:after="0" w:line="240" w:lineRule="auto"/>
        <w:jc w:val="both"/>
        <w:rPr>
          <w:rFonts w:ascii="Arial" w:hAnsi="Arial" w:cs="Arial"/>
        </w:rPr>
      </w:pPr>
    </w:p>
    <w:p w14:paraId="2126A18C"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Si en el dictamen se efectúan modificaciones a la iniciativa, asunto o petición turnados para su estudio, la Comisión hará una exposición de los argumentos en que apoyó su decisión.</w:t>
      </w:r>
    </w:p>
    <w:p w14:paraId="62104D20" w14:textId="77777777" w:rsidR="00EA380D" w:rsidRPr="00017966" w:rsidRDefault="00670272" w:rsidP="00670272">
      <w:pPr>
        <w:spacing w:after="0" w:line="240" w:lineRule="auto"/>
        <w:jc w:val="right"/>
        <w:rPr>
          <w:rFonts w:ascii="Arial" w:hAnsi="Arial" w:cs="Arial"/>
          <w:b/>
        </w:rPr>
      </w:pPr>
      <w:r w:rsidRPr="00670272">
        <w:rPr>
          <w:rFonts w:cs="Arial"/>
          <w:bCs/>
          <w:color w:val="0070C0"/>
          <w:sz w:val="16"/>
          <w:szCs w:val="16"/>
          <w:lang w:val="es-ES_tradnl"/>
        </w:rPr>
        <w:t>REFORMADO POR DEC. 77 P.O. 35 EXTRAORDINARIO DEL 14 DE DICIEMBRE DE 2021.</w:t>
      </w:r>
    </w:p>
    <w:p w14:paraId="266BB997" w14:textId="77777777" w:rsidR="00A52CE6" w:rsidRDefault="00A52CE6" w:rsidP="00017966">
      <w:pPr>
        <w:spacing w:after="0" w:line="240" w:lineRule="auto"/>
        <w:jc w:val="center"/>
        <w:rPr>
          <w:rFonts w:ascii="Arial" w:hAnsi="Arial" w:cs="Arial"/>
          <w:b/>
        </w:rPr>
      </w:pPr>
    </w:p>
    <w:p w14:paraId="0DBB9E17" w14:textId="77777777" w:rsidR="00B773AB" w:rsidRDefault="00B773AB" w:rsidP="00017966">
      <w:pPr>
        <w:spacing w:after="0" w:line="240" w:lineRule="auto"/>
        <w:jc w:val="center"/>
        <w:rPr>
          <w:rFonts w:ascii="Arial" w:hAnsi="Arial" w:cs="Arial"/>
          <w:b/>
        </w:rPr>
      </w:pPr>
    </w:p>
    <w:p w14:paraId="71AC8FBA"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CAPÍTULO IV</w:t>
      </w:r>
    </w:p>
    <w:p w14:paraId="0412B554"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LA DISCUSIÓN</w:t>
      </w:r>
    </w:p>
    <w:p w14:paraId="5CC31A93" w14:textId="77777777" w:rsidR="00EA380D" w:rsidRPr="00017966" w:rsidRDefault="00EA380D" w:rsidP="00017966">
      <w:pPr>
        <w:spacing w:after="0" w:line="240" w:lineRule="auto"/>
        <w:jc w:val="center"/>
        <w:rPr>
          <w:rFonts w:ascii="Arial" w:hAnsi="Arial" w:cs="Arial"/>
          <w:b/>
        </w:rPr>
      </w:pPr>
    </w:p>
    <w:p w14:paraId="43DF690C"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PRIMERA</w:t>
      </w:r>
    </w:p>
    <w:p w14:paraId="6CCDBD8F"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DISPOSICIONES GENERALES</w:t>
      </w:r>
    </w:p>
    <w:p w14:paraId="2BEE0CBD" w14:textId="77777777" w:rsidR="00EA380D" w:rsidRPr="00017966" w:rsidRDefault="00EA380D" w:rsidP="00017966">
      <w:pPr>
        <w:spacing w:after="0" w:line="240" w:lineRule="auto"/>
        <w:jc w:val="center"/>
        <w:rPr>
          <w:rFonts w:ascii="Arial" w:hAnsi="Arial" w:cs="Arial"/>
          <w:b/>
        </w:rPr>
      </w:pPr>
    </w:p>
    <w:p w14:paraId="666B76D0" w14:textId="77777777" w:rsidR="00EA380D" w:rsidRPr="00017966" w:rsidRDefault="00434AEC" w:rsidP="00017966">
      <w:pPr>
        <w:spacing w:after="0" w:line="240" w:lineRule="auto"/>
        <w:jc w:val="both"/>
        <w:rPr>
          <w:rFonts w:ascii="Arial" w:hAnsi="Arial" w:cs="Arial"/>
        </w:rPr>
      </w:pPr>
      <w:r>
        <w:rPr>
          <w:rFonts w:ascii="Arial" w:hAnsi="Arial" w:cs="Arial"/>
          <w:b/>
        </w:rPr>
        <w:t>ARTÍCULO 190.</w:t>
      </w:r>
      <w:r w:rsidRPr="00017966">
        <w:rPr>
          <w:rFonts w:ascii="Arial" w:hAnsi="Arial" w:cs="Arial"/>
          <w:b/>
        </w:rPr>
        <w:t xml:space="preserve"> </w:t>
      </w:r>
      <w:r w:rsidR="00EA380D" w:rsidRPr="00017966">
        <w:rPr>
          <w:rFonts w:ascii="Arial" w:hAnsi="Arial" w:cs="Arial"/>
        </w:rPr>
        <w:t>La discusión, es la etapa del proceso legislativo en la que, según las fases y procedimientos previstos en esta ley, se leen o se declara su publicidad, debaten y votan en el Pleno los dictámenes presentados por las Comisiones Legislativas.</w:t>
      </w:r>
    </w:p>
    <w:p w14:paraId="43BA06B1" w14:textId="77777777" w:rsidR="00157D09" w:rsidRPr="00017966" w:rsidRDefault="00157D09" w:rsidP="00017966">
      <w:pPr>
        <w:spacing w:after="0" w:line="240" w:lineRule="auto"/>
        <w:jc w:val="both"/>
        <w:rPr>
          <w:rFonts w:ascii="Arial" w:hAnsi="Arial" w:cs="Arial"/>
        </w:rPr>
      </w:pPr>
    </w:p>
    <w:p w14:paraId="529F9B2D" w14:textId="77777777" w:rsidR="00EA380D" w:rsidRPr="00017966" w:rsidRDefault="00EA380D" w:rsidP="00017966">
      <w:pPr>
        <w:spacing w:after="0" w:line="240" w:lineRule="auto"/>
        <w:jc w:val="both"/>
        <w:rPr>
          <w:rFonts w:ascii="Arial" w:hAnsi="Arial" w:cs="Arial"/>
        </w:rPr>
      </w:pPr>
      <w:r w:rsidRPr="00017966">
        <w:rPr>
          <w:rFonts w:ascii="Arial" w:hAnsi="Arial" w:cs="Arial"/>
        </w:rPr>
        <w:t>La discusión o debate en el Pleno de asuntos distintos a los contenidos en los dictámenes, se regulará por las reglas que para este caso se establecen en la presente ley.</w:t>
      </w:r>
    </w:p>
    <w:p w14:paraId="5010F63F" w14:textId="77777777" w:rsidR="00B87C64" w:rsidRPr="00017966" w:rsidRDefault="00B87C64" w:rsidP="00017966">
      <w:pPr>
        <w:spacing w:after="0" w:line="240" w:lineRule="auto"/>
        <w:jc w:val="both"/>
        <w:rPr>
          <w:rFonts w:ascii="Arial" w:hAnsi="Arial" w:cs="Arial"/>
          <w:b/>
        </w:rPr>
      </w:pPr>
    </w:p>
    <w:p w14:paraId="35C3B41E" w14:textId="77777777" w:rsidR="00EA380D" w:rsidRPr="00017966" w:rsidRDefault="00434AEC" w:rsidP="00017966">
      <w:pPr>
        <w:spacing w:after="0" w:line="240" w:lineRule="auto"/>
        <w:jc w:val="both"/>
        <w:rPr>
          <w:rFonts w:ascii="Arial" w:hAnsi="Arial" w:cs="Arial"/>
        </w:rPr>
      </w:pPr>
      <w:r>
        <w:rPr>
          <w:rFonts w:ascii="Arial" w:hAnsi="Arial" w:cs="Arial"/>
          <w:b/>
        </w:rPr>
        <w:t>ARTÍCULO 191.</w:t>
      </w:r>
      <w:r w:rsidRPr="00017966">
        <w:rPr>
          <w:rFonts w:ascii="Arial" w:hAnsi="Arial" w:cs="Arial"/>
          <w:b/>
        </w:rPr>
        <w:t xml:space="preserve"> </w:t>
      </w:r>
      <w:r w:rsidR="00EA380D" w:rsidRPr="00017966">
        <w:rPr>
          <w:rFonts w:ascii="Arial" w:hAnsi="Arial" w:cs="Arial"/>
        </w:rPr>
        <w:t>La discusión de dictámenes en el Pleno, se integra por las siguientes fases:</w:t>
      </w:r>
    </w:p>
    <w:p w14:paraId="2FE1A596" w14:textId="77777777" w:rsidR="00005148" w:rsidRPr="00017966" w:rsidRDefault="00005148" w:rsidP="00017966">
      <w:pPr>
        <w:spacing w:after="0" w:line="240" w:lineRule="auto"/>
        <w:jc w:val="both"/>
        <w:rPr>
          <w:rFonts w:ascii="Arial" w:hAnsi="Arial" w:cs="Arial"/>
        </w:rPr>
      </w:pPr>
    </w:p>
    <w:p w14:paraId="7E9A384A" w14:textId="77777777" w:rsidR="00EA380D" w:rsidRPr="00017966" w:rsidRDefault="00EA380D" w:rsidP="00017966">
      <w:pPr>
        <w:spacing w:after="0" w:line="240" w:lineRule="auto"/>
        <w:jc w:val="both"/>
        <w:rPr>
          <w:rFonts w:ascii="Arial" w:hAnsi="Arial" w:cs="Arial"/>
        </w:rPr>
      </w:pPr>
      <w:r w:rsidRPr="00017966">
        <w:rPr>
          <w:rFonts w:ascii="Arial" w:hAnsi="Arial" w:cs="Arial"/>
          <w:b/>
        </w:rPr>
        <w:lastRenderedPageBreak/>
        <w:t>I.</w:t>
      </w:r>
      <w:r w:rsidRPr="00017966">
        <w:rPr>
          <w:rFonts w:ascii="Arial" w:hAnsi="Arial" w:cs="Arial"/>
        </w:rPr>
        <w:t xml:space="preserve"> Declaratoria de publicidad o lectura, si la naturaleza del dictamen así lo amerita</w:t>
      </w:r>
      <w:r w:rsidR="00157D09" w:rsidRPr="00017966">
        <w:rPr>
          <w:rFonts w:ascii="Arial" w:hAnsi="Arial" w:cs="Arial"/>
        </w:rPr>
        <w:t xml:space="preserve"> por acuerdo parlamentario</w:t>
      </w:r>
      <w:r w:rsidRPr="00017966">
        <w:rPr>
          <w:rFonts w:ascii="Arial" w:hAnsi="Arial" w:cs="Arial"/>
        </w:rPr>
        <w:t>;</w:t>
      </w:r>
    </w:p>
    <w:p w14:paraId="7D6E760D" w14:textId="77777777" w:rsidR="00005148" w:rsidRPr="00017966" w:rsidRDefault="00005148" w:rsidP="00017966">
      <w:pPr>
        <w:spacing w:after="0" w:line="240" w:lineRule="auto"/>
        <w:jc w:val="both"/>
        <w:rPr>
          <w:rFonts w:ascii="Arial" w:hAnsi="Arial" w:cs="Arial"/>
        </w:rPr>
      </w:pPr>
    </w:p>
    <w:p w14:paraId="11B3C4A4"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Debate; y</w:t>
      </w:r>
      <w:r w:rsidR="00B87C64" w:rsidRPr="00017966">
        <w:rPr>
          <w:rFonts w:ascii="Arial" w:hAnsi="Arial" w:cs="Arial"/>
        </w:rPr>
        <w:t>,</w:t>
      </w:r>
    </w:p>
    <w:p w14:paraId="388B7B0E" w14:textId="77777777" w:rsidR="00005148" w:rsidRPr="00017966" w:rsidRDefault="00005148" w:rsidP="00017966">
      <w:pPr>
        <w:spacing w:after="0" w:line="240" w:lineRule="auto"/>
        <w:jc w:val="both"/>
        <w:rPr>
          <w:rFonts w:ascii="Arial" w:hAnsi="Arial" w:cs="Arial"/>
        </w:rPr>
      </w:pPr>
    </w:p>
    <w:p w14:paraId="59FC99C2"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Votación.</w:t>
      </w:r>
    </w:p>
    <w:p w14:paraId="4AA380DE" w14:textId="77777777" w:rsidR="00157D09" w:rsidRPr="00017966" w:rsidRDefault="00157D09" w:rsidP="00017966">
      <w:pPr>
        <w:spacing w:after="0" w:line="240" w:lineRule="auto"/>
        <w:jc w:val="both"/>
        <w:rPr>
          <w:rFonts w:ascii="Arial" w:hAnsi="Arial" w:cs="Arial"/>
          <w:b/>
        </w:rPr>
      </w:pPr>
    </w:p>
    <w:p w14:paraId="7D9392DF" w14:textId="77777777" w:rsidR="00EA380D" w:rsidRPr="00017966" w:rsidRDefault="00434AEC" w:rsidP="00017966">
      <w:pPr>
        <w:spacing w:after="0" w:line="240" w:lineRule="auto"/>
        <w:jc w:val="both"/>
        <w:rPr>
          <w:rFonts w:ascii="Arial" w:hAnsi="Arial" w:cs="Arial"/>
        </w:rPr>
      </w:pPr>
      <w:r w:rsidRPr="00017966">
        <w:rPr>
          <w:rFonts w:ascii="Arial" w:hAnsi="Arial" w:cs="Arial"/>
          <w:b/>
        </w:rPr>
        <w:t xml:space="preserve">ARTÍCULO </w:t>
      </w:r>
      <w:r w:rsidRPr="00434AEC">
        <w:rPr>
          <w:rFonts w:ascii="Arial" w:hAnsi="Arial" w:cs="Arial"/>
          <w:b/>
        </w:rPr>
        <w:t>192.</w:t>
      </w:r>
      <w:r w:rsidRPr="00017966">
        <w:rPr>
          <w:rFonts w:ascii="Arial" w:hAnsi="Arial" w:cs="Arial"/>
        </w:rPr>
        <w:t xml:space="preserve"> </w:t>
      </w:r>
      <w:r w:rsidR="00EA380D" w:rsidRPr="00017966">
        <w:rPr>
          <w:rFonts w:ascii="Arial" w:hAnsi="Arial" w:cs="Arial"/>
        </w:rPr>
        <w:t xml:space="preserve">A los dictámenes de las Comisiones Legislativas, se les dará publicidad en la gaceta parlamentaria y la misma será declarada por la Presidencia de la Mesa Directiva. </w:t>
      </w:r>
      <w:r w:rsidR="0033280C" w:rsidRPr="00017966">
        <w:rPr>
          <w:rFonts w:ascii="Arial" w:hAnsi="Arial" w:cs="Arial"/>
        </w:rPr>
        <w:t>Para que a un dictamen se le dé</w:t>
      </w:r>
      <w:r w:rsidR="00EA380D" w:rsidRPr="00017966">
        <w:rPr>
          <w:rFonts w:ascii="Arial" w:hAnsi="Arial" w:cs="Arial"/>
        </w:rPr>
        <w:t xml:space="preserve"> </w:t>
      </w:r>
      <w:r w:rsidR="0033280C" w:rsidRPr="00017966">
        <w:rPr>
          <w:rFonts w:ascii="Arial" w:hAnsi="Arial" w:cs="Arial"/>
        </w:rPr>
        <w:t>lectura</w:t>
      </w:r>
      <w:r w:rsidR="00EA380D" w:rsidRPr="00017966">
        <w:rPr>
          <w:rFonts w:ascii="Arial" w:hAnsi="Arial" w:cs="Arial"/>
        </w:rPr>
        <w:t>, una vez declarada su publicidad, se deberá solicitar por escri</w:t>
      </w:r>
      <w:r w:rsidR="0033280C" w:rsidRPr="00017966">
        <w:rPr>
          <w:rFonts w:ascii="Arial" w:hAnsi="Arial" w:cs="Arial"/>
        </w:rPr>
        <w:t>to por cuando menos tres Diputados</w:t>
      </w:r>
      <w:r w:rsidR="00EA380D" w:rsidRPr="00017966">
        <w:rPr>
          <w:rFonts w:ascii="Arial" w:hAnsi="Arial" w:cs="Arial"/>
        </w:rPr>
        <w:t xml:space="preserve"> y aprobarse por la mayoría absoluta de los Diputados presentes.</w:t>
      </w:r>
      <w:r w:rsidR="0033280C" w:rsidRPr="00017966">
        <w:rPr>
          <w:rFonts w:ascii="Arial" w:hAnsi="Arial" w:cs="Arial"/>
        </w:rPr>
        <w:t xml:space="preserve"> </w:t>
      </w:r>
    </w:p>
    <w:p w14:paraId="21766721" w14:textId="77777777" w:rsidR="00157D09" w:rsidRPr="00017966" w:rsidRDefault="00157D09" w:rsidP="00017966">
      <w:pPr>
        <w:spacing w:after="0" w:line="240" w:lineRule="auto"/>
        <w:jc w:val="both"/>
        <w:rPr>
          <w:rFonts w:ascii="Arial" w:hAnsi="Arial" w:cs="Arial"/>
        </w:rPr>
      </w:pPr>
    </w:p>
    <w:p w14:paraId="565F290A" w14:textId="77777777" w:rsidR="00EA380D" w:rsidRPr="00017966" w:rsidRDefault="00EA380D" w:rsidP="00017966">
      <w:pPr>
        <w:spacing w:after="0" w:line="240" w:lineRule="auto"/>
        <w:jc w:val="both"/>
        <w:rPr>
          <w:rFonts w:ascii="Arial" w:hAnsi="Arial" w:cs="Arial"/>
        </w:rPr>
      </w:pPr>
      <w:r w:rsidRPr="00017966">
        <w:rPr>
          <w:rFonts w:ascii="Arial" w:hAnsi="Arial" w:cs="Arial"/>
        </w:rPr>
        <w:t>Los dictámenes de acuerdo serán leídos y discutidos en la sesión en que se presenten al Pleno.</w:t>
      </w:r>
    </w:p>
    <w:p w14:paraId="1BB64C7C" w14:textId="77777777" w:rsidR="00157D09" w:rsidRPr="00017966" w:rsidRDefault="00157D09" w:rsidP="00017966">
      <w:pPr>
        <w:spacing w:after="0" w:line="240" w:lineRule="auto"/>
        <w:jc w:val="both"/>
        <w:rPr>
          <w:rFonts w:ascii="Arial" w:hAnsi="Arial" w:cs="Arial"/>
        </w:rPr>
      </w:pPr>
    </w:p>
    <w:p w14:paraId="3BA10172" w14:textId="77777777" w:rsidR="00EA380D" w:rsidRPr="00017966" w:rsidRDefault="00EA380D" w:rsidP="00017966">
      <w:pPr>
        <w:spacing w:after="0" w:line="240" w:lineRule="auto"/>
        <w:jc w:val="both"/>
        <w:rPr>
          <w:rFonts w:ascii="Arial" w:hAnsi="Arial" w:cs="Arial"/>
        </w:rPr>
      </w:pPr>
      <w:r w:rsidRPr="00017966">
        <w:rPr>
          <w:rFonts w:ascii="Arial" w:hAnsi="Arial" w:cs="Arial"/>
        </w:rPr>
        <w:t>Todo dictamen legislativo al que le haya recaído declaración de publicidad deberá ser puesto a disposición de los Diputados mediante el sistema de información parlamentaria.</w:t>
      </w:r>
    </w:p>
    <w:p w14:paraId="2AC1486F" w14:textId="77777777" w:rsidR="00EA380D" w:rsidRPr="00017966" w:rsidRDefault="00EA380D" w:rsidP="00017966">
      <w:pPr>
        <w:spacing w:after="0" w:line="240" w:lineRule="auto"/>
        <w:jc w:val="both"/>
        <w:rPr>
          <w:rFonts w:ascii="Arial" w:hAnsi="Arial" w:cs="Arial"/>
          <w:b/>
        </w:rPr>
      </w:pPr>
    </w:p>
    <w:p w14:paraId="540491E1" w14:textId="77777777" w:rsidR="00A52CE6" w:rsidRDefault="00A52CE6" w:rsidP="00017966">
      <w:pPr>
        <w:spacing w:after="0" w:line="240" w:lineRule="auto"/>
        <w:jc w:val="center"/>
        <w:rPr>
          <w:rFonts w:ascii="Arial" w:hAnsi="Arial" w:cs="Arial"/>
          <w:b/>
        </w:rPr>
      </w:pPr>
    </w:p>
    <w:p w14:paraId="4E5D507C"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SEGUNDA</w:t>
      </w:r>
    </w:p>
    <w:p w14:paraId="6CE58687"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LAS REGLAS GENERALES PARA EL DEBATE</w:t>
      </w:r>
    </w:p>
    <w:p w14:paraId="3C66CEF2" w14:textId="77777777" w:rsidR="00EA380D" w:rsidRPr="00017966" w:rsidRDefault="00EA380D" w:rsidP="00017966">
      <w:pPr>
        <w:spacing w:after="0" w:line="240" w:lineRule="auto"/>
        <w:jc w:val="both"/>
        <w:rPr>
          <w:rFonts w:ascii="Arial" w:hAnsi="Arial" w:cs="Arial"/>
          <w:b/>
        </w:rPr>
      </w:pPr>
    </w:p>
    <w:p w14:paraId="4F1DF4F4" w14:textId="77777777" w:rsidR="00EA380D" w:rsidRPr="00017966" w:rsidRDefault="00434AEC" w:rsidP="00017966">
      <w:pPr>
        <w:spacing w:after="0" w:line="240" w:lineRule="auto"/>
        <w:jc w:val="both"/>
        <w:rPr>
          <w:rFonts w:ascii="Arial" w:hAnsi="Arial" w:cs="Arial"/>
        </w:rPr>
      </w:pPr>
      <w:r>
        <w:rPr>
          <w:rFonts w:ascii="Arial" w:hAnsi="Arial" w:cs="Arial"/>
          <w:b/>
        </w:rPr>
        <w:t>ARTÍCULO 193.</w:t>
      </w:r>
      <w:r w:rsidRPr="00017966">
        <w:rPr>
          <w:rFonts w:ascii="Arial" w:hAnsi="Arial" w:cs="Arial"/>
          <w:b/>
        </w:rPr>
        <w:t xml:space="preserve"> </w:t>
      </w:r>
      <w:r w:rsidR="00EA380D" w:rsidRPr="00017966">
        <w:rPr>
          <w:rFonts w:ascii="Arial" w:hAnsi="Arial" w:cs="Arial"/>
        </w:rPr>
        <w:t>El debate o discusión son los argumentos que expresan los Diputados en el desarrollo de la sesión, respecto a los asuntos de los que conozca el Congreso.</w:t>
      </w:r>
    </w:p>
    <w:p w14:paraId="4B4B02B7" w14:textId="77777777" w:rsidR="00157D09" w:rsidRPr="00017966" w:rsidRDefault="00157D09" w:rsidP="00017966">
      <w:pPr>
        <w:spacing w:after="0" w:line="240" w:lineRule="auto"/>
        <w:jc w:val="both"/>
        <w:rPr>
          <w:rFonts w:ascii="Arial" w:hAnsi="Arial" w:cs="Arial"/>
        </w:rPr>
      </w:pPr>
    </w:p>
    <w:p w14:paraId="17B40AAA" w14:textId="77777777" w:rsidR="00EA380D" w:rsidRPr="00017966" w:rsidRDefault="00EA380D" w:rsidP="00017966">
      <w:pPr>
        <w:spacing w:after="0" w:line="240" w:lineRule="auto"/>
        <w:jc w:val="both"/>
        <w:rPr>
          <w:rFonts w:ascii="Arial" w:hAnsi="Arial" w:cs="Arial"/>
        </w:rPr>
      </w:pPr>
      <w:r w:rsidRPr="00017966">
        <w:rPr>
          <w:rFonts w:ascii="Arial" w:hAnsi="Arial" w:cs="Arial"/>
        </w:rPr>
        <w:t>En el debate de asuntos distintos a los dictámenes, se aplicarán las mismas reglas y procedimientos en la o las partes que procedan, según sea el caso.</w:t>
      </w:r>
    </w:p>
    <w:p w14:paraId="7109C99C" w14:textId="77777777" w:rsidR="00157D09" w:rsidRPr="00017966" w:rsidRDefault="00157D09" w:rsidP="00017966">
      <w:pPr>
        <w:spacing w:after="0" w:line="240" w:lineRule="auto"/>
        <w:jc w:val="both"/>
        <w:rPr>
          <w:rFonts w:ascii="Arial" w:hAnsi="Arial" w:cs="Arial"/>
        </w:rPr>
      </w:pPr>
    </w:p>
    <w:p w14:paraId="1F886C2C" w14:textId="77777777" w:rsidR="00EA380D" w:rsidRPr="00017966" w:rsidRDefault="00EA380D" w:rsidP="00017966">
      <w:pPr>
        <w:spacing w:after="0" w:line="240" w:lineRule="auto"/>
        <w:jc w:val="both"/>
        <w:rPr>
          <w:rFonts w:ascii="Arial" w:hAnsi="Arial" w:cs="Arial"/>
        </w:rPr>
      </w:pPr>
      <w:r w:rsidRPr="00017966">
        <w:rPr>
          <w:rFonts w:ascii="Arial" w:hAnsi="Arial" w:cs="Arial"/>
        </w:rPr>
        <w:t>Todo dictamen que conste de más de un artículo, se someterá a debate en lo general, y aprobado en ese sentido, se hará en lo particular, en caso de que hubiera reserva. De no existir éstas, se discutirá y votará tanto en lo general como en lo particular, en un solo acto.</w:t>
      </w:r>
    </w:p>
    <w:p w14:paraId="4FAA8942" w14:textId="77777777" w:rsidR="00157D09" w:rsidRPr="00017966" w:rsidRDefault="00157D09" w:rsidP="00017966">
      <w:pPr>
        <w:pStyle w:val="Default"/>
        <w:jc w:val="both"/>
        <w:rPr>
          <w:color w:val="auto"/>
          <w:sz w:val="22"/>
          <w:szCs w:val="22"/>
        </w:rPr>
      </w:pPr>
    </w:p>
    <w:p w14:paraId="5C60886F" w14:textId="77777777" w:rsidR="007315BD" w:rsidRPr="007315BD" w:rsidRDefault="007315BD" w:rsidP="007315BD">
      <w:pPr>
        <w:spacing w:after="0" w:line="240" w:lineRule="auto"/>
        <w:jc w:val="both"/>
        <w:rPr>
          <w:rFonts w:ascii="Arial" w:eastAsia="Times New Roman" w:hAnsi="Arial" w:cs="Arial"/>
          <w:lang w:val="es-ES" w:eastAsia="es-ES"/>
        </w:rPr>
      </w:pPr>
      <w:r w:rsidRPr="007315BD">
        <w:rPr>
          <w:rFonts w:ascii="Arial" w:eastAsia="Times New Roman" w:hAnsi="Arial" w:cs="Arial"/>
          <w:lang w:val="es-ES" w:eastAsia="es-ES"/>
        </w:rPr>
        <w:t>Los dictámenes que consten de un solo artículo se discutirán y votarán en un solo acto, tanto en lo general como en lo particular.</w:t>
      </w:r>
    </w:p>
    <w:p w14:paraId="7E5EF3E5" w14:textId="77777777" w:rsidR="007315BD" w:rsidRPr="007315BD" w:rsidRDefault="007315BD" w:rsidP="007315BD">
      <w:pPr>
        <w:spacing w:after="0" w:line="240" w:lineRule="auto"/>
        <w:jc w:val="both"/>
        <w:rPr>
          <w:rFonts w:ascii="Arial" w:eastAsia="Times New Roman" w:hAnsi="Arial" w:cs="Arial"/>
          <w:lang w:val="es-ES" w:eastAsia="es-ES"/>
        </w:rPr>
      </w:pPr>
    </w:p>
    <w:p w14:paraId="1BBF95C6" w14:textId="77777777" w:rsidR="005E234E" w:rsidRDefault="007315BD" w:rsidP="007315BD">
      <w:pPr>
        <w:spacing w:after="0" w:line="240" w:lineRule="auto"/>
        <w:jc w:val="both"/>
        <w:rPr>
          <w:rFonts w:ascii="Arial" w:eastAsia="Times New Roman" w:hAnsi="Arial" w:cs="Arial"/>
          <w:lang w:eastAsia="es-ES"/>
        </w:rPr>
      </w:pPr>
      <w:r w:rsidRPr="007315BD">
        <w:rPr>
          <w:rFonts w:ascii="Arial" w:eastAsia="Times New Roman" w:hAnsi="Arial" w:cs="Arial"/>
          <w:lang w:val="es-ES" w:eastAsia="es-ES"/>
        </w:rPr>
        <w:t>Los dictámenes de reformas, adiciones o derogaciones a la Constitución Política de los Estados Unidos Mexicanos y a la Constitución Política del Estado, se discutirán y votarán en un solo acto, posterior a que hayan recibido segunda lectura, y su aprobación será por mayoría calificada.</w:t>
      </w:r>
    </w:p>
    <w:p w14:paraId="1FE190E4" w14:textId="77777777" w:rsidR="005E234E" w:rsidRPr="009D71FF" w:rsidRDefault="00B83795" w:rsidP="00B83795">
      <w:pPr>
        <w:spacing w:after="0" w:line="240" w:lineRule="auto"/>
        <w:jc w:val="right"/>
        <w:rPr>
          <w:rFonts w:cs="Calibri"/>
          <w:bCs/>
          <w:color w:val="0070C0"/>
          <w:sz w:val="14"/>
          <w:szCs w:val="14"/>
        </w:rPr>
      </w:pPr>
      <w:r w:rsidRPr="009D71FF">
        <w:rPr>
          <w:rFonts w:cs="Calibri"/>
          <w:bCs/>
          <w:color w:val="0070C0"/>
          <w:sz w:val="14"/>
          <w:szCs w:val="14"/>
        </w:rPr>
        <w:t>REFORMADO POR DEC. 619, P.O. 71 DEL 5 DE SEPTIEMBRE DE 2021.</w:t>
      </w:r>
    </w:p>
    <w:p w14:paraId="2B804B01" w14:textId="77777777" w:rsidR="005E3AFF" w:rsidRPr="009D71FF" w:rsidRDefault="005E3AFF" w:rsidP="00B83795">
      <w:pPr>
        <w:spacing w:after="0" w:line="240" w:lineRule="auto"/>
        <w:jc w:val="right"/>
        <w:rPr>
          <w:rFonts w:ascii="Arial" w:eastAsia="Times New Roman" w:hAnsi="Arial" w:cs="Arial"/>
          <w:sz w:val="14"/>
          <w:szCs w:val="14"/>
          <w:lang w:eastAsia="es-ES"/>
        </w:rPr>
      </w:pPr>
      <w:r w:rsidRPr="009D71FF">
        <w:rPr>
          <w:rFonts w:cs="Calibri"/>
          <w:bCs/>
          <w:color w:val="0070C0"/>
          <w:sz w:val="14"/>
          <w:szCs w:val="14"/>
        </w:rPr>
        <w:t>REFORMADO POR DEC. 002 P.O. 71 BIS DEL 5 DE SEPTIEMBRE DE 2021.</w:t>
      </w:r>
    </w:p>
    <w:p w14:paraId="73CA2679" w14:textId="77777777" w:rsidR="00B83795" w:rsidRPr="009D71FF" w:rsidRDefault="00B83795" w:rsidP="005E234E">
      <w:pPr>
        <w:spacing w:after="0" w:line="240" w:lineRule="auto"/>
        <w:jc w:val="both"/>
        <w:rPr>
          <w:rFonts w:ascii="Arial" w:eastAsia="Times New Roman" w:hAnsi="Arial" w:cs="Arial"/>
          <w:sz w:val="14"/>
          <w:szCs w:val="14"/>
          <w:lang w:eastAsia="es-ES"/>
        </w:rPr>
      </w:pPr>
    </w:p>
    <w:p w14:paraId="2D32EA3E" w14:textId="77777777" w:rsidR="00EA380D" w:rsidRPr="00017966" w:rsidRDefault="00434AEC" w:rsidP="005E234E">
      <w:pPr>
        <w:spacing w:after="0" w:line="240" w:lineRule="auto"/>
        <w:jc w:val="both"/>
        <w:rPr>
          <w:rFonts w:ascii="Arial" w:hAnsi="Arial" w:cs="Arial"/>
          <w:bCs/>
        </w:rPr>
      </w:pPr>
      <w:r>
        <w:rPr>
          <w:rFonts w:ascii="Arial" w:hAnsi="Arial" w:cs="Arial"/>
          <w:b/>
        </w:rPr>
        <w:t>ARTÍCULO 194.</w:t>
      </w:r>
      <w:r w:rsidRPr="00017966">
        <w:rPr>
          <w:rFonts w:ascii="Arial" w:hAnsi="Arial" w:cs="Arial"/>
          <w:b/>
        </w:rPr>
        <w:t xml:space="preserve"> </w:t>
      </w:r>
      <w:r w:rsidR="00EA380D" w:rsidRPr="00017966">
        <w:rPr>
          <w:rFonts w:ascii="Arial" w:hAnsi="Arial" w:cs="Arial"/>
          <w:bCs/>
        </w:rPr>
        <w:t xml:space="preserve">El debate de los dictámenes presentados al Pleno, se iniciará en la siguiente sesión a aquélla en la en que hayan recibido la correspondiente declaratoria de publicidad o las lecturas exigidas en la presente ley o bien en la fecha que se determine en el correspondiente acuerdo parlamentario. </w:t>
      </w:r>
    </w:p>
    <w:p w14:paraId="155110C9" w14:textId="77777777" w:rsidR="00157D09" w:rsidRPr="00017966" w:rsidRDefault="00157D09" w:rsidP="00017966">
      <w:pPr>
        <w:spacing w:after="0" w:line="240" w:lineRule="auto"/>
        <w:jc w:val="both"/>
        <w:rPr>
          <w:rFonts w:ascii="Arial" w:hAnsi="Arial" w:cs="Arial"/>
          <w:b/>
        </w:rPr>
      </w:pPr>
    </w:p>
    <w:p w14:paraId="61FDB4B3" w14:textId="77777777" w:rsidR="00EA380D" w:rsidRPr="00017966" w:rsidRDefault="00434AEC" w:rsidP="00017966">
      <w:pPr>
        <w:spacing w:after="0" w:line="240" w:lineRule="auto"/>
        <w:jc w:val="both"/>
        <w:rPr>
          <w:rFonts w:ascii="Arial" w:hAnsi="Arial" w:cs="Arial"/>
          <w:bCs/>
        </w:rPr>
      </w:pPr>
      <w:r>
        <w:rPr>
          <w:rFonts w:ascii="Arial" w:hAnsi="Arial" w:cs="Arial"/>
          <w:b/>
        </w:rPr>
        <w:t>ARTÍCULO 195.</w:t>
      </w:r>
      <w:r w:rsidRPr="00017966">
        <w:rPr>
          <w:rFonts w:ascii="Arial" w:hAnsi="Arial" w:cs="Arial"/>
          <w:b/>
        </w:rPr>
        <w:t xml:space="preserve"> </w:t>
      </w:r>
      <w:r w:rsidR="00EA380D" w:rsidRPr="00017966">
        <w:rPr>
          <w:rFonts w:ascii="Arial" w:hAnsi="Arial" w:cs="Arial"/>
        </w:rPr>
        <w:t xml:space="preserve">En el debate de dictámenes en lo general, se expondrán y deliberarán razones, alegatos y argumentos a favor, en contra, o en abstención del dictamen sujeto a debate en su conjunto, </w:t>
      </w:r>
      <w:r w:rsidR="00EA380D" w:rsidRPr="00017966">
        <w:rPr>
          <w:rFonts w:ascii="Arial" w:hAnsi="Arial" w:cs="Arial"/>
          <w:bCs/>
        </w:rPr>
        <w:t>atendiendo el siguiente procedimiento:</w:t>
      </w:r>
    </w:p>
    <w:p w14:paraId="5D0A3462" w14:textId="77777777" w:rsidR="007936A1" w:rsidRPr="00017966" w:rsidRDefault="007936A1" w:rsidP="00017966">
      <w:pPr>
        <w:spacing w:after="0" w:line="240" w:lineRule="auto"/>
        <w:jc w:val="both"/>
        <w:rPr>
          <w:rFonts w:ascii="Arial" w:hAnsi="Arial" w:cs="Arial"/>
          <w:bCs/>
        </w:rPr>
      </w:pPr>
    </w:p>
    <w:p w14:paraId="6B886904" w14:textId="77777777" w:rsidR="00EA380D" w:rsidRPr="00017966" w:rsidRDefault="00434AEC" w:rsidP="00434AEC">
      <w:pPr>
        <w:pStyle w:val="Prrafodelista"/>
        <w:ind w:left="0"/>
        <w:jc w:val="both"/>
        <w:rPr>
          <w:rFonts w:ascii="Arial" w:hAnsi="Arial" w:cs="Arial"/>
          <w:bCs/>
          <w:sz w:val="22"/>
          <w:szCs w:val="22"/>
        </w:rPr>
      </w:pPr>
      <w:r>
        <w:rPr>
          <w:rFonts w:ascii="Arial" w:hAnsi="Arial" w:cs="Arial"/>
          <w:b/>
          <w:bCs/>
          <w:sz w:val="22"/>
          <w:szCs w:val="22"/>
        </w:rPr>
        <w:t xml:space="preserve">I. </w:t>
      </w:r>
      <w:r w:rsidR="00EA380D" w:rsidRPr="00017966">
        <w:rPr>
          <w:rFonts w:ascii="Arial" w:hAnsi="Arial" w:cs="Arial"/>
          <w:bCs/>
          <w:sz w:val="22"/>
          <w:szCs w:val="22"/>
        </w:rPr>
        <w:t>Declaración de apertura del debate en lo general;</w:t>
      </w:r>
    </w:p>
    <w:p w14:paraId="6B31C15A" w14:textId="77777777" w:rsidR="007936A1" w:rsidRPr="00017966" w:rsidRDefault="007936A1" w:rsidP="00017966">
      <w:pPr>
        <w:pStyle w:val="Prrafodelista"/>
        <w:ind w:left="1080"/>
        <w:jc w:val="both"/>
        <w:rPr>
          <w:rFonts w:ascii="Arial" w:hAnsi="Arial" w:cs="Arial"/>
          <w:bCs/>
          <w:sz w:val="22"/>
          <w:szCs w:val="22"/>
        </w:rPr>
      </w:pPr>
    </w:p>
    <w:p w14:paraId="6ED3801F"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Formulación del registro de oradores a favor, en contra, o en abstención del dictamen;</w:t>
      </w:r>
    </w:p>
    <w:p w14:paraId="42E70ACA" w14:textId="77777777" w:rsidR="007936A1" w:rsidRPr="00017966" w:rsidRDefault="007936A1" w:rsidP="00017966">
      <w:pPr>
        <w:spacing w:after="0" w:line="240" w:lineRule="auto"/>
        <w:jc w:val="both"/>
        <w:rPr>
          <w:rFonts w:ascii="Arial" w:hAnsi="Arial" w:cs="Arial"/>
          <w:bCs/>
        </w:rPr>
      </w:pPr>
    </w:p>
    <w:p w14:paraId="3495C605" w14:textId="77777777" w:rsidR="007936A1" w:rsidRDefault="00434AEC" w:rsidP="00017966">
      <w:pPr>
        <w:spacing w:after="0" w:line="240" w:lineRule="auto"/>
        <w:jc w:val="both"/>
        <w:rPr>
          <w:rFonts w:ascii="Arial" w:hAnsi="Arial" w:cs="Arial"/>
          <w:bCs/>
        </w:rPr>
      </w:pPr>
      <w:r>
        <w:rPr>
          <w:rFonts w:ascii="Arial" w:hAnsi="Arial" w:cs="Arial"/>
          <w:b/>
          <w:bCs/>
        </w:rPr>
        <w:t xml:space="preserve">III. </w:t>
      </w:r>
      <w:r w:rsidR="00EA380D" w:rsidRPr="00017966">
        <w:rPr>
          <w:rFonts w:ascii="Arial" w:hAnsi="Arial" w:cs="Arial"/>
          <w:bCs/>
        </w:rPr>
        <w:t>Exposición y deliberación de razones, alegatos y argumentos;</w:t>
      </w:r>
      <w:r w:rsidR="00DD6A89" w:rsidRPr="00017966">
        <w:rPr>
          <w:rFonts w:ascii="Arial" w:hAnsi="Arial" w:cs="Arial"/>
          <w:bCs/>
        </w:rPr>
        <w:t xml:space="preserve"> </w:t>
      </w:r>
    </w:p>
    <w:p w14:paraId="70DA7119" w14:textId="77777777" w:rsidR="00434AEC" w:rsidRPr="00017966" w:rsidRDefault="00434AEC" w:rsidP="00017966">
      <w:pPr>
        <w:spacing w:after="0" w:line="240" w:lineRule="auto"/>
        <w:jc w:val="both"/>
        <w:rPr>
          <w:rFonts w:ascii="Arial" w:hAnsi="Arial" w:cs="Arial"/>
          <w:bCs/>
        </w:rPr>
      </w:pPr>
    </w:p>
    <w:p w14:paraId="0731D0A2" w14:textId="77777777" w:rsidR="00EA380D" w:rsidRPr="00017966" w:rsidRDefault="0033280C" w:rsidP="00017966">
      <w:pPr>
        <w:spacing w:after="0" w:line="240" w:lineRule="auto"/>
        <w:jc w:val="both"/>
        <w:rPr>
          <w:rFonts w:ascii="Arial" w:hAnsi="Arial" w:cs="Arial"/>
          <w:bCs/>
        </w:rPr>
      </w:pPr>
      <w:r w:rsidRPr="00017966">
        <w:rPr>
          <w:rFonts w:ascii="Arial" w:hAnsi="Arial" w:cs="Arial"/>
          <w:b/>
          <w:bCs/>
        </w:rPr>
        <w:t>I</w:t>
      </w:r>
      <w:r w:rsidR="00EA380D" w:rsidRPr="00017966">
        <w:rPr>
          <w:rFonts w:ascii="Arial" w:hAnsi="Arial" w:cs="Arial"/>
          <w:b/>
          <w:bCs/>
        </w:rPr>
        <w:t>V.</w:t>
      </w:r>
      <w:r w:rsidR="00EA380D" w:rsidRPr="00017966">
        <w:rPr>
          <w:rFonts w:ascii="Arial" w:hAnsi="Arial" w:cs="Arial"/>
          <w:bCs/>
        </w:rPr>
        <w:t xml:space="preserve"> Declaratoria del ci</w:t>
      </w:r>
      <w:r w:rsidRPr="00017966">
        <w:rPr>
          <w:rFonts w:ascii="Arial" w:hAnsi="Arial" w:cs="Arial"/>
          <w:bCs/>
        </w:rPr>
        <w:t xml:space="preserve">erre del debate en lo general; y, </w:t>
      </w:r>
    </w:p>
    <w:p w14:paraId="1D1D96C5" w14:textId="77777777" w:rsidR="007936A1" w:rsidRPr="00017966" w:rsidRDefault="007936A1" w:rsidP="00017966">
      <w:pPr>
        <w:spacing w:after="0" w:line="240" w:lineRule="auto"/>
        <w:jc w:val="both"/>
        <w:rPr>
          <w:rFonts w:ascii="Arial" w:hAnsi="Arial" w:cs="Arial"/>
          <w:bCs/>
        </w:rPr>
      </w:pPr>
    </w:p>
    <w:p w14:paraId="132DB4B9" w14:textId="77777777" w:rsidR="0033280C" w:rsidRPr="00017966" w:rsidRDefault="0033280C"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Votación de los artículos no reservados. </w:t>
      </w:r>
    </w:p>
    <w:p w14:paraId="5B7AD6AD" w14:textId="77777777" w:rsidR="00157D09" w:rsidRPr="00017966" w:rsidRDefault="00157D09" w:rsidP="00017966">
      <w:pPr>
        <w:spacing w:after="0" w:line="240" w:lineRule="auto"/>
        <w:jc w:val="both"/>
        <w:rPr>
          <w:rFonts w:ascii="Arial" w:hAnsi="Arial" w:cs="Arial"/>
          <w:b/>
          <w:bCs/>
        </w:rPr>
      </w:pPr>
    </w:p>
    <w:p w14:paraId="128A90E7" w14:textId="77777777" w:rsidR="007936A1" w:rsidRPr="00017966" w:rsidRDefault="00ED512D" w:rsidP="00017966">
      <w:pPr>
        <w:spacing w:after="0" w:line="240" w:lineRule="auto"/>
        <w:jc w:val="both"/>
        <w:rPr>
          <w:rFonts w:ascii="Arial" w:hAnsi="Arial" w:cs="Arial"/>
          <w:bCs/>
        </w:rPr>
      </w:pPr>
      <w:r>
        <w:rPr>
          <w:rFonts w:ascii="Arial" w:hAnsi="Arial" w:cs="Arial"/>
          <w:b/>
          <w:bCs/>
        </w:rPr>
        <w:t>ARTÍCULO 196.</w:t>
      </w:r>
      <w:r w:rsidRPr="00017966">
        <w:rPr>
          <w:rFonts w:ascii="Arial" w:hAnsi="Arial" w:cs="Arial"/>
          <w:b/>
          <w:bCs/>
        </w:rPr>
        <w:t xml:space="preserve"> </w:t>
      </w:r>
      <w:r w:rsidR="00EA380D" w:rsidRPr="00017966">
        <w:rPr>
          <w:rFonts w:ascii="Arial" w:hAnsi="Arial" w:cs="Arial"/>
          <w:bCs/>
        </w:rPr>
        <w:t>El debate en lo particular, de las reservas al dictamen, se efectuará de conformidad con el siguiente procedimiento general:</w:t>
      </w:r>
    </w:p>
    <w:p w14:paraId="68E5B087" w14:textId="77777777" w:rsidR="007936A1" w:rsidRPr="00017966" w:rsidRDefault="007936A1" w:rsidP="00017966">
      <w:pPr>
        <w:spacing w:after="0" w:line="240" w:lineRule="auto"/>
        <w:jc w:val="both"/>
        <w:rPr>
          <w:rFonts w:ascii="Arial" w:hAnsi="Arial" w:cs="Arial"/>
          <w:bCs/>
        </w:rPr>
      </w:pPr>
    </w:p>
    <w:p w14:paraId="4EB2173D" w14:textId="77777777" w:rsidR="00EA380D" w:rsidRPr="00017966" w:rsidRDefault="00ED512D" w:rsidP="00ED512D">
      <w:pPr>
        <w:pStyle w:val="Prrafodelista"/>
        <w:ind w:left="0"/>
        <w:jc w:val="both"/>
        <w:rPr>
          <w:rFonts w:ascii="Arial" w:hAnsi="Arial" w:cs="Arial"/>
          <w:bCs/>
          <w:sz w:val="22"/>
          <w:szCs w:val="22"/>
        </w:rPr>
      </w:pPr>
      <w:r w:rsidRPr="00ED512D">
        <w:rPr>
          <w:rFonts w:ascii="Arial" w:hAnsi="Arial" w:cs="Arial"/>
          <w:b/>
          <w:bCs/>
          <w:sz w:val="22"/>
          <w:szCs w:val="22"/>
        </w:rPr>
        <w:t>I.</w:t>
      </w:r>
      <w:r>
        <w:rPr>
          <w:rFonts w:ascii="Arial" w:hAnsi="Arial" w:cs="Arial"/>
          <w:bCs/>
          <w:sz w:val="22"/>
          <w:szCs w:val="22"/>
        </w:rPr>
        <w:t xml:space="preserve"> </w:t>
      </w:r>
      <w:r w:rsidR="00EA380D" w:rsidRPr="00017966">
        <w:rPr>
          <w:rFonts w:ascii="Arial" w:hAnsi="Arial" w:cs="Arial"/>
          <w:bCs/>
          <w:sz w:val="22"/>
          <w:szCs w:val="22"/>
        </w:rPr>
        <w:t>Declaratoria de apertura del debate en lo particular;</w:t>
      </w:r>
    </w:p>
    <w:p w14:paraId="21326417" w14:textId="77777777" w:rsidR="007936A1" w:rsidRPr="00017966" w:rsidRDefault="007936A1" w:rsidP="00017966">
      <w:pPr>
        <w:pStyle w:val="Prrafodelista"/>
        <w:ind w:left="1080"/>
        <w:jc w:val="both"/>
        <w:rPr>
          <w:rFonts w:ascii="Arial" w:hAnsi="Arial" w:cs="Arial"/>
          <w:bCs/>
          <w:sz w:val="22"/>
          <w:szCs w:val="22"/>
        </w:rPr>
      </w:pPr>
    </w:p>
    <w:p w14:paraId="25369389"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Formulación del registro de oradores y de reservas en lo particular;</w:t>
      </w:r>
    </w:p>
    <w:p w14:paraId="39C6A5B1" w14:textId="77777777" w:rsidR="007936A1" w:rsidRPr="00017966" w:rsidRDefault="007936A1" w:rsidP="00017966">
      <w:pPr>
        <w:spacing w:after="0" w:line="240" w:lineRule="auto"/>
        <w:jc w:val="both"/>
        <w:rPr>
          <w:rFonts w:ascii="Arial" w:hAnsi="Arial" w:cs="Arial"/>
          <w:bCs/>
        </w:rPr>
      </w:pPr>
    </w:p>
    <w:p w14:paraId="14CF569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Exposición y deliberación de razones, alegatos o razonamientos a favor, en contra o en abstención, de las reservas particulares registradas;</w:t>
      </w:r>
    </w:p>
    <w:p w14:paraId="713A7A4E" w14:textId="77777777" w:rsidR="007936A1" w:rsidRPr="00017966" w:rsidRDefault="007936A1" w:rsidP="00017966">
      <w:pPr>
        <w:spacing w:after="0" w:line="240" w:lineRule="auto"/>
        <w:jc w:val="both"/>
        <w:rPr>
          <w:rFonts w:ascii="Arial" w:hAnsi="Arial" w:cs="Arial"/>
          <w:bCs/>
        </w:rPr>
      </w:pPr>
    </w:p>
    <w:p w14:paraId="6B73082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Votación de las reservas particulares registradas; y</w:t>
      </w:r>
      <w:r w:rsidR="0033280C" w:rsidRPr="00017966">
        <w:rPr>
          <w:rFonts w:ascii="Arial" w:hAnsi="Arial" w:cs="Arial"/>
          <w:bCs/>
        </w:rPr>
        <w:t>,</w:t>
      </w:r>
    </w:p>
    <w:p w14:paraId="370CD042" w14:textId="77777777" w:rsidR="007936A1" w:rsidRPr="00017966" w:rsidRDefault="007936A1" w:rsidP="00017966">
      <w:pPr>
        <w:spacing w:after="0" w:line="240" w:lineRule="auto"/>
        <w:jc w:val="both"/>
        <w:rPr>
          <w:rFonts w:ascii="Arial" w:hAnsi="Arial" w:cs="Arial"/>
          <w:bCs/>
        </w:rPr>
      </w:pPr>
    </w:p>
    <w:p w14:paraId="019E32D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Declaratoria del cierre del debate en lo particular.</w:t>
      </w:r>
    </w:p>
    <w:p w14:paraId="2D114B28" w14:textId="77777777" w:rsidR="00157D09" w:rsidRPr="00017966" w:rsidRDefault="00157D09" w:rsidP="00017966">
      <w:pPr>
        <w:spacing w:after="0" w:line="240" w:lineRule="auto"/>
        <w:jc w:val="both"/>
        <w:rPr>
          <w:rFonts w:ascii="Arial" w:hAnsi="Arial" w:cs="Arial"/>
          <w:bCs/>
        </w:rPr>
      </w:pPr>
    </w:p>
    <w:p w14:paraId="0B7D0A56"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En la etapa de discusión en lo general y en lo particular, los Diputados podrán formular preguntas al orador, quien decidirá si las acepta; en ese caso, responderá sobre el tema contenido en el cuestionamiento.</w:t>
      </w:r>
    </w:p>
    <w:p w14:paraId="57024B30" w14:textId="77777777" w:rsidR="00A52CE6" w:rsidRPr="00017966" w:rsidRDefault="00A52CE6" w:rsidP="00017966">
      <w:pPr>
        <w:spacing w:after="0" w:line="240" w:lineRule="auto"/>
        <w:jc w:val="both"/>
        <w:rPr>
          <w:rFonts w:ascii="Arial" w:hAnsi="Arial" w:cs="Arial"/>
          <w:bCs/>
        </w:rPr>
      </w:pPr>
    </w:p>
    <w:p w14:paraId="0E0B4CA4"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SECCIÓN TERCERA</w:t>
      </w:r>
    </w:p>
    <w:p w14:paraId="6287E36D"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DEL USO DE LA PALABRA</w:t>
      </w:r>
    </w:p>
    <w:p w14:paraId="122CC11D" w14:textId="77777777" w:rsidR="00EA380D" w:rsidRPr="00017966" w:rsidRDefault="00EA380D" w:rsidP="00017966">
      <w:pPr>
        <w:spacing w:after="0" w:line="240" w:lineRule="auto"/>
        <w:jc w:val="both"/>
        <w:rPr>
          <w:rFonts w:ascii="Arial" w:hAnsi="Arial" w:cs="Arial"/>
          <w:b/>
          <w:bCs/>
        </w:rPr>
      </w:pPr>
    </w:p>
    <w:p w14:paraId="59F93A51" w14:textId="77777777" w:rsidR="00EA380D" w:rsidRPr="00017966" w:rsidRDefault="00906167" w:rsidP="00017966">
      <w:pPr>
        <w:spacing w:after="0" w:line="240" w:lineRule="auto"/>
        <w:jc w:val="both"/>
        <w:rPr>
          <w:rFonts w:ascii="Arial" w:hAnsi="Arial" w:cs="Arial"/>
          <w:bCs/>
        </w:rPr>
      </w:pPr>
      <w:r>
        <w:rPr>
          <w:rFonts w:ascii="Arial" w:hAnsi="Arial" w:cs="Arial"/>
          <w:b/>
          <w:bCs/>
        </w:rPr>
        <w:t>ARTÍCULO 197.</w:t>
      </w:r>
      <w:r w:rsidRPr="00017966">
        <w:rPr>
          <w:rFonts w:ascii="Arial" w:hAnsi="Arial" w:cs="Arial"/>
          <w:b/>
          <w:bCs/>
        </w:rPr>
        <w:t xml:space="preserve"> </w:t>
      </w:r>
      <w:r w:rsidR="00EA380D" w:rsidRPr="00017966">
        <w:rPr>
          <w:rFonts w:ascii="Arial" w:hAnsi="Arial" w:cs="Arial"/>
          <w:bCs/>
        </w:rPr>
        <w:t>En el debate de dictámenes, un integrante de la Comisión legislativa dictaminadora podrá presentar ante el Pleno las razones y consideraciones tomadas en cuenta para emitirlos, concluido esto, el Presidente de la Mesa Directiva concederá o negará el uso de la palabra a los Diputados, atendiendo las reglas previstas en esta sección. Ningún Diputado podrá hacer uso de la palabra si el Presidente no se la ha concedido</w:t>
      </w:r>
      <w:r w:rsidR="00965D84" w:rsidRPr="00017966">
        <w:rPr>
          <w:rFonts w:ascii="Arial" w:hAnsi="Arial" w:cs="Arial"/>
          <w:bCs/>
        </w:rPr>
        <w:t>.</w:t>
      </w:r>
    </w:p>
    <w:p w14:paraId="493F2BE3" w14:textId="77777777" w:rsidR="00157D09" w:rsidRPr="00017966" w:rsidRDefault="00157D09" w:rsidP="00017966">
      <w:pPr>
        <w:spacing w:after="0" w:line="240" w:lineRule="auto"/>
        <w:jc w:val="both"/>
        <w:rPr>
          <w:rFonts w:ascii="Arial" w:hAnsi="Arial" w:cs="Arial"/>
          <w:bCs/>
        </w:rPr>
      </w:pPr>
    </w:p>
    <w:p w14:paraId="178383FA"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lastRenderedPageBreak/>
        <w:t>Cuando el Presidente, sin fundamento legal alguno, no le conceda la palabra a un diputado que lo solicite, a petición de un miembro de la Legislatura, someterá a la consideración del Pleno tal situación, quien determinará si procede o no que haga uso de la palabra.</w:t>
      </w:r>
    </w:p>
    <w:p w14:paraId="2B6ABF80" w14:textId="77777777" w:rsidR="00157D09" w:rsidRPr="00017966" w:rsidRDefault="00157D09" w:rsidP="00017966">
      <w:pPr>
        <w:spacing w:after="0" w:line="240" w:lineRule="auto"/>
        <w:jc w:val="both"/>
        <w:rPr>
          <w:rFonts w:ascii="Arial" w:hAnsi="Arial" w:cs="Arial"/>
          <w:b/>
          <w:bCs/>
        </w:rPr>
      </w:pPr>
    </w:p>
    <w:p w14:paraId="39415563" w14:textId="77777777" w:rsidR="00EA380D" w:rsidRPr="00017966" w:rsidRDefault="00906167" w:rsidP="00017966">
      <w:pPr>
        <w:spacing w:after="0" w:line="240" w:lineRule="auto"/>
        <w:jc w:val="both"/>
        <w:rPr>
          <w:rFonts w:ascii="Arial" w:hAnsi="Arial" w:cs="Arial"/>
          <w:bCs/>
        </w:rPr>
      </w:pPr>
      <w:r>
        <w:rPr>
          <w:rFonts w:ascii="Arial" w:hAnsi="Arial" w:cs="Arial"/>
          <w:b/>
          <w:bCs/>
        </w:rPr>
        <w:t>ARTÍCULO 198.</w:t>
      </w:r>
      <w:r w:rsidRPr="00017966">
        <w:rPr>
          <w:rFonts w:ascii="Arial" w:hAnsi="Arial" w:cs="Arial"/>
          <w:b/>
          <w:bCs/>
        </w:rPr>
        <w:t xml:space="preserve"> </w:t>
      </w:r>
      <w:r w:rsidR="00EA380D" w:rsidRPr="00017966">
        <w:rPr>
          <w:rFonts w:ascii="Arial" w:hAnsi="Arial" w:cs="Arial"/>
          <w:bCs/>
        </w:rPr>
        <w:t>Cuando dos o más Diputados soliciten el uso de la palabra al mismo tiempo, el Presidente de la Mesa Directiva los registrará en orden de prelación, conforme a los siguientes criterios:</w:t>
      </w:r>
    </w:p>
    <w:p w14:paraId="1A75802C" w14:textId="77777777" w:rsidR="007936A1" w:rsidRPr="00017966" w:rsidRDefault="007936A1" w:rsidP="00017966">
      <w:pPr>
        <w:spacing w:after="0" w:line="240" w:lineRule="auto"/>
        <w:jc w:val="both"/>
        <w:rPr>
          <w:rFonts w:ascii="Arial" w:hAnsi="Arial" w:cs="Arial"/>
          <w:bCs/>
        </w:rPr>
      </w:pPr>
    </w:p>
    <w:p w14:paraId="28C2DD38" w14:textId="77777777" w:rsidR="007936A1" w:rsidRDefault="007936A1"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w:t>
      </w:r>
      <w:r w:rsidR="00EA380D" w:rsidRPr="00017966">
        <w:rPr>
          <w:rFonts w:ascii="Arial" w:hAnsi="Arial" w:cs="Arial"/>
          <w:bCs/>
        </w:rPr>
        <w:t xml:space="preserve">Primero intervendrá el </w:t>
      </w:r>
      <w:r w:rsidR="00005148" w:rsidRPr="00017966">
        <w:rPr>
          <w:rFonts w:ascii="Arial" w:hAnsi="Arial" w:cs="Arial"/>
          <w:bCs/>
        </w:rPr>
        <w:t>Diputado que lo haga en contra;</w:t>
      </w:r>
    </w:p>
    <w:p w14:paraId="56AD80E3" w14:textId="77777777" w:rsidR="000074B6" w:rsidRPr="00017966" w:rsidRDefault="000074B6" w:rsidP="00017966">
      <w:pPr>
        <w:spacing w:after="0" w:line="240" w:lineRule="auto"/>
        <w:jc w:val="both"/>
        <w:rPr>
          <w:rFonts w:ascii="Arial" w:hAnsi="Arial" w:cs="Arial"/>
          <w:bCs/>
        </w:rPr>
      </w:pPr>
    </w:p>
    <w:p w14:paraId="5936729C"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Si se registraron dos o más Diputados en contra, la prelación se establecerá por orden alfabético del apellido;</w:t>
      </w:r>
    </w:p>
    <w:p w14:paraId="18D7A4F7" w14:textId="77777777" w:rsidR="007936A1" w:rsidRPr="00017966" w:rsidRDefault="007936A1" w:rsidP="00017966">
      <w:pPr>
        <w:spacing w:after="0" w:line="240" w:lineRule="auto"/>
        <w:jc w:val="both"/>
        <w:rPr>
          <w:rFonts w:ascii="Arial" w:hAnsi="Arial" w:cs="Arial"/>
          <w:bCs/>
        </w:rPr>
      </w:pPr>
    </w:p>
    <w:p w14:paraId="23E0467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Enseguida, intervendrá el Diputado que lo haga a favor;</w:t>
      </w:r>
    </w:p>
    <w:p w14:paraId="6DFCEA12" w14:textId="77777777" w:rsidR="007936A1" w:rsidRPr="00017966" w:rsidRDefault="007936A1" w:rsidP="00017966">
      <w:pPr>
        <w:spacing w:after="0" w:line="240" w:lineRule="auto"/>
        <w:jc w:val="both"/>
        <w:rPr>
          <w:rFonts w:ascii="Arial" w:hAnsi="Arial" w:cs="Arial"/>
          <w:bCs/>
        </w:rPr>
      </w:pPr>
    </w:p>
    <w:p w14:paraId="1AACAB61"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Si se registraron dos o más Diputados a favor, la prelación se determinará por orden alfabético; y</w:t>
      </w:r>
      <w:r w:rsidR="00965D84" w:rsidRPr="00017966">
        <w:rPr>
          <w:rFonts w:ascii="Arial" w:hAnsi="Arial" w:cs="Arial"/>
          <w:bCs/>
        </w:rPr>
        <w:t>,</w:t>
      </w:r>
    </w:p>
    <w:p w14:paraId="6D375F02" w14:textId="77777777" w:rsidR="007936A1" w:rsidRPr="00017966" w:rsidRDefault="007936A1" w:rsidP="00017966">
      <w:pPr>
        <w:spacing w:after="0" w:line="240" w:lineRule="auto"/>
        <w:jc w:val="both"/>
        <w:rPr>
          <w:rFonts w:ascii="Arial" w:hAnsi="Arial" w:cs="Arial"/>
          <w:bCs/>
        </w:rPr>
      </w:pPr>
    </w:p>
    <w:p w14:paraId="0044C77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La intervención de los demás Diputados inscritos, se efectuará aplicando los anteriores criterios, alternando a los que lo hagan primero en contra, luego a favor y por último el de abstención.</w:t>
      </w:r>
    </w:p>
    <w:p w14:paraId="69A4DDE5" w14:textId="77777777" w:rsidR="00157D09" w:rsidRPr="00017966" w:rsidRDefault="00157D09" w:rsidP="00017966">
      <w:pPr>
        <w:spacing w:after="0" w:line="240" w:lineRule="auto"/>
        <w:jc w:val="both"/>
        <w:rPr>
          <w:rFonts w:ascii="Arial" w:hAnsi="Arial" w:cs="Arial"/>
          <w:b/>
          <w:bCs/>
        </w:rPr>
      </w:pPr>
    </w:p>
    <w:p w14:paraId="74E186D6" w14:textId="77777777" w:rsidR="00EA380D" w:rsidRPr="00017966" w:rsidRDefault="00906167" w:rsidP="00017966">
      <w:pPr>
        <w:spacing w:after="0" w:line="240" w:lineRule="auto"/>
        <w:jc w:val="both"/>
        <w:rPr>
          <w:rFonts w:ascii="Arial" w:hAnsi="Arial" w:cs="Arial"/>
          <w:bCs/>
        </w:rPr>
      </w:pPr>
      <w:r>
        <w:rPr>
          <w:rFonts w:ascii="Arial" w:hAnsi="Arial" w:cs="Arial"/>
          <w:b/>
          <w:bCs/>
        </w:rPr>
        <w:t>ARTÍCULO 199.</w:t>
      </w:r>
      <w:r w:rsidRPr="00017966">
        <w:rPr>
          <w:rFonts w:ascii="Arial" w:hAnsi="Arial" w:cs="Arial"/>
          <w:b/>
          <w:bCs/>
        </w:rPr>
        <w:t xml:space="preserve"> </w:t>
      </w:r>
      <w:r w:rsidR="00EA380D" w:rsidRPr="00017966">
        <w:rPr>
          <w:rFonts w:ascii="Arial" w:hAnsi="Arial" w:cs="Arial"/>
          <w:bCs/>
        </w:rPr>
        <w:t>Los Diputados que no estén inscritos en el registro de oradores, solamente podrán solicitar el uso de la pal</w:t>
      </w:r>
      <w:r w:rsidR="00965D84" w:rsidRPr="00017966">
        <w:rPr>
          <w:rFonts w:ascii="Arial" w:hAnsi="Arial" w:cs="Arial"/>
          <w:bCs/>
        </w:rPr>
        <w:t xml:space="preserve">abra para preguntar al orador, </w:t>
      </w:r>
      <w:r w:rsidR="00EA380D" w:rsidRPr="00017966">
        <w:rPr>
          <w:rFonts w:ascii="Arial" w:hAnsi="Arial" w:cs="Arial"/>
          <w:bCs/>
        </w:rPr>
        <w:t>rectificar hechos y contestar alusiones personales al concluir el orador en turno.</w:t>
      </w:r>
    </w:p>
    <w:p w14:paraId="0AFEB682" w14:textId="77777777" w:rsidR="00157D09" w:rsidRPr="00017966" w:rsidRDefault="00157D09" w:rsidP="00017966">
      <w:pPr>
        <w:spacing w:after="0" w:line="240" w:lineRule="auto"/>
        <w:jc w:val="both"/>
        <w:rPr>
          <w:rFonts w:ascii="Arial" w:hAnsi="Arial" w:cs="Arial"/>
          <w:bCs/>
        </w:rPr>
      </w:pPr>
    </w:p>
    <w:p w14:paraId="68AC48F4"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El orador que haya agotado sus turnos, solamente podrá hacer uso de la palabra para rectificar hechos o para alusiones personales.</w:t>
      </w:r>
    </w:p>
    <w:p w14:paraId="3477AD88" w14:textId="77777777" w:rsidR="00157D09" w:rsidRPr="00017966" w:rsidRDefault="00157D09" w:rsidP="00017966">
      <w:pPr>
        <w:spacing w:after="0" w:line="240" w:lineRule="auto"/>
        <w:jc w:val="both"/>
        <w:rPr>
          <w:rFonts w:ascii="Arial" w:hAnsi="Arial" w:cs="Arial"/>
          <w:bCs/>
        </w:rPr>
      </w:pPr>
    </w:p>
    <w:p w14:paraId="6E48FBAB"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 xml:space="preserve">Cuando un diputado solicite la palabra para alusiones personales y estas no se hayan dado explícitamente, el Presidente podrá negarle el uso de la palabra aun y cuando después rectifique el trámite y lo solicite para hechos. </w:t>
      </w:r>
    </w:p>
    <w:p w14:paraId="00EBB0FB" w14:textId="77777777" w:rsidR="00157D09" w:rsidRPr="00017966" w:rsidRDefault="00157D09" w:rsidP="00017966">
      <w:pPr>
        <w:spacing w:after="0" w:line="240" w:lineRule="auto"/>
        <w:jc w:val="both"/>
        <w:rPr>
          <w:rFonts w:ascii="Arial" w:hAnsi="Arial" w:cs="Arial"/>
          <w:b/>
        </w:rPr>
      </w:pPr>
    </w:p>
    <w:p w14:paraId="6CF14959" w14:textId="77777777" w:rsidR="00EA380D" w:rsidRPr="00017966" w:rsidRDefault="00906167" w:rsidP="00017966">
      <w:pPr>
        <w:spacing w:after="0" w:line="240" w:lineRule="auto"/>
        <w:jc w:val="both"/>
        <w:rPr>
          <w:rFonts w:ascii="Arial" w:hAnsi="Arial" w:cs="Arial"/>
        </w:rPr>
      </w:pPr>
      <w:r>
        <w:rPr>
          <w:rFonts w:ascii="Arial" w:hAnsi="Arial" w:cs="Arial"/>
          <w:b/>
        </w:rPr>
        <w:t>ARTÍCULO 200.</w:t>
      </w:r>
      <w:r w:rsidRPr="00017966">
        <w:rPr>
          <w:rFonts w:ascii="Arial" w:hAnsi="Arial" w:cs="Arial"/>
          <w:b/>
        </w:rPr>
        <w:t xml:space="preserve"> </w:t>
      </w:r>
      <w:r w:rsidR="00EA380D" w:rsidRPr="00017966">
        <w:rPr>
          <w:rFonts w:ascii="Arial" w:hAnsi="Arial" w:cs="Arial"/>
        </w:rPr>
        <w:t>Si al llegar el turno de algún Diputado inscrito no estuviese presente en la Sesión, se le colocará al final del registro de oradores; y de no encontrarse, se desechará su inscripción.</w:t>
      </w:r>
    </w:p>
    <w:p w14:paraId="7F97D610" w14:textId="77777777" w:rsidR="00157D09" w:rsidRPr="00017966" w:rsidRDefault="00157D09" w:rsidP="00017966">
      <w:pPr>
        <w:spacing w:after="0" w:line="240" w:lineRule="auto"/>
        <w:jc w:val="both"/>
        <w:rPr>
          <w:rFonts w:ascii="Arial" w:hAnsi="Arial" w:cs="Arial"/>
          <w:b/>
        </w:rPr>
      </w:pPr>
    </w:p>
    <w:p w14:paraId="7EFC1D6B" w14:textId="77777777" w:rsidR="00EA380D" w:rsidRPr="00017966" w:rsidRDefault="00906167" w:rsidP="00017966">
      <w:pPr>
        <w:spacing w:after="0" w:line="240" w:lineRule="auto"/>
        <w:jc w:val="both"/>
        <w:rPr>
          <w:rFonts w:ascii="Arial" w:hAnsi="Arial" w:cs="Arial"/>
          <w:bCs/>
        </w:rPr>
      </w:pPr>
      <w:r>
        <w:rPr>
          <w:rFonts w:ascii="Arial" w:hAnsi="Arial" w:cs="Arial"/>
          <w:b/>
        </w:rPr>
        <w:t>ARTÍCULO 201.</w:t>
      </w:r>
      <w:r w:rsidRPr="00017966">
        <w:rPr>
          <w:rFonts w:ascii="Arial" w:hAnsi="Arial" w:cs="Arial"/>
          <w:b/>
        </w:rPr>
        <w:t xml:space="preserve"> </w:t>
      </w:r>
      <w:r w:rsidR="00EA380D" w:rsidRPr="00017966">
        <w:rPr>
          <w:rFonts w:ascii="Arial" w:hAnsi="Arial" w:cs="Arial"/>
          <w:bCs/>
        </w:rPr>
        <w:t xml:space="preserve">No podrá llamarse al orden al orador que critique o censure a servidores públicos por faltas o errores cometidos en el desempeño de sus atribuciones. </w:t>
      </w:r>
    </w:p>
    <w:p w14:paraId="29018A95" w14:textId="77777777" w:rsidR="00157D09" w:rsidRPr="00017966" w:rsidRDefault="00157D09" w:rsidP="00017966">
      <w:pPr>
        <w:spacing w:after="0" w:line="240" w:lineRule="auto"/>
        <w:jc w:val="both"/>
        <w:rPr>
          <w:rFonts w:ascii="Arial" w:hAnsi="Arial" w:cs="Arial"/>
          <w:bCs/>
        </w:rPr>
      </w:pPr>
    </w:p>
    <w:p w14:paraId="3B2E4195"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En caso de injurias o calumnias a algún Diputado, éste podrá reclamarlas en la misma sesión, si está presente; o en cualquiera, si está ausente o a petición del mismo, el Presidente instará al ofensor a que retire lo dicho o satisfaga al ofendido; si aquél no lo hiciere, mandará que las expresiones que hayan causado la ofensa se anoten en acta especial.</w:t>
      </w:r>
    </w:p>
    <w:p w14:paraId="7896C798" w14:textId="77777777" w:rsidR="00157D09" w:rsidRPr="00017966" w:rsidRDefault="00157D09" w:rsidP="00017966">
      <w:pPr>
        <w:spacing w:after="0" w:line="240" w:lineRule="auto"/>
        <w:jc w:val="both"/>
        <w:rPr>
          <w:rFonts w:ascii="Arial" w:hAnsi="Arial" w:cs="Arial"/>
          <w:b/>
        </w:rPr>
      </w:pPr>
    </w:p>
    <w:p w14:paraId="4B740396" w14:textId="77777777" w:rsidR="00EA380D" w:rsidRPr="00017966" w:rsidRDefault="00906167" w:rsidP="00017966">
      <w:pPr>
        <w:spacing w:after="0" w:line="240" w:lineRule="auto"/>
        <w:jc w:val="both"/>
        <w:rPr>
          <w:rFonts w:ascii="Arial" w:hAnsi="Arial" w:cs="Arial"/>
          <w:bCs/>
        </w:rPr>
      </w:pPr>
      <w:r>
        <w:rPr>
          <w:rFonts w:ascii="Arial" w:hAnsi="Arial" w:cs="Arial"/>
          <w:b/>
        </w:rPr>
        <w:lastRenderedPageBreak/>
        <w:t>ARTÍCULO 202.</w:t>
      </w:r>
      <w:r w:rsidRPr="00017966">
        <w:rPr>
          <w:rFonts w:ascii="Arial" w:hAnsi="Arial" w:cs="Arial"/>
          <w:b/>
        </w:rPr>
        <w:t xml:space="preserve"> </w:t>
      </w:r>
      <w:r w:rsidR="00EA380D" w:rsidRPr="00017966">
        <w:rPr>
          <w:rFonts w:ascii="Arial" w:hAnsi="Arial" w:cs="Arial"/>
          <w:bCs/>
        </w:rPr>
        <w:t>Concedido el uso de la palabra a alguno de los oradores, no se le interrumpirá, salvo por el Presidente, en los siguientes casos:</w:t>
      </w:r>
    </w:p>
    <w:p w14:paraId="3CBA6497" w14:textId="77777777" w:rsidR="007936A1" w:rsidRPr="00017966" w:rsidRDefault="007936A1" w:rsidP="00017966">
      <w:pPr>
        <w:spacing w:after="0" w:line="240" w:lineRule="auto"/>
        <w:jc w:val="both"/>
        <w:rPr>
          <w:rFonts w:ascii="Arial" w:hAnsi="Arial" w:cs="Arial"/>
          <w:bCs/>
        </w:rPr>
      </w:pPr>
    </w:p>
    <w:p w14:paraId="55B1B930" w14:textId="77777777" w:rsidR="00EA380D" w:rsidRDefault="00EA380D" w:rsidP="00017966">
      <w:pPr>
        <w:spacing w:after="0" w:line="240" w:lineRule="auto"/>
        <w:jc w:val="both"/>
        <w:rPr>
          <w:rFonts w:ascii="Arial" w:hAnsi="Arial" w:cs="Arial"/>
          <w:bCs/>
        </w:rPr>
      </w:pPr>
      <w:r w:rsidRPr="000074B6">
        <w:rPr>
          <w:rFonts w:ascii="Arial" w:hAnsi="Arial" w:cs="Arial"/>
          <w:b/>
          <w:bCs/>
        </w:rPr>
        <w:t>I.</w:t>
      </w:r>
      <w:r w:rsidRPr="00017966">
        <w:rPr>
          <w:rFonts w:ascii="Arial" w:hAnsi="Arial" w:cs="Arial"/>
          <w:bCs/>
        </w:rPr>
        <w:t xml:space="preserve"> Cuando se trate de una moción de orden;</w:t>
      </w:r>
    </w:p>
    <w:p w14:paraId="1E1A5974" w14:textId="77777777" w:rsidR="000074B6" w:rsidRPr="00017966" w:rsidRDefault="000074B6" w:rsidP="00017966">
      <w:pPr>
        <w:spacing w:after="0" w:line="240" w:lineRule="auto"/>
        <w:jc w:val="both"/>
        <w:rPr>
          <w:rFonts w:ascii="Arial" w:hAnsi="Arial" w:cs="Arial"/>
          <w:bCs/>
        </w:rPr>
      </w:pPr>
    </w:p>
    <w:p w14:paraId="73E68A02" w14:textId="77777777" w:rsidR="00EA380D"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Cuando se viertan injurias contra alguna persona o institución;</w:t>
      </w:r>
    </w:p>
    <w:p w14:paraId="6E496AE1" w14:textId="77777777" w:rsidR="000074B6" w:rsidRPr="00017966" w:rsidRDefault="000074B6" w:rsidP="00017966">
      <w:pPr>
        <w:spacing w:after="0" w:line="240" w:lineRule="auto"/>
        <w:jc w:val="both"/>
        <w:rPr>
          <w:rFonts w:ascii="Arial" w:hAnsi="Arial" w:cs="Arial"/>
          <w:bCs/>
        </w:rPr>
      </w:pPr>
    </w:p>
    <w:p w14:paraId="11963932" w14:textId="77777777" w:rsidR="00EA380D"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Cuando el orador se aparte del punto de discusión;</w:t>
      </w:r>
    </w:p>
    <w:p w14:paraId="4B1CE597" w14:textId="77777777" w:rsidR="000074B6" w:rsidRPr="00017966" w:rsidRDefault="000074B6" w:rsidP="00017966">
      <w:pPr>
        <w:spacing w:after="0" w:line="240" w:lineRule="auto"/>
        <w:jc w:val="both"/>
        <w:rPr>
          <w:rFonts w:ascii="Arial" w:hAnsi="Arial" w:cs="Arial"/>
          <w:bCs/>
        </w:rPr>
      </w:pPr>
    </w:p>
    <w:p w14:paraId="2EA0B510" w14:textId="77777777" w:rsidR="00EA380D" w:rsidRDefault="00EA380D" w:rsidP="00017966">
      <w:pPr>
        <w:spacing w:after="0" w:line="240" w:lineRule="auto"/>
        <w:jc w:val="both"/>
        <w:rPr>
          <w:rFonts w:ascii="Arial" w:hAnsi="Arial" w:cs="Arial"/>
          <w:bCs/>
        </w:rPr>
      </w:pPr>
      <w:r w:rsidRPr="00017966">
        <w:rPr>
          <w:rFonts w:ascii="Arial" w:hAnsi="Arial" w:cs="Arial"/>
          <w:b/>
          <w:bCs/>
        </w:rPr>
        <w:t xml:space="preserve">IV.- </w:t>
      </w:r>
      <w:r w:rsidRPr="00017966">
        <w:rPr>
          <w:rFonts w:ascii="Arial" w:hAnsi="Arial" w:cs="Arial"/>
          <w:bCs/>
        </w:rPr>
        <w:t>Cuando algún Diputado le formule una pregunta y el orador la acepte; y</w:t>
      </w:r>
      <w:r w:rsidR="00157D09" w:rsidRPr="00017966">
        <w:rPr>
          <w:rFonts w:ascii="Arial" w:hAnsi="Arial" w:cs="Arial"/>
          <w:bCs/>
        </w:rPr>
        <w:t>,</w:t>
      </w:r>
    </w:p>
    <w:p w14:paraId="664EED2B" w14:textId="77777777" w:rsidR="000074B6" w:rsidRPr="00017966" w:rsidRDefault="000074B6" w:rsidP="00017966">
      <w:pPr>
        <w:spacing w:after="0" w:line="240" w:lineRule="auto"/>
        <w:jc w:val="both"/>
        <w:rPr>
          <w:rFonts w:ascii="Arial" w:hAnsi="Arial" w:cs="Arial"/>
          <w:bCs/>
        </w:rPr>
      </w:pPr>
    </w:p>
    <w:p w14:paraId="7CED79F6"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 xml:space="preserve">IV. </w:t>
      </w:r>
      <w:r w:rsidRPr="00017966">
        <w:rPr>
          <w:rFonts w:ascii="Arial" w:hAnsi="Arial" w:cs="Arial"/>
          <w:bCs/>
        </w:rPr>
        <w:t>Para advertirle que se ha agotado su tiempo.</w:t>
      </w:r>
    </w:p>
    <w:p w14:paraId="3D6CCF6C" w14:textId="77777777" w:rsidR="00157D09" w:rsidRPr="00017966" w:rsidRDefault="00157D09" w:rsidP="00017966">
      <w:pPr>
        <w:spacing w:after="0" w:line="240" w:lineRule="auto"/>
        <w:jc w:val="both"/>
        <w:rPr>
          <w:rFonts w:ascii="Arial" w:hAnsi="Arial" w:cs="Arial"/>
          <w:bCs/>
        </w:rPr>
      </w:pPr>
    </w:p>
    <w:p w14:paraId="125E4238"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Se entiende por moción de orden, la proposición de alguno de los Diputados durante el desarrollo de la sesión, para cambiar el curso de la discusión, con el fin de ajustarla a las disposiciones de esta Ley.</w:t>
      </w:r>
    </w:p>
    <w:p w14:paraId="451F2BF8" w14:textId="77777777" w:rsidR="00157D09" w:rsidRPr="00017966" w:rsidRDefault="00157D09" w:rsidP="00017966">
      <w:pPr>
        <w:spacing w:after="0" w:line="240" w:lineRule="auto"/>
        <w:jc w:val="both"/>
        <w:rPr>
          <w:rFonts w:ascii="Arial" w:hAnsi="Arial" w:cs="Arial"/>
          <w:b/>
        </w:rPr>
      </w:pPr>
    </w:p>
    <w:p w14:paraId="57E6A9D3" w14:textId="77777777" w:rsidR="00EA380D" w:rsidRPr="00017966" w:rsidRDefault="00214A2B" w:rsidP="00017966">
      <w:pPr>
        <w:spacing w:after="0" w:line="240" w:lineRule="auto"/>
        <w:jc w:val="both"/>
        <w:rPr>
          <w:rFonts w:ascii="Arial" w:hAnsi="Arial" w:cs="Arial"/>
        </w:rPr>
      </w:pPr>
      <w:r>
        <w:rPr>
          <w:rFonts w:ascii="Arial" w:hAnsi="Arial" w:cs="Arial"/>
          <w:b/>
        </w:rPr>
        <w:t>ARTÍCULO 203.</w:t>
      </w:r>
      <w:r w:rsidRPr="00017966">
        <w:rPr>
          <w:rFonts w:ascii="Arial" w:hAnsi="Arial" w:cs="Arial"/>
          <w:b/>
        </w:rPr>
        <w:t xml:space="preserve"> </w:t>
      </w:r>
      <w:r w:rsidR="00EA380D" w:rsidRPr="00017966">
        <w:rPr>
          <w:rFonts w:ascii="Arial" w:hAnsi="Arial" w:cs="Arial"/>
        </w:rPr>
        <w:t>Si el Presidente de la Mesa Directiva desea hacer uso de la palabra en un debate, deberá solicitar al Vicepresidente que ocupe la presidencia.</w:t>
      </w:r>
    </w:p>
    <w:p w14:paraId="470DF099" w14:textId="77777777" w:rsidR="00157D09" w:rsidRPr="00017966" w:rsidRDefault="00157D09" w:rsidP="00017966">
      <w:pPr>
        <w:spacing w:after="0" w:line="240" w:lineRule="auto"/>
        <w:jc w:val="both"/>
        <w:rPr>
          <w:rFonts w:ascii="Arial" w:hAnsi="Arial" w:cs="Arial"/>
        </w:rPr>
      </w:pPr>
    </w:p>
    <w:p w14:paraId="7CD3FB77" w14:textId="77777777" w:rsidR="00EA380D" w:rsidRPr="00017966" w:rsidRDefault="00EA380D" w:rsidP="00017966">
      <w:pPr>
        <w:spacing w:after="0" w:line="240" w:lineRule="auto"/>
        <w:jc w:val="both"/>
        <w:rPr>
          <w:rFonts w:ascii="Arial" w:hAnsi="Arial" w:cs="Arial"/>
        </w:rPr>
      </w:pPr>
      <w:r w:rsidRPr="00017966">
        <w:rPr>
          <w:rFonts w:ascii="Arial" w:hAnsi="Arial" w:cs="Arial"/>
        </w:rPr>
        <w:t>Los Secretarios de la Mesa Directiva podrán participar en el debate en forma alternada. En todo caso, habrá un Secretario en el estrado.</w:t>
      </w:r>
    </w:p>
    <w:p w14:paraId="6B62F4EC" w14:textId="77777777" w:rsidR="00A52CE6" w:rsidRDefault="00A52CE6" w:rsidP="00017966">
      <w:pPr>
        <w:spacing w:after="0" w:line="240" w:lineRule="auto"/>
        <w:jc w:val="center"/>
        <w:rPr>
          <w:rFonts w:ascii="Arial" w:hAnsi="Arial" w:cs="Arial"/>
          <w:b/>
        </w:rPr>
      </w:pPr>
    </w:p>
    <w:p w14:paraId="4E5AE2C4"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CUARTA</w:t>
      </w:r>
    </w:p>
    <w:p w14:paraId="0FBA5BBD"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LAS INTERVENCIONES</w:t>
      </w:r>
    </w:p>
    <w:p w14:paraId="7B5E0FAA" w14:textId="77777777" w:rsidR="00EA380D" w:rsidRPr="00017966" w:rsidRDefault="00EA380D" w:rsidP="00017966">
      <w:pPr>
        <w:spacing w:after="0" w:line="240" w:lineRule="auto"/>
        <w:jc w:val="both"/>
        <w:rPr>
          <w:rFonts w:ascii="Arial" w:hAnsi="Arial" w:cs="Arial"/>
          <w:b/>
        </w:rPr>
      </w:pPr>
    </w:p>
    <w:p w14:paraId="628BDAD3" w14:textId="77777777" w:rsidR="00EA380D" w:rsidRPr="00017966" w:rsidRDefault="00214A2B" w:rsidP="00017966">
      <w:pPr>
        <w:spacing w:after="0" w:line="240" w:lineRule="auto"/>
        <w:jc w:val="both"/>
        <w:rPr>
          <w:rFonts w:ascii="Arial" w:hAnsi="Arial" w:cs="Arial"/>
        </w:rPr>
      </w:pPr>
      <w:r>
        <w:rPr>
          <w:rFonts w:ascii="Arial" w:hAnsi="Arial" w:cs="Arial"/>
          <w:b/>
        </w:rPr>
        <w:t>ARTÍCULO 204.</w:t>
      </w:r>
      <w:r w:rsidRPr="00017966">
        <w:rPr>
          <w:rFonts w:ascii="Arial" w:hAnsi="Arial" w:cs="Arial"/>
          <w:b/>
        </w:rPr>
        <w:t xml:space="preserve"> </w:t>
      </w:r>
      <w:r w:rsidR="00EA380D" w:rsidRPr="00017966">
        <w:rPr>
          <w:rFonts w:ascii="Arial" w:hAnsi="Arial" w:cs="Arial"/>
        </w:rPr>
        <w:t>El Presidente de la Mesa Directiva conducirá el debate de acuerdo a las reglas generales previstas en esta sección.</w:t>
      </w:r>
    </w:p>
    <w:p w14:paraId="2A56CA6A" w14:textId="77777777" w:rsidR="007936A1" w:rsidRPr="00017966" w:rsidRDefault="007936A1" w:rsidP="00017966">
      <w:pPr>
        <w:spacing w:after="0" w:line="240" w:lineRule="auto"/>
        <w:jc w:val="both"/>
        <w:rPr>
          <w:rFonts w:ascii="Arial" w:hAnsi="Arial" w:cs="Arial"/>
        </w:rPr>
      </w:pPr>
    </w:p>
    <w:p w14:paraId="5E9FFE5A" w14:textId="77777777" w:rsidR="00EA380D" w:rsidRPr="00017966" w:rsidRDefault="00EA380D" w:rsidP="00017966">
      <w:pPr>
        <w:spacing w:after="0" w:line="240" w:lineRule="auto"/>
        <w:jc w:val="both"/>
        <w:rPr>
          <w:rFonts w:ascii="Arial" w:hAnsi="Arial" w:cs="Arial"/>
        </w:rPr>
      </w:pPr>
      <w:r w:rsidRPr="00017966">
        <w:rPr>
          <w:rFonts w:ascii="Arial" w:hAnsi="Arial" w:cs="Arial"/>
        </w:rPr>
        <w:t>El número de intervenciones por Diputado en el debate, se regulará por las siguientes reglas generales:</w:t>
      </w:r>
    </w:p>
    <w:p w14:paraId="3AEDA53A" w14:textId="77777777" w:rsidR="007936A1" w:rsidRPr="00017966" w:rsidRDefault="007936A1" w:rsidP="00017966">
      <w:pPr>
        <w:spacing w:after="0" w:line="240" w:lineRule="auto"/>
        <w:jc w:val="both"/>
        <w:rPr>
          <w:rFonts w:ascii="Arial" w:hAnsi="Arial" w:cs="Arial"/>
        </w:rPr>
      </w:pPr>
    </w:p>
    <w:p w14:paraId="49E87670" w14:textId="77777777" w:rsidR="00EA380D" w:rsidRPr="00017966" w:rsidRDefault="00EA380D" w:rsidP="00017966">
      <w:pPr>
        <w:spacing w:after="0" w:line="240" w:lineRule="auto"/>
        <w:jc w:val="both"/>
        <w:rPr>
          <w:rFonts w:ascii="Arial" w:hAnsi="Arial" w:cs="Arial"/>
        </w:rPr>
      </w:pPr>
      <w:r w:rsidRPr="00017966">
        <w:rPr>
          <w:rFonts w:ascii="Arial" w:hAnsi="Arial" w:cs="Arial"/>
          <w:b/>
        </w:rPr>
        <w:t xml:space="preserve">I. </w:t>
      </w:r>
      <w:r w:rsidRPr="00017966">
        <w:rPr>
          <w:rFonts w:ascii="Arial" w:hAnsi="Arial" w:cs="Arial"/>
        </w:rPr>
        <w:t>Los Diputados inscritos en el registro de oradores, sólo podrán intervenir hasta en dos  ocasiones;</w:t>
      </w:r>
    </w:p>
    <w:p w14:paraId="761494C1" w14:textId="77777777" w:rsidR="007936A1" w:rsidRPr="00017966" w:rsidRDefault="007936A1" w:rsidP="00017966">
      <w:pPr>
        <w:spacing w:after="0" w:line="240" w:lineRule="auto"/>
        <w:jc w:val="both"/>
        <w:rPr>
          <w:rFonts w:ascii="Arial" w:hAnsi="Arial" w:cs="Arial"/>
        </w:rPr>
      </w:pPr>
    </w:p>
    <w:p w14:paraId="0E9BA9CD" w14:textId="77777777" w:rsidR="00EA380D"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Los integrantes de la o las comisiones dictaminadoras y, en su caso los Diputados autores de la iniciativa que se discuta, podrán intervenir más de dos veces aún sin haberse inscrito. Los demás miembros del Congreso registrados, sólo podrán hablar dos veces sobre el asunto, salvo acuerdo en contrario; y</w:t>
      </w:r>
      <w:r w:rsidR="00965D84" w:rsidRPr="00017966">
        <w:rPr>
          <w:rFonts w:ascii="Arial" w:hAnsi="Arial" w:cs="Arial"/>
        </w:rPr>
        <w:t>,</w:t>
      </w:r>
    </w:p>
    <w:p w14:paraId="04CDD05A" w14:textId="77777777" w:rsidR="000074B6" w:rsidRPr="00017966" w:rsidRDefault="000074B6" w:rsidP="00017966">
      <w:pPr>
        <w:spacing w:after="0" w:line="240" w:lineRule="auto"/>
        <w:jc w:val="both"/>
        <w:rPr>
          <w:rFonts w:ascii="Arial" w:hAnsi="Arial" w:cs="Arial"/>
        </w:rPr>
      </w:pPr>
    </w:p>
    <w:p w14:paraId="66BECCFB"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Durante las discusiones, cualquier diputado podrá solicitar aclaraciones o explicaciones de las comisiones dictaminadoras que corresponda o que se dé lectura a alguno de los documentos que integran el expediente en cuyo caso el Presidente podrá ordenar, si lo considera conveniente, que se atienda la solicitud, después de lo cual continuará el debate.</w:t>
      </w:r>
    </w:p>
    <w:p w14:paraId="40CAB38B" w14:textId="77777777" w:rsidR="00157D09" w:rsidRPr="00017966" w:rsidRDefault="00157D09" w:rsidP="00017966">
      <w:pPr>
        <w:spacing w:after="0" w:line="240" w:lineRule="auto"/>
        <w:jc w:val="both"/>
        <w:rPr>
          <w:rFonts w:ascii="Arial" w:hAnsi="Arial" w:cs="Arial"/>
          <w:b/>
        </w:rPr>
      </w:pPr>
    </w:p>
    <w:p w14:paraId="3B56A6BA" w14:textId="77777777" w:rsidR="00EA380D" w:rsidRPr="00017966" w:rsidRDefault="00214A2B" w:rsidP="00017966">
      <w:pPr>
        <w:spacing w:after="0" w:line="240" w:lineRule="auto"/>
        <w:jc w:val="both"/>
        <w:rPr>
          <w:rFonts w:ascii="Arial" w:hAnsi="Arial" w:cs="Arial"/>
        </w:rPr>
      </w:pPr>
      <w:r w:rsidRPr="00017966">
        <w:rPr>
          <w:rFonts w:ascii="Arial" w:hAnsi="Arial" w:cs="Arial"/>
          <w:b/>
        </w:rPr>
        <w:t xml:space="preserve">ARTÍCULO 205. </w:t>
      </w:r>
      <w:r w:rsidR="00EA380D" w:rsidRPr="00017966">
        <w:rPr>
          <w:rFonts w:ascii="Arial" w:hAnsi="Arial" w:cs="Arial"/>
        </w:rPr>
        <w:t>El tiempo de cada una de las intervenciones en el debate, se determinará conforme a las siguientes reglas generales:</w:t>
      </w:r>
    </w:p>
    <w:p w14:paraId="0646EF23" w14:textId="77777777" w:rsidR="007936A1" w:rsidRPr="00017966" w:rsidRDefault="007936A1" w:rsidP="00017966">
      <w:pPr>
        <w:spacing w:after="0" w:line="240" w:lineRule="auto"/>
        <w:jc w:val="both"/>
        <w:rPr>
          <w:rFonts w:ascii="Arial" w:hAnsi="Arial" w:cs="Arial"/>
        </w:rPr>
      </w:pPr>
    </w:p>
    <w:p w14:paraId="6A50C2B7"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La primera intervención de los Diputados inscritos en el registro de oradores, de los integrantes de la o las comisiones dictaminadoras o del autor o autores de la iniciativa, será hasta por diez minutos y la segunda hasta por cinco minutos;</w:t>
      </w:r>
    </w:p>
    <w:p w14:paraId="374ADEBE" w14:textId="77777777" w:rsidR="007936A1" w:rsidRPr="00017966" w:rsidRDefault="007936A1" w:rsidP="00017966">
      <w:pPr>
        <w:spacing w:after="0" w:line="240" w:lineRule="auto"/>
        <w:jc w:val="both"/>
        <w:rPr>
          <w:rFonts w:ascii="Arial" w:hAnsi="Arial" w:cs="Arial"/>
        </w:rPr>
      </w:pPr>
    </w:p>
    <w:p w14:paraId="4E4FE6F4" w14:textId="77777777" w:rsidR="00157D09"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Cualquier intervención de los Diputados que soliciten el uso de la palabra para rectificar hechos o contestar alusiones personales,</w:t>
      </w:r>
      <w:r w:rsidR="0052411B" w:rsidRPr="00017966">
        <w:rPr>
          <w:rFonts w:ascii="Arial" w:hAnsi="Arial" w:cs="Arial"/>
        </w:rPr>
        <w:t xml:space="preserve"> será hasta por cinco minutos; </w:t>
      </w:r>
    </w:p>
    <w:p w14:paraId="6A5C06DD" w14:textId="77777777" w:rsidR="007936A1" w:rsidRPr="00017966" w:rsidRDefault="007936A1" w:rsidP="00017966">
      <w:pPr>
        <w:spacing w:after="0" w:line="240" w:lineRule="auto"/>
        <w:jc w:val="both"/>
        <w:rPr>
          <w:rFonts w:ascii="Arial" w:hAnsi="Arial" w:cs="Arial"/>
        </w:rPr>
      </w:pPr>
    </w:p>
    <w:p w14:paraId="67803F86" w14:textId="77777777" w:rsidR="00EA380D" w:rsidRPr="00017966" w:rsidRDefault="0052411B"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w:t>
      </w:r>
      <w:r w:rsidR="00EA380D" w:rsidRPr="00017966">
        <w:rPr>
          <w:rFonts w:ascii="Arial" w:hAnsi="Arial" w:cs="Arial"/>
        </w:rPr>
        <w:t>En el caso de intervenciones en el punto de la orden del día de las proposiciones de acuerdo y los asuntos generales, el tiempo máximo para hacer uso de la palabra será de diez</w:t>
      </w:r>
      <w:r w:rsidRPr="00017966">
        <w:rPr>
          <w:rFonts w:ascii="Arial" w:hAnsi="Arial" w:cs="Arial"/>
        </w:rPr>
        <w:t xml:space="preserve"> minutos por intervención; y, </w:t>
      </w:r>
    </w:p>
    <w:p w14:paraId="3E11DF75" w14:textId="77777777" w:rsidR="007936A1" w:rsidRPr="00017966" w:rsidRDefault="007936A1" w:rsidP="00017966">
      <w:pPr>
        <w:spacing w:after="0" w:line="240" w:lineRule="auto"/>
        <w:jc w:val="both"/>
        <w:rPr>
          <w:rFonts w:ascii="Arial" w:hAnsi="Arial" w:cs="Arial"/>
        </w:rPr>
      </w:pPr>
    </w:p>
    <w:p w14:paraId="4EB654EF" w14:textId="77777777" w:rsidR="00EA380D" w:rsidRPr="00017966" w:rsidRDefault="00EA380D" w:rsidP="00017966">
      <w:pPr>
        <w:tabs>
          <w:tab w:val="left" w:pos="0"/>
        </w:tabs>
        <w:spacing w:after="0" w:line="240" w:lineRule="auto"/>
        <w:jc w:val="both"/>
        <w:rPr>
          <w:rFonts w:ascii="Arial" w:hAnsi="Arial" w:cs="Arial"/>
          <w:b/>
        </w:rPr>
      </w:pPr>
      <w:r w:rsidRPr="00017966">
        <w:rPr>
          <w:rFonts w:ascii="Arial" w:hAnsi="Arial" w:cs="Arial"/>
          <w:b/>
        </w:rPr>
        <w:t xml:space="preserve">IV.- </w:t>
      </w:r>
      <w:r w:rsidRPr="00017966">
        <w:rPr>
          <w:rFonts w:ascii="Arial" w:hAnsi="Arial" w:cs="Arial"/>
        </w:rPr>
        <w:t>Las preguntas que formulen los Diputados al orador y este las acepte, no excederán de dos minutos.</w:t>
      </w:r>
    </w:p>
    <w:p w14:paraId="43E52EF7" w14:textId="77777777" w:rsidR="00EA380D" w:rsidRPr="00017966" w:rsidRDefault="00EA380D" w:rsidP="00017966">
      <w:pPr>
        <w:spacing w:after="0" w:line="240" w:lineRule="auto"/>
        <w:jc w:val="both"/>
        <w:rPr>
          <w:rFonts w:ascii="Arial" w:hAnsi="Arial" w:cs="Arial"/>
        </w:rPr>
      </w:pPr>
    </w:p>
    <w:p w14:paraId="4A4780E9"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QUINTA</w:t>
      </w:r>
    </w:p>
    <w:p w14:paraId="342959EA"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LOS ACTOS PREVIOS AL DEBATE</w:t>
      </w:r>
    </w:p>
    <w:p w14:paraId="316B35BC" w14:textId="77777777" w:rsidR="00EA380D" w:rsidRPr="00017966" w:rsidRDefault="00EA380D" w:rsidP="00017966">
      <w:pPr>
        <w:spacing w:after="0" w:line="240" w:lineRule="auto"/>
        <w:jc w:val="both"/>
        <w:rPr>
          <w:rFonts w:ascii="Arial" w:hAnsi="Arial" w:cs="Arial"/>
          <w:b/>
        </w:rPr>
      </w:pPr>
    </w:p>
    <w:p w14:paraId="78F92AF6" w14:textId="77777777" w:rsidR="00EA380D" w:rsidRPr="00017966" w:rsidRDefault="00684054" w:rsidP="00017966">
      <w:pPr>
        <w:spacing w:after="0" w:line="240" w:lineRule="auto"/>
        <w:jc w:val="both"/>
        <w:rPr>
          <w:rFonts w:ascii="Arial" w:hAnsi="Arial" w:cs="Arial"/>
        </w:rPr>
      </w:pPr>
      <w:r>
        <w:rPr>
          <w:rFonts w:ascii="Arial" w:hAnsi="Arial" w:cs="Arial"/>
          <w:b/>
        </w:rPr>
        <w:t>ARTÍCULO 206.</w:t>
      </w:r>
      <w:r w:rsidRPr="00017966">
        <w:rPr>
          <w:rFonts w:ascii="Arial" w:hAnsi="Arial" w:cs="Arial"/>
          <w:b/>
        </w:rPr>
        <w:t xml:space="preserve"> </w:t>
      </w:r>
      <w:r w:rsidR="00EA380D" w:rsidRPr="00017966">
        <w:rPr>
          <w:rFonts w:ascii="Arial" w:hAnsi="Arial" w:cs="Arial"/>
        </w:rPr>
        <w:t>Todo dictamen considerado para su discusión en el orden del día de una sesión que se haya iniciado, solamente podrá regresarse a comisiones cuando lo soliciten por escrito al Presidente cuando menos tres Diputados y así lo apruebe el Pleno.</w:t>
      </w:r>
    </w:p>
    <w:p w14:paraId="09F20C04" w14:textId="77777777" w:rsidR="0052411B" w:rsidRPr="00017966" w:rsidRDefault="0052411B" w:rsidP="00017966">
      <w:pPr>
        <w:spacing w:after="0" w:line="240" w:lineRule="auto"/>
        <w:jc w:val="both"/>
        <w:rPr>
          <w:rFonts w:ascii="Arial" w:hAnsi="Arial" w:cs="Arial"/>
        </w:rPr>
      </w:pPr>
    </w:p>
    <w:p w14:paraId="25C3B79E" w14:textId="77777777" w:rsidR="00EA380D" w:rsidRPr="00017966" w:rsidRDefault="00EA380D" w:rsidP="00017966">
      <w:pPr>
        <w:spacing w:after="0" w:line="240" w:lineRule="auto"/>
        <w:jc w:val="both"/>
        <w:rPr>
          <w:rFonts w:ascii="Arial" w:hAnsi="Arial" w:cs="Arial"/>
        </w:rPr>
      </w:pPr>
      <w:r w:rsidRPr="00017966">
        <w:rPr>
          <w:rFonts w:ascii="Arial" w:hAnsi="Arial" w:cs="Arial"/>
        </w:rPr>
        <w:t>Si el Congreso aprueba que un dictamen deba volver a la Comisión para que lo modifique, éste deberá presentarse nuevamente dentro de las tres sesiones siguientes.</w:t>
      </w:r>
    </w:p>
    <w:p w14:paraId="6067EAC9" w14:textId="77777777" w:rsidR="00EA380D" w:rsidRPr="00017966" w:rsidRDefault="00EA380D" w:rsidP="00017966">
      <w:pPr>
        <w:spacing w:after="0" w:line="240" w:lineRule="auto"/>
        <w:jc w:val="both"/>
        <w:rPr>
          <w:rFonts w:ascii="Arial" w:hAnsi="Arial" w:cs="Arial"/>
        </w:rPr>
      </w:pPr>
    </w:p>
    <w:p w14:paraId="0DA6F850" w14:textId="77777777" w:rsidR="00EA380D" w:rsidRPr="00017966" w:rsidRDefault="00EA380D" w:rsidP="00017966">
      <w:pPr>
        <w:spacing w:after="0" w:line="240" w:lineRule="auto"/>
        <w:jc w:val="both"/>
        <w:rPr>
          <w:rFonts w:ascii="Arial" w:hAnsi="Arial" w:cs="Arial"/>
        </w:rPr>
      </w:pPr>
      <w:r w:rsidRPr="00017966">
        <w:rPr>
          <w:rFonts w:ascii="Arial" w:hAnsi="Arial" w:cs="Arial"/>
        </w:rPr>
        <w:t>Ningún dictamen cuya discusión se haya iniciado podrá regresarse a la Comisión dictaminadora correspondiente.</w:t>
      </w:r>
    </w:p>
    <w:p w14:paraId="5990DFFD" w14:textId="77777777" w:rsidR="0052411B" w:rsidRPr="00017966" w:rsidRDefault="0052411B" w:rsidP="00017966">
      <w:pPr>
        <w:spacing w:after="0" w:line="240" w:lineRule="auto"/>
        <w:jc w:val="both"/>
        <w:rPr>
          <w:rFonts w:ascii="Arial" w:hAnsi="Arial" w:cs="Arial"/>
          <w:b/>
        </w:rPr>
      </w:pPr>
    </w:p>
    <w:p w14:paraId="25EDDF54" w14:textId="77777777" w:rsidR="00EA380D" w:rsidRDefault="00684054" w:rsidP="00017966">
      <w:pPr>
        <w:spacing w:after="0" w:line="240" w:lineRule="auto"/>
        <w:jc w:val="both"/>
        <w:rPr>
          <w:rFonts w:ascii="Arial" w:hAnsi="Arial" w:cs="Arial"/>
        </w:rPr>
      </w:pPr>
      <w:r>
        <w:rPr>
          <w:rFonts w:ascii="Arial" w:hAnsi="Arial" w:cs="Arial"/>
          <w:b/>
        </w:rPr>
        <w:t>ARTÍCULO 207.</w:t>
      </w:r>
      <w:r w:rsidRPr="00017966">
        <w:rPr>
          <w:rFonts w:ascii="Arial" w:hAnsi="Arial" w:cs="Arial"/>
          <w:b/>
        </w:rPr>
        <w:t xml:space="preserve"> </w:t>
      </w:r>
      <w:r w:rsidR="00EA380D" w:rsidRPr="00017966">
        <w:rPr>
          <w:rFonts w:ascii="Arial" w:hAnsi="Arial" w:cs="Arial"/>
        </w:rPr>
        <w:t>El dictamen que se haya regresado a comisiones, deberá enlistarse en el orden del día de cualquiera de las tres sesiones siguientes.</w:t>
      </w:r>
    </w:p>
    <w:p w14:paraId="319D5B01" w14:textId="77777777" w:rsidR="000074B6" w:rsidRPr="00017966" w:rsidRDefault="000074B6" w:rsidP="00017966">
      <w:pPr>
        <w:spacing w:after="0" w:line="240" w:lineRule="auto"/>
        <w:jc w:val="both"/>
        <w:rPr>
          <w:rFonts w:ascii="Arial" w:hAnsi="Arial" w:cs="Arial"/>
        </w:rPr>
      </w:pPr>
    </w:p>
    <w:p w14:paraId="7CB905C2" w14:textId="77777777" w:rsidR="00EA380D" w:rsidRPr="00017966" w:rsidRDefault="00EA380D" w:rsidP="00017966">
      <w:pPr>
        <w:spacing w:after="0" w:line="240" w:lineRule="auto"/>
        <w:jc w:val="both"/>
        <w:rPr>
          <w:rFonts w:ascii="Arial" w:hAnsi="Arial" w:cs="Arial"/>
        </w:rPr>
      </w:pPr>
      <w:r w:rsidRPr="00017966">
        <w:rPr>
          <w:rFonts w:ascii="Arial" w:hAnsi="Arial" w:cs="Arial"/>
        </w:rPr>
        <w:t>En la sesión en que sea programado el debate del dictamen regresado a comisiones, este continuará con la lectura de la parte modificada, la declaratoria de apertura y formulación del registro de oradores en forma respectiva.</w:t>
      </w:r>
    </w:p>
    <w:p w14:paraId="611EDFDB" w14:textId="77777777" w:rsidR="0052411B" w:rsidRPr="00017966" w:rsidRDefault="0052411B" w:rsidP="00017966">
      <w:pPr>
        <w:spacing w:after="0" w:line="240" w:lineRule="auto"/>
        <w:jc w:val="both"/>
        <w:rPr>
          <w:rFonts w:ascii="Arial" w:hAnsi="Arial" w:cs="Arial"/>
        </w:rPr>
      </w:pPr>
    </w:p>
    <w:p w14:paraId="787EC27A" w14:textId="77777777" w:rsidR="00EA380D" w:rsidRPr="00017966" w:rsidRDefault="00EA380D" w:rsidP="00017966">
      <w:pPr>
        <w:spacing w:after="0" w:line="240" w:lineRule="auto"/>
        <w:jc w:val="both"/>
        <w:rPr>
          <w:rFonts w:ascii="Arial" w:hAnsi="Arial" w:cs="Arial"/>
        </w:rPr>
      </w:pPr>
      <w:r w:rsidRPr="00017966">
        <w:rPr>
          <w:rFonts w:ascii="Arial" w:hAnsi="Arial" w:cs="Arial"/>
        </w:rPr>
        <w:t>De no haber solicitud de regreso a comisiones del dictamen el Presidente de la Mesa Directiva declarará abierto el debate y procederá a formular el registro de oradores respectivo.</w:t>
      </w:r>
    </w:p>
    <w:p w14:paraId="31F7AE12" w14:textId="77777777" w:rsidR="00EA380D" w:rsidRDefault="00EA380D" w:rsidP="00017966">
      <w:pPr>
        <w:spacing w:after="0" w:line="240" w:lineRule="auto"/>
        <w:jc w:val="center"/>
        <w:rPr>
          <w:rFonts w:ascii="Arial" w:hAnsi="Arial" w:cs="Arial"/>
          <w:b/>
        </w:rPr>
      </w:pPr>
    </w:p>
    <w:p w14:paraId="05DDA3D0"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SECCIÓN SEXTA</w:t>
      </w:r>
    </w:p>
    <w:p w14:paraId="22E209AD"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DEL DESARROLLO DEL DEBATE</w:t>
      </w:r>
    </w:p>
    <w:p w14:paraId="549A04A4" w14:textId="77777777" w:rsidR="00EA380D" w:rsidRPr="00017966" w:rsidRDefault="00EA380D" w:rsidP="00017966">
      <w:pPr>
        <w:spacing w:after="0" w:line="240" w:lineRule="auto"/>
        <w:jc w:val="both"/>
        <w:rPr>
          <w:rFonts w:ascii="Arial" w:hAnsi="Arial" w:cs="Arial"/>
          <w:b/>
        </w:rPr>
      </w:pPr>
    </w:p>
    <w:p w14:paraId="33B0FCC4" w14:textId="77777777" w:rsidR="00EA380D" w:rsidRPr="00017966" w:rsidRDefault="00684054" w:rsidP="00017966">
      <w:pPr>
        <w:spacing w:after="0" w:line="240" w:lineRule="auto"/>
        <w:jc w:val="both"/>
        <w:rPr>
          <w:rFonts w:ascii="Arial" w:hAnsi="Arial" w:cs="Arial"/>
        </w:rPr>
      </w:pPr>
      <w:r>
        <w:rPr>
          <w:rFonts w:ascii="Arial" w:hAnsi="Arial" w:cs="Arial"/>
          <w:b/>
        </w:rPr>
        <w:t>ARTÍCULO 208.</w:t>
      </w:r>
      <w:r w:rsidRPr="00017966">
        <w:rPr>
          <w:rFonts w:ascii="Arial" w:hAnsi="Arial" w:cs="Arial"/>
          <w:b/>
        </w:rPr>
        <w:t xml:space="preserve"> </w:t>
      </w:r>
      <w:r w:rsidR="00EA380D" w:rsidRPr="00017966">
        <w:rPr>
          <w:rFonts w:ascii="Arial" w:hAnsi="Arial" w:cs="Arial"/>
        </w:rPr>
        <w:t>El inicio, desarrollo, suspensión y clausura del debate de un dictamen, se efectuará conforme a las reglas y procedimientos previstos en esta sección.</w:t>
      </w:r>
    </w:p>
    <w:p w14:paraId="27DDC857" w14:textId="77777777" w:rsidR="0052411B" w:rsidRPr="00017966" w:rsidRDefault="0052411B" w:rsidP="00017966">
      <w:pPr>
        <w:spacing w:after="0" w:line="240" w:lineRule="auto"/>
        <w:jc w:val="both"/>
        <w:rPr>
          <w:rFonts w:ascii="Arial" w:hAnsi="Arial" w:cs="Arial"/>
          <w:b/>
        </w:rPr>
      </w:pPr>
    </w:p>
    <w:p w14:paraId="025B82FB" w14:textId="77777777" w:rsidR="00EA380D" w:rsidRPr="00017966" w:rsidRDefault="00684054" w:rsidP="00017966">
      <w:pPr>
        <w:spacing w:after="0" w:line="240" w:lineRule="auto"/>
        <w:jc w:val="both"/>
        <w:rPr>
          <w:rFonts w:ascii="Arial" w:hAnsi="Arial" w:cs="Arial"/>
        </w:rPr>
      </w:pPr>
      <w:r>
        <w:rPr>
          <w:rFonts w:ascii="Arial" w:hAnsi="Arial" w:cs="Arial"/>
          <w:b/>
        </w:rPr>
        <w:t>ARTÍCULO 209.</w:t>
      </w:r>
      <w:r w:rsidRPr="00017966">
        <w:rPr>
          <w:rFonts w:ascii="Arial" w:hAnsi="Arial" w:cs="Arial"/>
          <w:b/>
        </w:rPr>
        <w:t xml:space="preserve"> </w:t>
      </w:r>
      <w:r w:rsidR="00EA380D" w:rsidRPr="00017966">
        <w:rPr>
          <w:rFonts w:ascii="Arial" w:hAnsi="Arial" w:cs="Arial"/>
        </w:rPr>
        <w:t>Durante el desarrollo del debate, cuando así lo solicite un Diputado, el Presidente podrá concederle el uso de la palabra para formular preguntas al orador y estas se relacionen con el tema en discusión,</w:t>
      </w:r>
      <w:r w:rsidR="0052411B" w:rsidRPr="00017966">
        <w:rPr>
          <w:rFonts w:ascii="Arial" w:hAnsi="Arial" w:cs="Arial"/>
        </w:rPr>
        <w:t xml:space="preserve"> </w:t>
      </w:r>
      <w:r w:rsidR="00EA380D" w:rsidRPr="00017966">
        <w:rPr>
          <w:rFonts w:ascii="Arial" w:hAnsi="Arial" w:cs="Arial"/>
        </w:rPr>
        <w:t>solicitar aclaraciones o explicaciones a la Comisión Dictaminadora, la cual deberá explicar los fundamentos del dictamen y, en su caso, leer constancias del expediente, si fuere necesario.</w:t>
      </w:r>
    </w:p>
    <w:p w14:paraId="0BBC94B4" w14:textId="77777777" w:rsidR="0052411B" w:rsidRPr="00017966" w:rsidRDefault="0052411B" w:rsidP="00017966">
      <w:pPr>
        <w:autoSpaceDE w:val="0"/>
        <w:autoSpaceDN w:val="0"/>
        <w:adjustRightInd w:val="0"/>
        <w:spacing w:after="0" w:line="240" w:lineRule="auto"/>
        <w:jc w:val="both"/>
        <w:rPr>
          <w:rFonts w:ascii="Arial" w:hAnsi="Arial" w:cs="Arial"/>
          <w:highlight w:val="yellow"/>
          <w:lang w:val="es-ES"/>
        </w:rPr>
      </w:pPr>
    </w:p>
    <w:p w14:paraId="5CA175BD"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lang w:val="es-ES"/>
        </w:rPr>
        <w:t>Cualquier diputado podrá solicitar se dé lectura a alguno de los documentos que integran el expediente.</w:t>
      </w:r>
    </w:p>
    <w:p w14:paraId="392EB4E9" w14:textId="77777777" w:rsidR="0052411B" w:rsidRPr="00017966" w:rsidRDefault="0052411B" w:rsidP="00017966">
      <w:pPr>
        <w:autoSpaceDE w:val="0"/>
        <w:autoSpaceDN w:val="0"/>
        <w:adjustRightInd w:val="0"/>
        <w:spacing w:after="0" w:line="240" w:lineRule="auto"/>
        <w:jc w:val="both"/>
        <w:rPr>
          <w:rFonts w:ascii="Arial" w:hAnsi="Arial" w:cs="Arial"/>
          <w:lang w:val="es-ES"/>
        </w:rPr>
      </w:pPr>
    </w:p>
    <w:p w14:paraId="4FDF105B" w14:textId="77777777" w:rsidR="00EA380D" w:rsidRPr="00017966" w:rsidRDefault="00EA380D" w:rsidP="00017966">
      <w:pPr>
        <w:autoSpaceDE w:val="0"/>
        <w:autoSpaceDN w:val="0"/>
        <w:adjustRightInd w:val="0"/>
        <w:spacing w:after="0" w:line="240" w:lineRule="auto"/>
        <w:jc w:val="both"/>
        <w:rPr>
          <w:rFonts w:ascii="Arial" w:hAnsi="Arial" w:cs="Arial"/>
          <w:lang w:val="es-ES"/>
        </w:rPr>
      </w:pPr>
      <w:r w:rsidRPr="00017966">
        <w:rPr>
          <w:rFonts w:ascii="Arial" w:hAnsi="Arial" w:cs="Arial"/>
          <w:lang w:val="es-ES"/>
        </w:rPr>
        <w:t>El Presidente podrá ordenar, si lo considera conveniente, que se atienda la solicitud, después de lo cual, continuará el debate.</w:t>
      </w:r>
    </w:p>
    <w:p w14:paraId="3B83585D" w14:textId="77777777" w:rsidR="0052411B" w:rsidRPr="00017966" w:rsidRDefault="0052411B" w:rsidP="00017966">
      <w:pPr>
        <w:spacing w:after="0" w:line="240" w:lineRule="auto"/>
        <w:jc w:val="both"/>
        <w:rPr>
          <w:rFonts w:ascii="Arial" w:hAnsi="Arial" w:cs="Arial"/>
        </w:rPr>
      </w:pPr>
    </w:p>
    <w:p w14:paraId="38E1B171" w14:textId="77777777" w:rsidR="00EA380D" w:rsidRPr="00017966" w:rsidRDefault="00EA380D" w:rsidP="00017966">
      <w:pPr>
        <w:spacing w:after="0" w:line="240" w:lineRule="auto"/>
        <w:jc w:val="both"/>
        <w:rPr>
          <w:rFonts w:ascii="Arial" w:hAnsi="Arial" w:cs="Arial"/>
        </w:rPr>
      </w:pPr>
      <w:r w:rsidRPr="00017966">
        <w:rPr>
          <w:rFonts w:ascii="Arial" w:hAnsi="Arial" w:cs="Arial"/>
        </w:rPr>
        <w:t>Satisfecha la solicitud, el Presidente de la Mesa Directiva continuará el debate, concediendo el uso de la palabra, según el orden establecido en el registro de oradores.</w:t>
      </w:r>
    </w:p>
    <w:p w14:paraId="456104BB" w14:textId="77777777" w:rsidR="00EA380D" w:rsidRPr="00017966" w:rsidRDefault="00EA380D" w:rsidP="00017966">
      <w:pPr>
        <w:spacing w:after="0" w:line="240" w:lineRule="auto"/>
        <w:jc w:val="both"/>
        <w:rPr>
          <w:rFonts w:ascii="Arial" w:hAnsi="Arial" w:cs="Arial"/>
        </w:rPr>
      </w:pPr>
    </w:p>
    <w:p w14:paraId="35FF5B1E" w14:textId="77777777" w:rsidR="00EA380D" w:rsidRPr="00017966" w:rsidRDefault="00EA380D" w:rsidP="00017966">
      <w:pPr>
        <w:spacing w:after="0" w:line="240" w:lineRule="auto"/>
        <w:jc w:val="both"/>
        <w:rPr>
          <w:rFonts w:ascii="Arial" w:hAnsi="Arial" w:cs="Arial"/>
        </w:rPr>
      </w:pPr>
      <w:r w:rsidRPr="00017966">
        <w:rPr>
          <w:rFonts w:ascii="Arial" w:hAnsi="Arial" w:cs="Arial"/>
        </w:rPr>
        <w:t>Cuando algún Diputado solicite que sea leído algún artículo o documento para ilustrar el debate, el Presidente instruirá a un Secretario para que atienda la petición.</w:t>
      </w:r>
    </w:p>
    <w:p w14:paraId="205757EE" w14:textId="77777777" w:rsidR="00965D84" w:rsidRPr="00017966" w:rsidRDefault="00965D84" w:rsidP="00017966">
      <w:pPr>
        <w:spacing w:after="0" w:line="240" w:lineRule="auto"/>
        <w:jc w:val="both"/>
        <w:rPr>
          <w:rFonts w:ascii="Arial" w:hAnsi="Arial" w:cs="Arial"/>
          <w:b/>
        </w:rPr>
      </w:pPr>
    </w:p>
    <w:p w14:paraId="51D50A9E" w14:textId="77777777" w:rsidR="00EA380D" w:rsidRPr="00017966" w:rsidRDefault="00684054" w:rsidP="00017966">
      <w:pPr>
        <w:spacing w:after="0" w:line="240" w:lineRule="auto"/>
        <w:jc w:val="both"/>
        <w:rPr>
          <w:rFonts w:ascii="Arial" w:hAnsi="Arial" w:cs="Arial"/>
          <w:b/>
        </w:rPr>
      </w:pPr>
      <w:r>
        <w:rPr>
          <w:rFonts w:ascii="Arial" w:hAnsi="Arial" w:cs="Arial"/>
          <w:b/>
        </w:rPr>
        <w:t>ARTÍCULO 210.</w:t>
      </w:r>
      <w:r w:rsidRPr="00017966">
        <w:rPr>
          <w:rFonts w:ascii="Arial" w:hAnsi="Arial" w:cs="Arial"/>
        </w:rPr>
        <w:t xml:space="preserve"> </w:t>
      </w:r>
      <w:r w:rsidR="00EA380D" w:rsidRPr="00017966">
        <w:rPr>
          <w:rFonts w:ascii="Arial" w:hAnsi="Arial" w:cs="Arial"/>
        </w:rPr>
        <w:t xml:space="preserve">Cuando se proponga alguna reforma, adición o supresión de algún elemento del dictamen sujeto a debate, serán escuchados los motivos y fundamentos de su autor o de la Comisión dictaminadora y se votará sobre su admisión. Aprobadas éstas por el mismo Pleno, pasarán a formar parte del decreto; en caso contrario, se tendrá por desechada. El Presidente de la Mesa Directiva, podrá disponer se reserven para discusión particular, los elementos del dictamen sobre los cuales versara propuesta de modificación, sometiendo a votación en lo general aquellos que no fueran materia de disenso. Al termino del análisis y discusión de las propuestas de modificación y fueran aceptadas, se incorporarán al dictamen; si no lo fueren prevalecerá la redacción contenida en el dictamen. </w:t>
      </w:r>
    </w:p>
    <w:p w14:paraId="75054256" w14:textId="77777777" w:rsidR="0052411B" w:rsidRPr="00017966" w:rsidRDefault="0052411B" w:rsidP="00017966">
      <w:pPr>
        <w:spacing w:after="0" w:line="240" w:lineRule="auto"/>
        <w:jc w:val="both"/>
        <w:rPr>
          <w:rFonts w:ascii="Arial" w:hAnsi="Arial" w:cs="Arial"/>
          <w:b/>
        </w:rPr>
      </w:pPr>
    </w:p>
    <w:p w14:paraId="65CECF81" w14:textId="77777777" w:rsidR="00EA380D" w:rsidRPr="00017966" w:rsidRDefault="00684054" w:rsidP="00017966">
      <w:pPr>
        <w:spacing w:after="0" w:line="240" w:lineRule="auto"/>
        <w:jc w:val="both"/>
        <w:rPr>
          <w:rFonts w:ascii="Arial" w:hAnsi="Arial" w:cs="Arial"/>
          <w:bCs/>
        </w:rPr>
      </w:pPr>
      <w:r>
        <w:rPr>
          <w:rFonts w:ascii="Arial" w:hAnsi="Arial" w:cs="Arial"/>
          <w:b/>
        </w:rPr>
        <w:t>ARTÍCULO 211.</w:t>
      </w:r>
      <w:r w:rsidRPr="00017966">
        <w:rPr>
          <w:rFonts w:ascii="Arial" w:hAnsi="Arial" w:cs="Arial"/>
          <w:b/>
        </w:rPr>
        <w:t xml:space="preserve"> </w:t>
      </w:r>
      <w:r w:rsidR="00EA380D" w:rsidRPr="00017966">
        <w:rPr>
          <w:rFonts w:ascii="Arial" w:hAnsi="Arial" w:cs="Arial"/>
          <w:bCs/>
        </w:rPr>
        <w:t>Una vez iniciada la discusión, ésta se podrá suspender en los siguientes casos:</w:t>
      </w:r>
    </w:p>
    <w:p w14:paraId="49FB8837" w14:textId="77777777" w:rsidR="007936A1" w:rsidRPr="00017966" w:rsidRDefault="007936A1" w:rsidP="00017966">
      <w:pPr>
        <w:spacing w:after="0" w:line="240" w:lineRule="auto"/>
        <w:jc w:val="both"/>
        <w:rPr>
          <w:rFonts w:ascii="Arial" w:hAnsi="Arial" w:cs="Arial"/>
          <w:bCs/>
        </w:rPr>
      </w:pPr>
    </w:p>
    <w:p w14:paraId="51A58597"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Cuando el Pleno acuerde dar preferencia a otro asunto de mayor urgencia o interés;</w:t>
      </w:r>
    </w:p>
    <w:p w14:paraId="5602C300" w14:textId="77777777" w:rsidR="007936A1" w:rsidRPr="00017966" w:rsidRDefault="007936A1" w:rsidP="00017966">
      <w:pPr>
        <w:spacing w:after="0" w:line="240" w:lineRule="auto"/>
        <w:jc w:val="both"/>
        <w:rPr>
          <w:rFonts w:ascii="Arial" w:hAnsi="Arial" w:cs="Arial"/>
          <w:bCs/>
        </w:rPr>
      </w:pPr>
    </w:p>
    <w:p w14:paraId="42FFCC56"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Por graves desórdenes en el recinto plenario;</w:t>
      </w:r>
    </w:p>
    <w:p w14:paraId="6A4EEA50" w14:textId="77777777" w:rsidR="00F5356C" w:rsidRPr="00017966" w:rsidRDefault="00F5356C" w:rsidP="00017966">
      <w:pPr>
        <w:spacing w:after="0" w:line="240" w:lineRule="auto"/>
        <w:jc w:val="both"/>
        <w:rPr>
          <w:rFonts w:ascii="Arial" w:hAnsi="Arial" w:cs="Arial"/>
          <w:b/>
          <w:bCs/>
        </w:rPr>
      </w:pPr>
    </w:p>
    <w:p w14:paraId="707FEE8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Por desintegración del quórum; y</w:t>
      </w:r>
      <w:r w:rsidR="00965D84" w:rsidRPr="00017966">
        <w:rPr>
          <w:rFonts w:ascii="Arial" w:hAnsi="Arial" w:cs="Arial"/>
          <w:bCs/>
        </w:rPr>
        <w:t>,</w:t>
      </w:r>
    </w:p>
    <w:p w14:paraId="76EFA236" w14:textId="77777777" w:rsidR="00F5356C" w:rsidRPr="00017966" w:rsidRDefault="00F5356C" w:rsidP="00017966">
      <w:pPr>
        <w:spacing w:after="0" w:line="240" w:lineRule="auto"/>
        <w:jc w:val="both"/>
        <w:rPr>
          <w:rFonts w:ascii="Arial" w:hAnsi="Arial" w:cs="Arial"/>
          <w:b/>
          <w:bCs/>
        </w:rPr>
      </w:pPr>
    </w:p>
    <w:p w14:paraId="622EEFB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Por moción suspensiva que presenten cuando menos tres Diputados y que se apruebe por la Asamblea.</w:t>
      </w:r>
    </w:p>
    <w:p w14:paraId="3DAF5AA8" w14:textId="77777777" w:rsidR="0052411B" w:rsidRPr="00017966" w:rsidRDefault="0052411B" w:rsidP="00017966">
      <w:pPr>
        <w:spacing w:after="0" w:line="240" w:lineRule="auto"/>
        <w:jc w:val="both"/>
        <w:rPr>
          <w:rFonts w:ascii="Arial" w:hAnsi="Arial" w:cs="Arial"/>
          <w:bCs/>
        </w:rPr>
      </w:pPr>
    </w:p>
    <w:p w14:paraId="0B35BFB1"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lastRenderedPageBreak/>
        <w:t>Si la discusión se suspendiera por grave desorden en el recinto oficial, el Presidente podrá continuarla en sesión privada.</w:t>
      </w:r>
    </w:p>
    <w:p w14:paraId="2807A8EB" w14:textId="77777777" w:rsidR="0052411B" w:rsidRPr="00017966" w:rsidRDefault="0052411B" w:rsidP="00017966">
      <w:pPr>
        <w:spacing w:after="0" w:line="240" w:lineRule="auto"/>
        <w:jc w:val="both"/>
        <w:rPr>
          <w:rFonts w:ascii="Arial" w:hAnsi="Arial" w:cs="Arial"/>
          <w:bCs/>
        </w:rPr>
      </w:pPr>
    </w:p>
    <w:p w14:paraId="48E7FB04"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Se entiende por moción suspensiva, la sugerencia fundada para interrumpir la discusión, la cual debe ser presentada por escrito al Presidente y firmada por cuando menos tres Diputados.</w:t>
      </w:r>
    </w:p>
    <w:p w14:paraId="06959269" w14:textId="77777777" w:rsidR="0052411B" w:rsidRPr="00017966" w:rsidRDefault="0052411B" w:rsidP="00017966">
      <w:pPr>
        <w:spacing w:after="0" w:line="240" w:lineRule="auto"/>
        <w:jc w:val="both"/>
        <w:rPr>
          <w:rFonts w:ascii="Arial" w:hAnsi="Arial" w:cs="Arial"/>
          <w:b/>
        </w:rPr>
      </w:pPr>
    </w:p>
    <w:p w14:paraId="331E8456" w14:textId="77777777" w:rsidR="00EA380D" w:rsidRPr="00017966" w:rsidRDefault="00684054" w:rsidP="00017966">
      <w:pPr>
        <w:spacing w:after="0" w:line="240" w:lineRule="auto"/>
        <w:jc w:val="both"/>
        <w:rPr>
          <w:rFonts w:ascii="Arial" w:hAnsi="Arial" w:cs="Arial"/>
          <w:bCs/>
        </w:rPr>
      </w:pPr>
      <w:r>
        <w:rPr>
          <w:rFonts w:ascii="Arial" w:hAnsi="Arial" w:cs="Arial"/>
          <w:b/>
        </w:rPr>
        <w:t>ARTÍCULO 212.</w:t>
      </w:r>
      <w:r w:rsidRPr="00017966">
        <w:rPr>
          <w:rFonts w:ascii="Arial" w:hAnsi="Arial" w:cs="Arial"/>
          <w:b/>
        </w:rPr>
        <w:t xml:space="preserve"> </w:t>
      </w:r>
      <w:r w:rsidR="00EA380D" w:rsidRPr="00017966">
        <w:rPr>
          <w:rFonts w:ascii="Arial" w:hAnsi="Arial" w:cs="Arial"/>
          <w:bCs/>
        </w:rPr>
        <w:t xml:space="preserve">En el caso de moción suspensiva, se leerá la moción y sin más requisito que oír a su autor, o al diputado que deseé objetar la moción si la hubiere, se preguntará a la Asamblea si se toma en consideración. En caso afirmativo, se discutirá y votará en el acto, pudiendo hablar al efecto hasta tres Diputados en pro y tres en contra; pero si la resolución del Congreso fuese negativa, la petición se tendrá por desechada. </w:t>
      </w:r>
    </w:p>
    <w:p w14:paraId="34C7A7F1" w14:textId="77777777" w:rsidR="0052411B" w:rsidRPr="00017966" w:rsidRDefault="0052411B" w:rsidP="00017966">
      <w:pPr>
        <w:spacing w:after="0" w:line="240" w:lineRule="auto"/>
        <w:jc w:val="both"/>
        <w:rPr>
          <w:rFonts w:ascii="Arial" w:hAnsi="Arial" w:cs="Arial"/>
          <w:bCs/>
        </w:rPr>
      </w:pPr>
    </w:p>
    <w:p w14:paraId="6A829414"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Al aprobarse la moción suspensiva, de común acuerdo con la Comisión dictaminadora, el Presidente determinará la sesión en que la discusión deba continuar.</w:t>
      </w:r>
    </w:p>
    <w:p w14:paraId="2E77A0B4" w14:textId="77777777" w:rsidR="0052411B" w:rsidRPr="00017966" w:rsidRDefault="0052411B" w:rsidP="00017966">
      <w:pPr>
        <w:spacing w:after="0" w:line="240" w:lineRule="auto"/>
        <w:jc w:val="both"/>
        <w:rPr>
          <w:rFonts w:ascii="Arial" w:hAnsi="Arial" w:cs="Arial"/>
          <w:bCs/>
        </w:rPr>
      </w:pPr>
    </w:p>
    <w:p w14:paraId="3E5CE046"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No podrá presentarse más de una moción suspensiva en la discusión de un dictamen.</w:t>
      </w:r>
    </w:p>
    <w:p w14:paraId="0C14B0D4" w14:textId="77777777" w:rsidR="00EA380D" w:rsidRPr="00017966" w:rsidRDefault="00684054" w:rsidP="00017966">
      <w:pPr>
        <w:spacing w:after="0" w:line="240" w:lineRule="auto"/>
        <w:jc w:val="both"/>
        <w:rPr>
          <w:rFonts w:ascii="Arial" w:hAnsi="Arial" w:cs="Arial"/>
          <w:bCs/>
        </w:rPr>
      </w:pPr>
      <w:r>
        <w:rPr>
          <w:rFonts w:ascii="Arial" w:hAnsi="Arial" w:cs="Arial"/>
          <w:b/>
        </w:rPr>
        <w:t>ARTÍCULO 213.</w:t>
      </w:r>
      <w:r w:rsidRPr="00017966">
        <w:rPr>
          <w:rFonts w:ascii="Arial" w:hAnsi="Arial" w:cs="Arial"/>
          <w:b/>
        </w:rPr>
        <w:t xml:space="preserve"> </w:t>
      </w:r>
      <w:r w:rsidR="00EA380D" w:rsidRPr="00017966">
        <w:rPr>
          <w:rFonts w:ascii="Arial" w:hAnsi="Arial" w:cs="Arial"/>
          <w:bCs/>
        </w:rPr>
        <w:t>Cuando el Presidente lo considere conveniente, preguntará al Pleno, quien por votación mayoritaria determinará, si el asunto está o no suficientemente discutido. En el primer caso, se procederá inmediatamente a la votación; en el segundo, continuará la discusión, pero bastará que hable uno a favor y otro en contra, para que se pueda repetir la pregunta.</w:t>
      </w:r>
    </w:p>
    <w:p w14:paraId="10D06EDD" w14:textId="77777777" w:rsidR="0052411B" w:rsidRPr="00017966" w:rsidRDefault="0052411B" w:rsidP="00017966">
      <w:pPr>
        <w:spacing w:after="0" w:line="240" w:lineRule="auto"/>
        <w:jc w:val="both"/>
        <w:rPr>
          <w:rFonts w:ascii="Arial" w:hAnsi="Arial" w:cs="Arial"/>
        </w:rPr>
      </w:pPr>
    </w:p>
    <w:p w14:paraId="2739D074" w14:textId="77777777" w:rsidR="00EA380D" w:rsidRPr="00017966" w:rsidRDefault="00EA380D" w:rsidP="00017966">
      <w:pPr>
        <w:spacing w:after="0" w:line="240" w:lineRule="auto"/>
        <w:jc w:val="both"/>
        <w:rPr>
          <w:rFonts w:ascii="Arial" w:hAnsi="Arial" w:cs="Arial"/>
        </w:rPr>
      </w:pPr>
      <w:r w:rsidRPr="00017966">
        <w:rPr>
          <w:rFonts w:ascii="Arial" w:hAnsi="Arial" w:cs="Arial"/>
        </w:rPr>
        <w:t>Declarado suficientemente debatido o agotado el registro de oradores, se hará la declaratoria de clausura, y enseguida se someterá a votación en lo general, o en lo particular, según corresponda.</w:t>
      </w:r>
    </w:p>
    <w:p w14:paraId="6FFEC682" w14:textId="77777777" w:rsidR="00EA380D" w:rsidRDefault="00EA380D" w:rsidP="00017966">
      <w:pPr>
        <w:spacing w:after="0" w:line="240" w:lineRule="auto"/>
        <w:jc w:val="center"/>
        <w:rPr>
          <w:rFonts w:ascii="Arial" w:hAnsi="Arial" w:cs="Arial"/>
          <w:b/>
        </w:rPr>
      </w:pPr>
    </w:p>
    <w:p w14:paraId="1C12574C" w14:textId="77777777" w:rsidR="00A52CE6" w:rsidRPr="00017966" w:rsidRDefault="00A52CE6" w:rsidP="00017966">
      <w:pPr>
        <w:spacing w:after="0" w:line="240" w:lineRule="auto"/>
        <w:jc w:val="center"/>
        <w:rPr>
          <w:rFonts w:ascii="Arial" w:hAnsi="Arial" w:cs="Arial"/>
          <w:b/>
        </w:rPr>
      </w:pPr>
    </w:p>
    <w:p w14:paraId="06ABD202"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CAPÍTULO V</w:t>
      </w:r>
    </w:p>
    <w:p w14:paraId="08A45093"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 LA VOTACIÓN Y DE LAS RESOLUCIONES</w:t>
      </w:r>
    </w:p>
    <w:p w14:paraId="22B3D392" w14:textId="77777777" w:rsidR="00EA380D" w:rsidRPr="00017966" w:rsidRDefault="00EA380D" w:rsidP="00017966">
      <w:pPr>
        <w:spacing w:after="0" w:line="240" w:lineRule="auto"/>
        <w:jc w:val="both"/>
        <w:rPr>
          <w:rFonts w:ascii="Arial" w:hAnsi="Arial" w:cs="Arial"/>
          <w:b/>
        </w:rPr>
      </w:pPr>
    </w:p>
    <w:p w14:paraId="67C85C68" w14:textId="77777777" w:rsidR="00EA380D" w:rsidRPr="00017966" w:rsidRDefault="00684054" w:rsidP="00017966">
      <w:pPr>
        <w:spacing w:after="0" w:line="240" w:lineRule="auto"/>
        <w:jc w:val="both"/>
        <w:rPr>
          <w:rFonts w:ascii="Arial" w:hAnsi="Arial" w:cs="Arial"/>
          <w:b/>
        </w:rPr>
      </w:pPr>
      <w:r>
        <w:rPr>
          <w:rFonts w:ascii="Arial" w:hAnsi="Arial" w:cs="Arial"/>
          <w:b/>
        </w:rPr>
        <w:t>ARTÍCULO 214.</w:t>
      </w:r>
      <w:r w:rsidRPr="00017966">
        <w:rPr>
          <w:rFonts w:ascii="Arial" w:hAnsi="Arial" w:cs="Arial"/>
          <w:b/>
        </w:rPr>
        <w:t xml:space="preserve"> </w:t>
      </w:r>
      <w:r w:rsidR="00EA380D" w:rsidRPr="00017966">
        <w:rPr>
          <w:rFonts w:ascii="Arial" w:hAnsi="Arial" w:cs="Arial"/>
        </w:rPr>
        <w:t>La votación, es la etapa del proceso legislativo en la que los Diputados emiten con libertad el sentido de su voluntad, en torno a un dictamen o asunto que ha sido debatido suficientemente en la sesión respectiva.</w:t>
      </w:r>
    </w:p>
    <w:p w14:paraId="0C8DEFDB" w14:textId="77777777" w:rsidR="0052411B" w:rsidRPr="00017966" w:rsidRDefault="0052411B" w:rsidP="00017966">
      <w:pPr>
        <w:tabs>
          <w:tab w:val="left" w:pos="5529"/>
        </w:tabs>
        <w:spacing w:after="0" w:line="240" w:lineRule="auto"/>
        <w:jc w:val="both"/>
        <w:rPr>
          <w:rFonts w:ascii="Arial" w:hAnsi="Arial" w:cs="Arial"/>
          <w:b/>
        </w:rPr>
      </w:pPr>
    </w:p>
    <w:p w14:paraId="3C375184" w14:textId="77777777" w:rsidR="00EA380D" w:rsidRPr="00017966" w:rsidRDefault="00684054" w:rsidP="00017966">
      <w:pPr>
        <w:tabs>
          <w:tab w:val="left" w:pos="5529"/>
        </w:tabs>
        <w:spacing w:after="0" w:line="240" w:lineRule="auto"/>
        <w:jc w:val="both"/>
        <w:rPr>
          <w:rFonts w:ascii="Arial" w:hAnsi="Arial" w:cs="Arial"/>
        </w:rPr>
      </w:pPr>
      <w:r>
        <w:rPr>
          <w:rFonts w:ascii="Arial" w:hAnsi="Arial" w:cs="Arial"/>
          <w:b/>
        </w:rPr>
        <w:t>ARTÍCULO 215.</w:t>
      </w:r>
      <w:r w:rsidRPr="00017966">
        <w:rPr>
          <w:rFonts w:ascii="Arial" w:hAnsi="Arial" w:cs="Arial"/>
          <w:b/>
        </w:rPr>
        <w:t xml:space="preserve"> </w:t>
      </w:r>
      <w:r w:rsidR="00EA380D" w:rsidRPr="00017966">
        <w:rPr>
          <w:rFonts w:ascii="Arial" w:hAnsi="Arial" w:cs="Arial"/>
        </w:rPr>
        <w:t>Las resoluciones del Congreso tienen el carácter de:</w:t>
      </w:r>
    </w:p>
    <w:p w14:paraId="313F0E32" w14:textId="77777777" w:rsidR="00F5356C" w:rsidRPr="00017966" w:rsidRDefault="00F5356C" w:rsidP="00017966">
      <w:pPr>
        <w:tabs>
          <w:tab w:val="left" w:pos="5529"/>
        </w:tabs>
        <w:spacing w:after="0" w:line="240" w:lineRule="auto"/>
        <w:jc w:val="both"/>
        <w:rPr>
          <w:rFonts w:ascii="Arial" w:hAnsi="Arial" w:cs="Arial"/>
          <w:b/>
        </w:rPr>
      </w:pPr>
    </w:p>
    <w:p w14:paraId="5B105474"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 xml:space="preserve">I. </w:t>
      </w:r>
      <w:r w:rsidRPr="00017966">
        <w:rPr>
          <w:rFonts w:ascii="Arial" w:hAnsi="Arial" w:cs="Arial"/>
        </w:rPr>
        <w:t>Ley.- Cuando impongan obligaciones a la generalidad de las personas, sean éstas físicas o morales;</w:t>
      </w:r>
    </w:p>
    <w:p w14:paraId="1C84BA23" w14:textId="77777777" w:rsidR="00F5356C" w:rsidRPr="00017966" w:rsidRDefault="00F5356C" w:rsidP="00017966">
      <w:pPr>
        <w:tabs>
          <w:tab w:val="left" w:pos="5529"/>
        </w:tabs>
        <w:spacing w:after="0" w:line="240" w:lineRule="auto"/>
        <w:jc w:val="both"/>
        <w:rPr>
          <w:rFonts w:ascii="Arial" w:hAnsi="Arial" w:cs="Arial"/>
          <w:b/>
        </w:rPr>
      </w:pPr>
    </w:p>
    <w:p w14:paraId="2AE59BF2"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 xml:space="preserve">II. </w:t>
      </w:r>
      <w:r w:rsidRPr="00017966">
        <w:rPr>
          <w:rFonts w:ascii="Arial" w:hAnsi="Arial" w:cs="Arial"/>
        </w:rPr>
        <w:t>Decreto.- Las que otorguen derechos y obligaciones a determinadas personas o resuelvan una situación específica; y</w:t>
      </w:r>
      <w:r w:rsidR="00965D84" w:rsidRPr="00017966">
        <w:rPr>
          <w:rFonts w:ascii="Arial" w:hAnsi="Arial" w:cs="Arial"/>
        </w:rPr>
        <w:t>,</w:t>
      </w:r>
    </w:p>
    <w:p w14:paraId="459C547A" w14:textId="77777777" w:rsidR="00F5356C" w:rsidRPr="00017966" w:rsidRDefault="00F5356C" w:rsidP="00017966">
      <w:pPr>
        <w:tabs>
          <w:tab w:val="left" w:pos="5529"/>
        </w:tabs>
        <w:spacing w:after="0" w:line="240" w:lineRule="auto"/>
        <w:jc w:val="both"/>
        <w:rPr>
          <w:rFonts w:ascii="Arial" w:hAnsi="Arial" w:cs="Arial"/>
          <w:b/>
        </w:rPr>
      </w:pPr>
    </w:p>
    <w:p w14:paraId="1961A3B0"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b/>
        </w:rPr>
        <w:t xml:space="preserve">III. </w:t>
      </w:r>
      <w:r w:rsidRPr="00017966">
        <w:rPr>
          <w:rFonts w:ascii="Arial" w:hAnsi="Arial" w:cs="Arial"/>
        </w:rPr>
        <w:t>Acuerdos.- Los que determine el Congreso y no tengan carácter de ley o decreto.</w:t>
      </w:r>
    </w:p>
    <w:p w14:paraId="51D168D5"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69AFA1AC" w14:textId="77777777" w:rsidR="00EA380D" w:rsidRPr="00017966" w:rsidRDefault="00684054" w:rsidP="00017966">
      <w:pPr>
        <w:autoSpaceDE w:val="0"/>
        <w:autoSpaceDN w:val="0"/>
        <w:adjustRightInd w:val="0"/>
        <w:spacing w:after="0" w:line="240" w:lineRule="auto"/>
        <w:jc w:val="both"/>
        <w:rPr>
          <w:rFonts w:ascii="Arial" w:hAnsi="Arial" w:cs="Arial"/>
        </w:rPr>
      </w:pPr>
      <w:r>
        <w:rPr>
          <w:rFonts w:ascii="Arial" w:hAnsi="Arial" w:cs="Arial"/>
          <w:b/>
        </w:rPr>
        <w:lastRenderedPageBreak/>
        <w:t>ARTÍCULO 216.</w:t>
      </w:r>
      <w:r w:rsidRPr="00017966">
        <w:rPr>
          <w:rFonts w:ascii="Arial" w:hAnsi="Arial" w:cs="Arial"/>
          <w:b/>
        </w:rPr>
        <w:t xml:space="preserve"> </w:t>
      </w:r>
      <w:r w:rsidR="00EA380D" w:rsidRPr="00017966">
        <w:rPr>
          <w:rFonts w:ascii="Arial" w:hAnsi="Arial" w:cs="Arial"/>
        </w:rPr>
        <w:t>Las resoluciones del Congreso con carácter de ley, decreto</w:t>
      </w:r>
      <w:r w:rsidR="00EA380D" w:rsidRPr="00017966">
        <w:rPr>
          <w:rFonts w:ascii="Arial" w:hAnsi="Arial" w:cs="Arial"/>
          <w:bCs/>
        </w:rPr>
        <w:t xml:space="preserve"> o acuerdo, incluyendo los considerandos y/o antecedentes, según sea el caso</w:t>
      </w:r>
      <w:r w:rsidR="00EA380D" w:rsidRPr="00017966">
        <w:rPr>
          <w:rFonts w:ascii="Arial" w:hAnsi="Arial" w:cs="Arial"/>
        </w:rPr>
        <w:t>, se expedirán con las formalidades siguientes:</w:t>
      </w:r>
    </w:p>
    <w:p w14:paraId="11DA2BB6" w14:textId="77777777" w:rsidR="00F5356C" w:rsidRPr="00017966" w:rsidRDefault="00F5356C" w:rsidP="00017966">
      <w:pPr>
        <w:spacing w:after="0" w:line="240" w:lineRule="auto"/>
        <w:jc w:val="both"/>
        <w:rPr>
          <w:rFonts w:ascii="Arial" w:hAnsi="Arial" w:cs="Arial"/>
          <w:b/>
          <w:bCs/>
        </w:rPr>
      </w:pPr>
    </w:p>
    <w:p w14:paraId="79CBB1FE" w14:textId="77777777" w:rsidR="00EA380D" w:rsidRPr="00017966" w:rsidRDefault="0052411B" w:rsidP="00017966">
      <w:pPr>
        <w:spacing w:after="0" w:line="240" w:lineRule="auto"/>
        <w:jc w:val="both"/>
        <w:rPr>
          <w:rFonts w:ascii="Arial" w:hAnsi="Arial" w:cs="Arial"/>
          <w:bCs/>
        </w:rPr>
      </w:pPr>
      <w:r w:rsidRPr="00017966">
        <w:rPr>
          <w:rFonts w:ascii="Arial" w:hAnsi="Arial" w:cs="Arial"/>
          <w:b/>
          <w:bCs/>
        </w:rPr>
        <w:t xml:space="preserve">I. </w:t>
      </w:r>
      <w:r w:rsidR="00EA380D" w:rsidRPr="00017966">
        <w:rPr>
          <w:rFonts w:ascii="Arial" w:hAnsi="Arial" w:cs="Arial"/>
          <w:bCs/>
        </w:rPr>
        <w:t xml:space="preserve">Iniciarán con esta fórmula de expedición: </w:t>
      </w:r>
    </w:p>
    <w:p w14:paraId="1678450D" w14:textId="77777777" w:rsidR="00005148" w:rsidRPr="00017966" w:rsidRDefault="00005148" w:rsidP="00017966">
      <w:pPr>
        <w:spacing w:after="0" w:line="240" w:lineRule="auto"/>
        <w:jc w:val="both"/>
        <w:rPr>
          <w:rFonts w:ascii="Arial" w:hAnsi="Arial" w:cs="Arial"/>
          <w:bCs/>
        </w:rPr>
      </w:pPr>
    </w:p>
    <w:p w14:paraId="1EFDCD3B"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“La (número) Legislatura del H. Congreso del Estado Libre y Soberano de Durango, en ejercicio de las facultades que le confieren (norma y ordenamiento jurídico que faculta), a nombre del pueblo, decreta (o acuerda):”</w:t>
      </w:r>
      <w:r w:rsidR="00965D84" w:rsidRPr="00017966">
        <w:rPr>
          <w:rFonts w:ascii="Arial" w:hAnsi="Arial" w:cs="Arial"/>
        </w:rPr>
        <w:t>;</w:t>
      </w:r>
      <w:r w:rsidRPr="00017966">
        <w:rPr>
          <w:rFonts w:ascii="Arial" w:hAnsi="Arial" w:cs="Arial"/>
        </w:rPr>
        <w:t xml:space="preserve"> </w:t>
      </w:r>
    </w:p>
    <w:p w14:paraId="09B70B2E" w14:textId="77777777" w:rsidR="00F5356C" w:rsidRPr="00017966" w:rsidRDefault="00F5356C" w:rsidP="00017966">
      <w:pPr>
        <w:spacing w:after="0" w:line="240" w:lineRule="auto"/>
        <w:jc w:val="both"/>
        <w:rPr>
          <w:rFonts w:ascii="Arial" w:hAnsi="Arial" w:cs="Arial"/>
          <w:b/>
          <w:bCs/>
        </w:rPr>
      </w:pPr>
    </w:p>
    <w:p w14:paraId="4E34A6C5" w14:textId="77777777" w:rsidR="00EA380D" w:rsidRPr="00017966" w:rsidRDefault="0052411B" w:rsidP="00017966">
      <w:pPr>
        <w:spacing w:after="0" w:line="240" w:lineRule="auto"/>
        <w:jc w:val="both"/>
        <w:rPr>
          <w:rFonts w:ascii="Arial" w:hAnsi="Arial" w:cs="Arial"/>
          <w:bCs/>
        </w:rPr>
      </w:pPr>
      <w:r w:rsidRPr="00017966">
        <w:rPr>
          <w:rFonts w:ascii="Arial" w:hAnsi="Arial" w:cs="Arial"/>
          <w:b/>
          <w:bCs/>
        </w:rPr>
        <w:t xml:space="preserve">II. </w:t>
      </w:r>
      <w:r w:rsidR="00EA380D" w:rsidRPr="00017966">
        <w:rPr>
          <w:rFonts w:ascii="Arial" w:hAnsi="Arial" w:cs="Arial"/>
          <w:bCs/>
        </w:rPr>
        <w:t xml:space="preserve">Contenido normativo de la ley, decreto o acuerdo; </w:t>
      </w:r>
    </w:p>
    <w:p w14:paraId="54EEC335" w14:textId="77777777" w:rsidR="00F5356C" w:rsidRPr="00017966" w:rsidRDefault="00F5356C" w:rsidP="00017966">
      <w:pPr>
        <w:spacing w:after="0" w:line="240" w:lineRule="auto"/>
        <w:jc w:val="both"/>
        <w:rPr>
          <w:rFonts w:ascii="Arial" w:hAnsi="Arial" w:cs="Arial"/>
          <w:b/>
          <w:bCs/>
        </w:rPr>
      </w:pPr>
    </w:p>
    <w:p w14:paraId="66C3BAD1" w14:textId="77777777" w:rsidR="00EA380D" w:rsidRPr="00017966" w:rsidRDefault="0052411B" w:rsidP="00017966">
      <w:pPr>
        <w:spacing w:after="0" w:line="240" w:lineRule="auto"/>
        <w:jc w:val="both"/>
        <w:rPr>
          <w:rFonts w:ascii="Arial" w:hAnsi="Arial" w:cs="Arial"/>
          <w:b/>
        </w:rPr>
      </w:pPr>
      <w:r w:rsidRPr="00017966">
        <w:rPr>
          <w:rFonts w:ascii="Arial" w:hAnsi="Arial" w:cs="Arial"/>
          <w:b/>
          <w:bCs/>
        </w:rPr>
        <w:t xml:space="preserve">III. </w:t>
      </w:r>
      <w:r w:rsidR="00EA380D" w:rsidRPr="00017966">
        <w:rPr>
          <w:rFonts w:ascii="Arial" w:hAnsi="Arial" w:cs="Arial"/>
          <w:bCs/>
        </w:rPr>
        <w:t xml:space="preserve">Después del contenido normativo, la ley contendrá la siguiente fórmula: </w:t>
      </w:r>
      <w:r w:rsidR="00EA380D" w:rsidRPr="00017966">
        <w:rPr>
          <w:rFonts w:ascii="Arial" w:hAnsi="Arial" w:cs="Arial"/>
        </w:rPr>
        <w:t xml:space="preserve">“El </w:t>
      </w:r>
      <w:r w:rsidR="00EA380D" w:rsidRPr="00017966">
        <w:rPr>
          <w:rFonts w:ascii="Arial" w:hAnsi="Arial" w:cs="Arial"/>
          <w:bCs/>
        </w:rPr>
        <w:t>Ciudadano</w:t>
      </w:r>
      <w:r w:rsidR="00EA380D" w:rsidRPr="00017966">
        <w:rPr>
          <w:rFonts w:ascii="Arial" w:hAnsi="Arial" w:cs="Arial"/>
        </w:rPr>
        <w:t xml:space="preserve"> Gobernador Constitucional del Estado, sancionará, promulgará y   dispondrá se publique, circule y observe”; </w:t>
      </w:r>
    </w:p>
    <w:p w14:paraId="7DE2D9B6" w14:textId="77777777" w:rsidR="00F5356C" w:rsidRPr="00017966" w:rsidRDefault="00F5356C" w:rsidP="00017966">
      <w:pPr>
        <w:spacing w:after="0" w:line="240" w:lineRule="auto"/>
        <w:jc w:val="both"/>
        <w:rPr>
          <w:rFonts w:ascii="Arial" w:hAnsi="Arial" w:cs="Arial"/>
          <w:b/>
          <w:bCs/>
        </w:rPr>
      </w:pPr>
    </w:p>
    <w:p w14:paraId="02C709A4" w14:textId="77777777" w:rsidR="00EA380D" w:rsidRPr="00017966" w:rsidRDefault="0052411B" w:rsidP="00017966">
      <w:pPr>
        <w:spacing w:after="0" w:line="240" w:lineRule="auto"/>
        <w:jc w:val="both"/>
        <w:rPr>
          <w:rFonts w:ascii="Arial" w:hAnsi="Arial" w:cs="Arial"/>
          <w:b/>
        </w:rPr>
      </w:pPr>
      <w:r w:rsidRPr="00017966">
        <w:rPr>
          <w:rFonts w:ascii="Arial" w:hAnsi="Arial" w:cs="Arial"/>
          <w:b/>
          <w:bCs/>
        </w:rPr>
        <w:t xml:space="preserve">IV. </w:t>
      </w:r>
      <w:r w:rsidR="00EA380D" w:rsidRPr="00017966">
        <w:rPr>
          <w:rFonts w:ascii="Arial" w:hAnsi="Arial" w:cs="Arial"/>
          <w:bCs/>
        </w:rPr>
        <w:t xml:space="preserve">Al final deberá llevar la redacción siguiente: </w:t>
      </w:r>
      <w:r w:rsidR="00EA380D" w:rsidRPr="00017966">
        <w:rPr>
          <w:rFonts w:ascii="Arial" w:hAnsi="Arial" w:cs="Arial"/>
        </w:rPr>
        <w:t>“Dado en el Salón de Sesiones del Honorable Congreso del Estado, en Victoria de Durango, Dgo., a los (número) días del mes de (nombre) del (año)”;</w:t>
      </w:r>
    </w:p>
    <w:p w14:paraId="28C9890F" w14:textId="77777777" w:rsidR="00F5356C" w:rsidRPr="00017966" w:rsidRDefault="00F5356C" w:rsidP="00017966">
      <w:pPr>
        <w:spacing w:after="0" w:line="240" w:lineRule="auto"/>
        <w:jc w:val="both"/>
        <w:rPr>
          <w:rFonts w:ascii="Arial" w:hAnsi="Arial" w:cs="Arial"/>
          <w:b/>
          <w:bCs/>
        </w:rPr>
      </w:pPr>
    </w:p>
    <w:p w14:paraId="569BCBEF" w14:textId="77777777" w:rsidR="00EA380D" w:rsidRPr="00017966" w:rsidRDefault="0052411B"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w:t>
      </w:r>
      <w:r w:rsidR="00EA380D" w:rsidRPr="00017966">
        <w:rPr>
          <w:rFonts w:ascii="Arial" w:hAnsi="Arial" w:cs="Arial"/>
          <w:bCs/>
        </w:rPr>
        <w:t xml:space="preserve">Firma del </w:t>
      </w:r>
      <w:r w:rsidR="00EA380D" w:rsidRPr="00017966">
        <w:rPr>
          <w:rFonts w:ascii="Arial" w:hAnsi="Arial" w:cs="Arial"/>
        </w:rPr>
        <w:t>presidente</w:t>
      </w:r>
      <w:r w:rsidR="00EA380D" w:rsidRPr="00017966">
        <w:rPr>
          <w:rFonts w:ascii="Arial" w:hAnsi="Arial" w:cs="Arial"/>
          <w:bCs/>
        </w:rPr>
        <w:t xml:space="preserve"> y los Secretarios de la mesa Directiva del Pleno en turno; y</w:t>
      </w:r>
      <w:r w:rsidR="00965D84" w:rsidRPr="00017966">
        <w:rPr>
          <w:rFonts w:ascii="Arial" w:hAnsi="Arial" w:cs="Arial"/>
          <w:bCs/>
        </w:rPr>
        <w:t>,</w:t>
      </w:r>
      <w:r w:rsidR="00EA380D" w:rsidRPr="00017966">
        <w:rPr>
          <w:rFonts w:ascii="Arial" w:hAnsi="Arial" w:cs="Arial"/>
          <w:bCs/>
        </w:rPr>
        <w:t xml:space="preserve"> </w:t>
      </w:r>
    </w:p>
    <w:p w14:paraId="31EB653E" w14:textId="77777777" w:rsidR="00005148" w:rsidRPr="00017966" w:rsidRDefault="00005148" w:rsidP="00017966">
      <w:pPr>
        <w:spacing w:after="0" w:line="240" w:lineRule="auto"/>
        <w:jc w:val="both"/>
        <w:rPr>
          <w:rFonts w:ascii="Arial" w:hAnsi="Arial" w:cs="Arial"/>
          <w:bCs/>
        </w:rPr>
      </w:pPr>
    </w:p>
    <w:p w14:paraId="2E97D810" w14:textId="77777777" w:rsidR="00EA380D" w:rsidRPr="00017966" w:rsidRDefault="0052411B" w:rsidP="00017966">
      <w:pPr>
        <w:spacing w:after="0" w:line="240" w:lineRule="auto"/>
        <w:jc w:val="both"/>
        <w:rPr>
          <w:rFonts w:ascii="Arial" w:hAnsi="Arial" w:cs="Arial"/>
        </w:rPr>
      </w:pPr>
      <w:r w:rsidRPr="00017966">
        <w:rPr>
          <w:rFonts w:ascii="Arial" w:hAnsi="Arial" w:cs="Arial"/>
          <w:b/>
          <w:bCs/>
        </w:rPr>
        <w:t>VI.</w:t>
      </w:r>
      <w:r w:rsidRPr="00017966">
        <w:rPr>
          <w:rFonts w:ascii="Arial" w:hAnsi="Arial" w:cs="Arial"/>
          <w:bCs/>
        </w:rPr>
        <w:t xml:space="preserve"> </w:t>
      </w:r>
      <w:r w:rsidR="00EA380D" w:rsidRPr="00017966">
        <w:rPr>
          <w:rFonts w:ascii="Arial" w:hAnsi="Arial" w:cs="Arial"/>
          <w:bCs/>
        </w:rPr>
        <w:t xml:space="preserve">Sello oficial del H. Congreso del Estado. </w:t>
      </w:r>
    </w:p>
    <w:p w14:paraId="12489DCE" w14:textId="77777777" w:rsidR="00EA380D" w:rsidRPr="00017966" w:rsidRDefault="00EA380D" w:rsidP="00017966">
      <w:pPr>
        <w:pStyle w:val="Prrafodelista"/>
        <w:ind w:left="0"/>
        <w:rPr>
          <w:rFonts w:ascii="Arial" w:hAnsi="Arial" w:cs="Arial"/>
          <w:sz w:val="22"/>
          <w:szCs w:val="22"/>
        </w:rPr>
      </w:pPr>
    </w:p>
    <w:p w14:paraId="06DA9FF6" w14:textId="77777777" w:rsidR="00EA380D" w:rsidRPr="00017966" w:rsidRDefault="00EA380D" w:rsidP="00017966">
      <w:pPr>
        <w:spacing w:after="0" w:line="240" w:lineRule="auto"/>
        <w:jc w:val="both"/>
        <w:rPr>
          <w:rFonts w:ascii="Arial" w:hAnsi="Arial" w:cs="Arial"/>
        </w:rPr>
      </w:pPr>
      <w:r w:rsidRPr="00017966">
        <w:rPr>
          <w:rFonts w:ascii="Arial" w:hAnsi="Arial" w:cs="Arial"/>
        </w:rPr>
        <w:t>En el caso de resoluciones que sean materia del Congreso, no se requerirá la sanción ni promulgación del Gobernador del Estado.</w:t>
      </w:r>
    </w:p>
    <w:p w14:paraId="0C3755B8" w14:textId="77777777" w:rsidR="00EA380D" w:rsidRPr="00017966" w:rsidRDefault="00EA380D" w:rsidP="00017966">
      <w:pPr>
        <w:tabs>
          <w:tab w:val="left" w:pos="5529"/>
        </w:tabs>
        <w:spacing w:after="0" w:line="240" w:lineRule="auto"/>
        <w:jc w:val="both"/>
        <w:rPr>
          <w:rFonts w:ascii="Arial" w:hAnsi="Arial" w:cs="Arial"/>
          <w:b/>
        </w:rPr>
      </w:pPr>
    </w:p>
    <w:p w14:paraId="41E033E8" w14:textId="77777777" w:rsidR="00EA380D" w:rsidRPr="00017966" w:rsidRDefault="00684054" w:rsidP="00017966">
      <w:pPr>
        <w:tabs>
          <w:tab w:val="left" w:pos="5529"/>
        </w:tabs>
        <w:spacing w:after="0" w:line="240" w:lineRule="auto"/>
        <w:jc w:val="both"/>
        <w:rPr>
          <w:rFonts w:ascii="Arial" w:hAnsi="Arial" w:cs="Arial"/>
        </w:rPr>
      </w:pPr>
      <w:r>
        <w:rPr>
          <w:rFonts w:ascii="Arial" w:hAnsi="Arial" w:cs="Arial"/>
          <w:b/>
        </w:rPr>
        <w:t>ARTÍCULO 217.</w:t>
      </w:r>
      <w:r w:rsidRPr="00017966">
        <w:rPr>
          <w:rFonts w:ascii="Arial" w:hAnsi="Arial" w:cs="Arial"/>
          <w:b/>
        </w:rPr>
        <w:t xml:space="preserve"> </w:t>
      </w:r>
      <w:r w:rsidR="00EA380D" w:rsidRPr="00017966">
        <w:rPr>
          <w:rFonts w:ascii="Arial" w:hAnsi="Arial" w:cs="Arial"/>
        </w:rPr>
        <w:t>Los decretos que expida cada Legislatura serán numerados en forma progresiva, partiendo del número uno y publicados en el Periódico Oficial del Gobierno del Estado de Durango.</w:t>
      </w:r>
    </w:p>
    <w:p w14:paraId="513430BC" w14:textId="77777777" w:rsidR="00EA380D" w:rsidRPr="00017966" w:rsidRDefault="00EA380D" w:rsidP="00017966">
      <w:pPr>
        <w:tabs>
          <w:tab w:val="left" w:pos="5529"/>
        </w:tabs>
        <w:spacing w:after="0" w:line="240" w:lineRule="auto"/>
        <w:jc w:val="both"/>
        <w:rPr>
          <w:rFonts w:ascii="Arial" w:hAnsi="Arial" w:cs="Arial"/>
        </w:rPr>
      </w:pPr>
    </w:p>
    <w:p w14:paraId="5A3E73E3"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Los acuerdos del Congreso, podrán ser publicados en el mismo Periódico Oficial y  comunicados a quienes corresponda, por los Secretarios de la Mesa Directiva.</w:t>
      </w:r>
    </w:p>
    <w:p w14:paraId="28F0B245" w14:textId="77777777" w:rsidR="0052411B" w:rsidRPr="00017966" w:rsidRDefault="0052411B" w:rsidP="00017966">
      <w:pPr>
        <w:spacing w:after="0" w:line="240" w:lineRule="auto"/>
        <w:jc w:val="both"/>
        <w:rPr>
          <w:rFonts w:ascii="Arial" w:hAnsi="Arial" w:cs="Arial"/>
          <w:b/>
        </w:rPr>
      </w:pPr>
    </w:p>
    <w:p w14:paraId="34F3BCA3" w14:textId="77777777" w:rsidR="00EA380D" w:rsidRPr="00017966" w:rsidRDefault="00684054" w:rsidP="00017966">
      <w:pPr>
        <w:spacing w:after="0" w:line="240" w:lineRule="auto"/>
        <w:jc w:val="both"/>
        <w:rPr>
          <w:rFonts w:ascii="Arial" w:hAnsi="Arial" w:cs="Arial"/>
          <w:bCs/>
        </w:rPr>
      </w:pPr>
      <w:r>
        <w:rPr>
          <w:rFonts w:ascii="Arial" w:hAnsi="Arial" w:cs="Arial"/>
          <w:b/>
        </w:rPr>
        <w:t>ARTÍCULO 218.</w:t>
      </w:r>
      <w:r w:rsidRPr="00017966">
        <w:rPr>
          <w:rFonts w:ascii="Arial" w:hAnsi="Arial" w:cs="Arial"/>
          <w:b/>
        </w:rPr>
        <w:t xml:space="preserve"> </w:t>
      </w:r>
      <w:r w:rsidR="00EA380D" w:rsidRPr="00017966">
        <w:rPr>
          <w:rFonts w:ascii="Arial" w:hAnsi="Arial" w:cs="Arial"/>
          <w:bCs/>
        </w:rPr>
        <w:t>Ningún Diputado deberá salir del recinto plenario mientras se emite y recoge una votación, ni excusarse de votar a favor, en contra o en abstención, excepto en los casos expresamente previstos en esta ley.</w:t>
      </w:r>
    </w:p>
    <w:p w14:paraId="05987C34" w14:textId="77777777" w:rsidR="0052411B" w:rsidRPr="00017966" w:rsidRDefault="0052411B" w:rsidP="00017966">
      <w:pPr>
        <w:spacing w:after="0" w:line="240" w:lineRule="auto"/>
        <w:jc w:val="both"/>
        <w:rPr>
          <w:rFonts w:ascii="Arial" w:hAnsi="Arial" w:cs="Arial"/>
          <w:b/>
        </w:rPr>
      </w:pPr>
    </w:p>
    <w:p w14:paraId="45E19934" w14:textId="77777777" w:rsidR="00EA380D" w:rsidRPr="00017966" w:rsidRDefault="00684054" w:rsidP="00017966">
      <w:pPr>
        <w:spacing w:after="0" w:line="240" w:lineRule="auto"/>
        <w:jc w:val="both"/>
        <w:rPr>
          <w:rFonts w:ascii="Arial" w:hAnsi="Arial" w:cs="Arial"/>
          <w:b/>
        </w:rPr>
      </w:pPr>
      <w:r>
        <w:rPr>
          <w:rFonts w:ascii="Arial" w:hAnsi="Arial" w:cs="Arial"/>
          <w:b/>
        </w:rPr>
        <w:t>ARTÍCULO 219.</w:t>
      </w:r>
      <w:r w:rsidRPr="00017966">
        <w:rPr>
          <w:rFonts w:ascii="Arial" w:hAnsi="Arial" w:cs="Arial"/>
          <w:b/>
        </w:rPr>
        <w:t xml:space="preserve"> </w:t>
      </w:r>
      <w:r w:rsidR="00EA380D" w:rsidRPr="00017966">
        <w:rPr>
          <w:rFonts w:ascii="Arial" w:hAnsi="Arial" w:cs="Arial"/>
          <w:bCs/>
        </w:rPr>
        <w:t>Se entenderá por requisitos de votación, los siguientes:</w:t>
      </w:r>
    </w:p>
    <w:p w14:paraId="7ABF3036" w14:textId="77777777" w:rsidR="00F5356C" w:rsidRPr="00017966" w:rsidRDefault="00F5356C" w:rsidP="00017966">
      <w:pPr>
        <w:spacing w:after="0" w:line="240" w:lineRule="auto"/>
        <w:jc w:val="both"/>
        <w:rPr>
          <w:rFonts w:ascii="Arial" w:hAnsi="Arial" w:cs="Arial"/>
          <w:b/>
          <w:bCs/>
        </w:rPr>
      </w:pPr>
    </w:p>
    <w:p w14:paraId="13A97D08"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Mayoría</w:t>
      </w:r>
      <w:r w:rsidR="0052411B" w:rsidRPr="00017966">
        <w:rPr>
          <w:rFonts w:ascii="Arial" w:hAnsi="Arial" w:cs="Arial"/>
          <w:bCs/>
        </w:rPr>
        <w:t xml:space="preserve"> relativa</w:t>
      </w:r>
      <w:r w:rsidRPr="00017966">
        <w:rPr>
          <w:rFonts w:ascii="Arial" w:hAnsi="Arial" w:cs="Arial"/>
          <w:bCs/>
        </w:rPr>
        <w:t>, es la votación mayoritaria expresada cuando existan tres o más opciones, aun cuando ésta no rebase la mitad más uno de los integrantes del Congreso;</w:t>
      </w:r>
    </w:p>
    <w:p w14:paraId="682E67A8" w14:textId="77777777" w:rsidR="00F5356C" w:rsidRPr="00017966" w:rsidRDefault="00F5356C" w:rsidP="00017966">
      <w:pPr>
        <w:spacing w:after="0" w:line="240" w:lineRule="auto"/>
        <w:jc w:val="both"/>
        <w:rPr>
          <w:rFonts w:ascii="Arial" w:hAnsi="Arial" w:cs="Arial"/>
          <w:b/>
          <w:bCs/>
        </w:rPr>
      </w:pPr>
    </w:p>
    <w:p w14:paraId="574B8A5F"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lastRenderedPageBreak/>
        <w:t>II.</w:t>
      </w:r>
      <w:r w:rsidRPr="00017966">
        <w:rPr>
          <w:rFonts w:ascii="Arial" w:hAnsi="Arial" w:cs="Arial"/>
          <w:bCs/>
        </w:rPr>
        <w:t xml:space="preserve"> Mayoría absoluta, son los votos correspondientes a los de la mayoría de los Diputados integrantes del Congreso presentes en la sesión y su número es equivalente a la mitad más uno del total de los legisladores integrantes del Congreso; y</w:t>
      </w:r>
      <w:r w:rsidR="00965D84" w:rsidRPr="00017966">
        <w:rPr>
          <w:rFonts w:ascii="Arial" w:hAnsi="Arial" w:cs="Arial"/>
          <w:bCs/>
        </w:rPr>
        <w:t>,</w:t>
      </w:r>
    </w:p>
    <w:p w14:paraId="08083F66" w14:textId="77777777" w:rsidR="00F5356C" w:rsidRPr="00017966" w:rsidRDefault="00F5356C" w:rsidP="00017966">
      <w:pPr>
        <w:spacing w:after="0" w:line="240" w:lineRule="auto"/>
        <w:jc w:val="both"/>
        <w:rPr>
          <w:rFonts w:ascii="Arial" w:hAnsi="Arial" w:cs="Arial"/>
          <w:b/>
          <w:bCs/>
        </w:rPr>
      </w:pPr>
    </w:p>
    <w:p w14:paraId="3F74DA36"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Mayoría calificada, es la suma de los votos de las dos terceras partes de los integrantes del Congreso y dicha mayoría esté determinada en la ley.</w:t>
      </w:r>
    </w:p>
    <w:p w14:paraId="00E41F44" w14:textId="77777777" w:rsidR="0052411B" w:rsidRPr="00017966" w:rsidRDefault="0052411B" w:rsidP="00017966">
      <w:pPr>
        <w:spacing w:after="0" w:line="240" w:lineRule="auto"/>
        <w:jc w:val="both"/>
        <w:rPr>
          <w:rFonts w:ascii="Arial" w:hAnsi="Arial" w:cs="Arial"/>
          <w:b/>
        </w:rPr>
      </w:pPr>
    </w:p>
    <w:p w14:paraId="4A90186B" w14:textId="77777777" w:rsidR="00EA380D" w:rsidRPr="00017966" w:rsidRDefault="00684054" w:rsidP="00017966">
      <w:pPr>
        <w:spacing w:after="0" w:line="240" w:lineRule="auto"/>
        <w:jc w:val="both"/>
        <w:rPr>
          <w:rFonts w:ascii="Arial" w:hAnsi="Arial" w:cs="Arial"/>
          <w:bCs/>
        </w:rPr>
      </w:pPr>
      <w:r>
        <w:rPr>
          <w:rFonts w:ascii="Arial" w:hAnsi="Arial" w:cs="Arial"/>
          <w:b/>
        </w:rPr>
        <w:t>ARTÍCULO 220.</w:t>
      </w:r>
      <w:r w:rsidRPr="00017966">
        <w:rPr>
          <w:rFonts w:ascii="Arial" w:hAnsi="Arial" w:cs="Arial"/>
          <w:b/>
        </w:rPr>
        <w:t xml:space="preserve"> </w:t>
      </w:r>
      <w:r w:rsidR="00EA380D" w:rsidRPr="00017966">
        <w:rPr>
          <w:rFonts w:ascii="Arial" w:hAnsi="Arial" w:cs="Arial"/>
          <w:bCs/>
        </w:rPr>
        <w:t xml:space="preserve">Los tipos de votación mediante los cuales los Diputados emitirán su voto, podrán ser nominales, económicas o por cédula. Las dos primeras se podrán realizar en forma electrónica. </w:t>
      </w:r>
    </w:p>
    <w:p w14:paraId="15059ADD" w14:textId="77777777" w:rsidR="00965D84" w:rsidRPr="00017966" w:rsidRDefault="00965D84" w:rsidP="00017966">
      <w:pPr>
        <w:spacing w:after="0" w:line="240" w:lineRule="auto"/>
        <w:jc w:val="both"/>
        <w:rPr>
          <w:rFonts w:ascii="Arial" w:hAnsi="Arial" w:cs="Arial"/>
          <w:bCs/>
        </w:rPr>
      </w:pPr>
    </w:p>
    <w:p w14:paraId="1312D4FF"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A</w:t>
      </w:r>
      <w:r w:rsidRPr="00017966">
        <w:rPr>
          <w:rFonts w:ascii="Arial" w:hAnsi="Arial" w:cs="Arial"/>
        </w:rPr>
        <w:t>ntes de iniciarse cualquier votación, la Presidencia de la Mesa Directiva comunicará por cuál tipo de votación se sufragará.</w:t>
      </w:r>
    </w:p>
    <w:p w14:paraId="548203C4" w14:textId="77777777" w:rsidR="0052411B" w:rsidRPr="00017966" w:rsidRDefault="0052411B" w:rsidP="00017966">
      <w:pPr>
        <w:tabs>
          <w:tab w:val="left" w:pos="5529"/>
        </w:tabs>
        <w:spacing w:after="0" w:line="240" w:lineRule="auto"/>
        <w:jc w:val="both"/>
        <w:rPr>
          <w:rFonts w:ascii="Arial" w:hAnsi="Arial" w:cs="Arial"/>
        </w:rPr>
      </w:pPr>
    </w:p>
    <w:p w14:paraId="1AD75AD6" w14:textId="77777777" w:rsidR="00EA380D" w:rsidRPr="00017966" w:rsidRDefault="00EA380D" w:rsidP="00017966">
      <w:pPr>
        <w:tabs>
          <w:tab w:val="left" w:pos="5529"/>
        </w:tabs>
        <w:spacing w:after="0" w:line="240" w:lineRule="auto"/>
        <w:jc w:val="both"/>
        <w:rPr>
          <w:rFonts w:ascii="Arial" w:hAnsi="Arial" w:cs="Arial"/>
        </w:rPr>
      </w:pPr>
      <w:r w:rsidRPr="00017966">
        <w:rPr>
          <w:rFonts w:ascii="Arial" w:hAnsi="Arial" w:cs="Arial"/>
        </w:rPr>
        <w:t>Son votaciones electrónicas, aquéllas en las que los Diputados emitirán su voto mediante el Sistema de Información Parlamentaria. Si eventualmente este Sistema no se encontrara disponible, se procederá a una votación nominal o económica, según sea el caso.</w:t>
      </w:r>
    </w:p>
    <w:p w14:paraId="52C4750B" w14:textId="77777777" w:rsidR="0052411B" w:rsidRPr="00017966" w:rsidRDefault="0052411B" w:rsidP="00017966">
      <w:pPr>
        <w:spacing w:after="0" w:line="240" w:lineRule="auto"/>
        <w:jc w:val="both"/>
        <w:rPr>
          <w:rFonts w:ascii="Arial" w:hAnsi="Arial" w:cs="Arial"/>
          <w:b/>
        </w:rPr>
      </w:pPr>
    </w:p>
    <w:p w14:paraId="55CB14C4" w14:textId="77777777" w:rsidR="00EA380D" w:rsidRPr="00017966" w:rsidRDefault="00684054" w:rsidP="00017966">
      <w:pPr>
        <w:spacing w:after="0" w:line="240" w:lineRule="auto"/>
        <w:jc w:val="both"/>
        <w:rPr>
          <w:rFonts w:ascii="Arial" w:hAnsi="Arial" w:cs="Arial"/>
          <w:b/>
        </w:rPr>
      </w:pPr>
      <w:r>
        <w:rPr>
          <w:rFonts w:ascii="Arial" w:hAnsi="Arial" w:cs="Arial"/>
          <w:b/>
        </w:rPr>
        <w:t>ARTÍCULO 221.</w:t>
      </w:r>
      <w:r w:rsidRPr="00017966">
        <w:rPr>
          <w:rFonts w:ascii="Arial" w:hAnsi="Arial" w:cs="Arial"/>
          <w:b/>
        </w:rPr>
        <w:t xml:space="preserve"> </w:t>
      </w:r>
      <w:r w:rsidR="00EA380D" w:rsidRPr="00017966">
        <w:rPr>
          <w:rFonts w:ascii="Arial" w:hAnsi="Arial" w:cs="Arial"/>
          <w:bCs/>
        </w:rPr>
        <w:t>Las votaciones serán nominales:</w:t>
      </w:r>
    </w:p>
    <w:p w14:paraId="6AE88103" w14:textId="77777777" w:rsidR="00F5356C" w:rsidRPr="00017966" w:rsidRDefault="00F5356C" w:rsidP="00017966">
      <w:pPr>
        <w:spacing w:after="0" w:line="240" w:lineRule="auto"/>
        <w:jc w:val="both"/>
        <w:rPr>
          <w:rFonts w:ascii="Arial" w:hAnsi="Arial" w:cs="Arial"/>
          <w:b/>
          <w:bCs/>
        </w:rPr>
      </w:pPr>
    </w:p>
    <w:p w14:paraId="74AA39D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Cuando se vote sobre algún dictamen sujeto a debate;</w:t>
      </w:r>
    </w:p>
    <w:p w14:paraId="4178C5CA" w14:textId="77777777" w:rsidR="00F5356C" w:rsidRPr="00017966" w:rsidRDefault="00F5356C" w:rsidP="00017966">
      <w:pPr>
        <w:spacing w:after="0" w:line="240" w:lineRule="auto"/>
        <w:jc w:val="both"/>
        <w:rPr>
          <w:rFonts w:ascii="Arial" w:hAnsi="Arial" w:cs="Arial"/>
          <w:b/>
          <w:bCs/>
        </w:rPr>
      </w:pPr>
    </w:p>
    <w:p w14:paraId="5148BF8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Cuando se requiera en alguna votación, la mayoría calificada del Congreso; y</w:t>
      </w:r>
      <w:r w:rsidR="00965D84" w:rsidRPr="00017966">
        <w:rPr>
          <w:rFonts w:ascii="Arial" w:hAnsi="Arial" w:cs="Arial"/>
          <w:bCs/>
        </w:rPr>
        <w:t>,</w:t>
      </w:r>
    </w:p>
    <w:p w14:paraId="6EE7B1FE" w14:textId="77777777" w:rsidR="00F5356C" w:rsidRPr="00017966" w:rsidRDefault="00F5356C" w:rsidP="00017966">
      <w:pPr>
        <w:spacing w:after="0" w:line="240" w:lineRule="auto"/>
        <w:jc w:val="both"/>
        <w:rPr>
          <w:rFonts w:ascii="Arial" w:hAnsi="Arial" w:cs="Arial"/>
          <w:b/>
          <w:bCs/>
        </w:rPr>
      </w:pPr>
    </w:p>
    <w:p w14:paraId="49A46053"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Cuando lo pida así algún diputado apoyado por otros dos, y siempre que lo acuerde el Pleno.</w:t>
      </w:r>
    </w:p>
    <w:p w14:paraId="42101E27" w14:textId="77777777" w:rsidR="0052411B" w:rsidRPr="00017966" w:rsidRDefault="0052411B" w:rsidP="00017966">
      <w:pPr>
        <w:spacing w:after="0" w:line="240" w:lineRule="auto"/>
        <w:jc w:val="both"/>
        <w:rPr>
          <w:rFonts w:ascii="Arial" w:hAnsi="Arial" w:cs="Arial"/>
          <w:bCs/>
        </w:rPr>
      </w:pPr>
    </w:p>
    <w:p w14:paraId="7F619B60"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Se votarán en forma económica, las resoluciones del Congreso que no tengan el carácter de ley, decreto o acuerdo.</w:t>
      </w:r>
    </w:p>
    <w:p w14:paraId="5E92B094" w14:textId="77777777" w:rsidR="0052411B" w:rsidRPr="00017966" w:rsidRDefault="0052411B" w:rsidP="00017966">
      <w:pPr>
        <w:spacing w:after="0" w:line="240" w:lineRule="auto"/>
        <w:jc w:val="both"/>
        <w:rPr>
          <w:rFonts w:ascii="Arial" w:hAnsi="Arial" w:cs="Arial"/>
          <w:bCs/>
        </w:rPr>
      </w:pPr>
    </w:p>
    <w:p w14:paraId="3C8CFD99" w14:textId="77777777" w:rsidR="00EA380D" w:rsidRPr="00017966" w:rsidRDefault="00EA380D" w:rsidP="00017966">
      <w:pPr>
        <w:spacing w:after="0" w:line="240" w:lineRule="auto"/>
        <w:jc w:val="both"/>
        <w:rPr>
          <w:rFonts w:ascii="Arial" w:hAnsi="Arial" w:cs="Arial"/>
          <w:bCs/>
        </w:rPr>
      </w:pPr>
      <w:r w:rsidRPr="00017966">
        <w:rPr>
          <w:rFonts w:ascii="Arial" w:hAnsi="Arial" w:cs="Arial"/>
          <w:bCs/>
        </w:rPr>
        <w:t>Las votaciones por cédulas, tendrán lugar cuando se trate de elegir personas aún y cuando el requisito de votación sea de mayoría calificada.</w:t>
      </w:r>
    </w:p>
    <w:p w14:paraId="07E9BCA3"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2CF67BD4" w14:textId="77777777" w:rsidR="00EA380D" w:rsidRPr="00017966" w:rsidRDefault="00684054" w:rsidP="00017966">
      <w:pPr>
        <w:autoSpaceDE w:val="0"/>
        <w:autoSpaceDN w:val="0"/>
        <w:adjustRightInd w:val="0"/>
        <w:spacing w:after="0" w:line="240" w:lineRule="auto"/>
        <w:jc w:val="both"/>
        <w:rPr>
          <w:rFonts w:ascii="Arial" w:hAnsi="Arial" w:cs="Arial"/>
        </w:rPr>
      </w:pPr>
      <w:r>
        <w:rPr>
          <w:rFonts w:ascii="Arial" w:hAnsi="Arial" w:cs="Arial"/>
          <w:b/>
        </w:rPr>
        <w:t>ARTÍCULO 222.</w:t>
      </w:r>
      <w:r w:rsidRPr="00017966">
        <w:rPr>
          <w:rFonts w:ascii="Arial" w:hAnsi="Arial" w:cs="Arial"/>
          <w:b/>
        </w:rPr>
        <w:t xml:space="preserve"> </w:t>
      </w:r>
      <w:r w:rsidR="00EA380D" w:rsidRPr="00017966">
        <w:rPr>
          <w:rFonts w:ascii="Arial" w:hAnsi="Arial" w:cs="Arial"/>
        </w:rPr>
        <w:t>Los acuerdos del Congreso, la aprobación de actas y los acuerdos dictados por la mesa, se votarán en forma económica.</w:t>
      </w:r>
    </w:p>
    <w:p w14:paraId="06F939DA" w14:textId="77777777" w:rsidR="0052411B" w:rsidRPr="00017966" w:rsidRDefault="0052411B" w:rsidP="00017966">
      <w:pPr>
        <w:autoSpaceDE w:val="0"/>
        <w:autoSpaceDN w:val="0"/>
        <w:adjustRightInd w:val="0"/>
        <w:spacing w:after="0" w:line="240" w:lineRule="auto"/>
        <w:jc w:val="both"/>
        <w:rPr>
          <w:rFonts w:ascii="Arial" w:hAnsi="Arial" w:cs="Arial"/>
        </w:rPr>
      </w:pPr>
    </w:p>
    <w:p w14:paraId="222D1EC3"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 xml:space="preserve">Las votaciones se realizarán mediante el uso del sistema electrónico, si en la sesión correspondiente no operara este o bien en el recinto de la sesión no </w:t>
      </w:r>
      <w:r w:rsidR="00874E01" w:rsidRPr="00017966">
        <w:rPr>
          <w:rFonts w:ascii="Arial" w:hAnsi="Arial" w:cs="Arial"/>
        </w:rPr>
        <w:t>operará</w:t>
      </w:r>
      <w:r w:rsidRPr="00017966">
        <w:rPr>
          <w:rFonts w:ascii="Arial" w:hAnsi="Arial" w:cs="Arial"/>
        </w:rPr>
        <w:t xml:space="preserve"> sistema </w:t>
      </w:r>
      <w:r w:rsidR="00874E01" w:rsidRPr="00017966">
        <w:rPr>
          <w:rFonts w:ascii="Arial" w:hAnsi="Arial" w:cs="Arial"/>
        </w:rPr>
        <w:t>homologo, se</w:t>
      </w:r>
      <w:r w:rsidRPr="00017966">
        <w:rPr>
          <w:rFonts w:ascii="Arial" w:hAnsi="Arial" w:cs="Arial"/>
        </w:rPr>
        <w:t xml:space="preserve"> estará a lo dispuesto en los artículos siguientes.</w:t>
      </w:r>
    </w:p>
    <w:p w14:paraId="3801EC04"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3CC832BD" w14:textId="77777777" w:rsidR="00EA380D" w:rsidRPr="00017966" w:rsidRDefault="00684054" w:rsidP="00017966">
      <w:pPr>
        <w:autoSpaceDE w:val="0"/>
        <w:autoSpaceDN w:val="0"/>
        <w:adjustRightInd w:val="0"/>
        <w:spacing w:after="0" w:line="240" w:lineRule="auto"/>
        <w:jc w:val="both"/>
        <w:rPr>
          <w:rFonts w:ascii="Arial" w:hAnsi="Arial" w:cs="Arial"/>
        </w:rPr>
      </w:pPr>
      <w:r>
        <w:rPr>
          <w:rFonts w:ascii="Arial" w:hAnsi="Arial" w:cs="Arial"/>
          <w:b/>
        </w:rPr>
        <w:t>ARTÍCULO 223.</w:t>
      </w:r>
      <w:r w:rsidRPr="00017966">
        <w:rPr>
          <w:rFonts w:ascii="Arial" w:hAnsi="Arial" w:cs="Arial"/>
          <w:b/>
        </w:rPr>
        <w:t xml:space="preserve"> </w:t>
      </w:r>
      <w:r w:rsidR="00EA380D" w:rsidRPr="00017966">
        <w:rPr>
          <w:rFonts w:ascii="Arial" w:hAnsi="Arial" w:cs="Arial"/>
        </w:rPr>
        <w:t>En las votaciones económicas, cualquier diputado puede pedir que conste en el acta de la sesión el sentido en que votó, pudiendo hacerse esta petición, en la sesión siguiente, al discutirse dicha acta.</w:t>
      </w:r>
    </w:p>
    <w:p w14:paraId="674F5BF8" w14:textId="77777777" w:rsidR="0052411B" w:rsidRPr="00017966" w:rsidRDefault="0052411B" w:rsidP="00017966">
      <w:pPr>
        <w:autoSpaceDE w:val="0"/>
        <w:autoSpaceDN w:val="0"/>
        <w:adjustRightInd w:val="0"/>
        <w:spacing w:after="0" w:line="240" w:lineRule="auto"/>
        <w:jc w:val="both"/>
        <w:rPr>
          <w:rFonts w:ascii="Arial" w:hAnsi="Arial" w:cs="Arial"/>
        </w:rPr>
      </w:pPr>
    </w:p>
    <w:p w14:paraId="6A8814BB"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lastRenderedPageBreak/>
        <w:t>La votación económica se hará preguntando primero por los que estén por la afirmativa, y enseguida, por los que estén en contra. El sentido del voto de los Diputados se hará levantando la mano.</w:t>
      </w:r>
    </w:p>
    <w:p w14:paraId="01902965"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1290CAE8" w14:textId="77777777" w:rsidR="00EA380D" w:rsidRPr="00017966" w:rsidRDefault="00684054" w:rsidP="00017966">
      <w:pPr>
        <w:autoSpaceDE w:val="0"/>
        <w:autoSpaceDN w:val="0"/>
        <w:adjustRightInd w:val="0"/>
        <w:spacing w:after="0" w:line="240" w:lineRule="auto"/>
        <w:jc w:val="both"/>
        <w:rPr>
          <w:rFonts w:ascii="Arial" w:hAnsi="Arial" w:cs="Arial"/>
        </w:rPr>
      </w:pPr>
      <w:r w:rsidRPr="00017966">
        <w:rPr>
          <w:rFonts w:ascii="Arial" w:hAnsi="Arial" w:cs="Arial"/>
          <w:b/>
        </w:rPr>
        <w:t>ARTÍCULO 224</w:t>
      </w:r>
      <w:r>
        <w:rPr>
          <w:rFonts w:ascii="Arial" w:hAnsi="Arial" w:cs="Arial"/>
          <w:b/>
        </w:rPr>
        <w:t>.</w:t>
      </w:r>
      <w:r w:rsidRPr="00017966">
        <w:rPr>
          <w:rFonts w:ascii="Arial" w:hAnsi="Arial" w:cs="Arial"/>
        </w:rPr>
        <w:t xml:space="preserve"> </w:t>
      </w:r>
      <w:r w:rsidR="00EA380D" w:rsidRPr="00017966">
        <w:rPr>
          <w:rFonts w:ascii="Arial" w:hAnsi="Arial" w:cs="Arial"/>
        </w:rPr>
        <w:t>La votación nominal empezará por el lado derecho del Presidente, diciendo cada diputado su apellido al votar y su nombre si puede confundirse con otro, expresando si su voto es a favor, en contra o en abstención.</w:t>
      </w:r>
    </w:p>
    <w:p w14:paraId="57C4D722" w14:textId="77777777" w:rsidR="00965D84" w:rsidRPr="00017966" w:rsidRDefault="00965D84" w:rsidP="00017966">
      <w:pPr>
        <w:autoSpaceDE w:val="0"/>
        <w:autoSpaceDN w:val="0"/>
        <w:adjustRightInd w:val="0"/>
        <w:spacing w:after="0" w:line="240" w:lineRule="auto"/>
        <w:jc w:val="both"/>
        <w:rPr>
          <w:rFonts w:ascii="Arial" w:hAnsi="Arial" w:cs="Arial"/>
        </w:rPr>
      </w:pPr>
    </w:p>
    <w:p w14:paraId="357E292D"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Un secretario tomará nota de los votos y dará a conocer el resultado de los mismos, para que el Presidente haga la declaración correspondiente. De la votación sucedida, se dará cuenta en el acta de la sesión.</w:t>
      </w:r>
    </w:p>
    <w:p w14:paraId="43FE8235"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15D60373" w14:textId="77777777" w:rsidR="00EA380D" w:rsidRPr="00017966" w:rsidRDefault="00684054" w:rsidP="00017966">
      <w:pPr>
        <w:autoSpaceDE w:val="0"/>
        <w:autoSpaceDN w:val="0"/>
        <w:adjustRightInd w:val="0"/>
        <w:spacing w:after="0" w:line="240" w:lineRule="auto"/>
        <w:jc w:val="both"/>
        <w:rPr>
          <w:rFonts w:ascii="Arial" w:hAnsi="Arial" w:cs="Arial"/>
        </w:rPr>
      </w:pPr>
      <w:r>
        <w:rPr>
          <w:rFonts w:ascii="Arial" w:hAnsi="Arial" w:cs="Arial"/>
          <w:b/>
        </w:rPr>
        <w:t>ARTÍCULO 225.</w:t>
      </w:r>
      <w:r w:rsidRPr="00017966">
        <w:rPr>
          <w:rFonts w:ascii="Arial" w:hAnsi="Arial" w:cs="Arial"/>
          <w:b/>
        </w:rPr>
        <w:t xml:space="preserve"> </w:t>
      </w:r>
      <w:r w:rsidR="00EA380D" w:rsidRPr="00017966">
        <w:rPr>
          <w:rFonts w:ascii="Arial" w:hAnsi="Arial" w:cs="Arial"/>
        </w:rPr>
        <w:t>Las votaciones por cédulas tendrán lugar cuando se trate de elegir personas, y se harán depositando cada diputado su cédula en la urna correspondiente.</w:t>
      </w:r>
    </w:p>
    <w:p w14:paraId="4E4EFE3C" w14:textId="77777777" w:rsidR="00EA380D" w:rsidRPr="00017966" w:rsidRDefault="00EA380D" w:rsidP="00017966">
      <w:pPr>
        <w:autoSpaceDE w:val="0"/>
        <w:autoSpaceDN w:val="0"/>
        <w:adjustRightInd w:val="0"/>
        <w:spacing w:after="0" w:line="240" w:lineRule="auto"/>
        <w:jc w:val="both"/>
        <w:rPr>
          <w:rFonts w:ascii="Arial" w:hAnsi="Arial" w:cs="Arial"/>
        </w:rPr>
      </w:pPr>
    </w:p>
    <w:p w14:paraId="477C2B1F"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Recogida la votación, uno de los secretarios contará las cédulas para ver si su número coincide con los Diputados presentes; las leerá en voz alta, de una por una, a fin de que el otro secretario anote los nombres de las personas que en ellas aparezcan y se haga el recuento respectivo.</w:t>
      </w:r>
    </w:p>
    <w:p w14:paraId="018F309D" w14:textId="77777777" w:rsidR="00EA380D" w:rsidRPr="00017966" w:rsidRDefault="00684054" w:rsidP="00017966">
      <w:pPr>
        <w:autoSpaceDE w:val="0"/>
        <w:autoSpaceDN w:val="0"/>
        <w:adjustRightInd w:val="0"/>
        <w:spacing w:after="0" w:line="240" w:lineRule="auto"/>
        <w:jc w:val="both"/>
        <w:rPr>
          <w:rFonts w:ascii="Arial" w:hAnsi="Arial" w:cs="Arial"/>
        </w:rPr>
      </w:pPr>
      <w:r>
        <w:rPr>
          <w:rFonts w:ascii="Arial" w:hAnsi="Arial" w:cs="Arial"/>
          <w:b/>
        </w:rPr>
        <w:t>ARTÍCULO 226.</w:t>
      </w:r>
      <w:r w:rsidRPr="00017966">
        <w:rPr>
          <w:rFonts w:ascii="Arial" w:hAnsi="Arial" w:cs="Arial"/>
          <w:b/>
        </w:rPr>
        <w:t xml:space="preserve"> </w:t>
      </w:r>
      <w:r w:rsidR="00EA380D" w:rsidRPr="00017966">
        <w:rPr>
          <w:rFonts w:ascii="Arial" w:hAnsi="Arial" w:cs="Arial"/>
        </w:rPr>
        <w:t>Enseguida, el Presidente comunicará a la Asamblea el resultado de la votación; y en caso de aprobación, ordenará la sanción, promulgación y publicación, en su caso, en el Periódico Oficial del Gobierno del Estado de Durango.</w:t>
      </w:r>
    </w:p>
    <w:p w14:paraId="6D489D2C"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15C28C49" w14:textId="77777777" w:rsidR="00EA380D" w:rsidRPr="00017966" w:rsidRDefault="00684054" w:rsidP="00017966">
      <w:pPr>
        <w:autoSpaceDE w:val="0"/>
        <w:autoSpaceDN w:val="0"/>
        <w:adjustRightInd w:val="0"/>
        <w:spacing w:after="0" w:line="240" w:lineRule="auto"/>
        <w:jc w:val="both"/>
        <w:rPr>
          <w:rFonts w:ascii="Arial" w:hAnsi="Arial" w:cs="Arial"/>
        </w:rPr>
      </w:pPr>
      <w:r>
        <w:rPr>
          <w:rFonts w:ascii="Arial" w:hAnsi="Arial" w:cs="Arial"/>
          <w:b/>
        </w:rPr>
        <w:t>ARTÍCULO 227.</w:t>
      </w:r>
      <w:r w:rsidRPr="00017966">
        <w:rPr>
          <w:rFonts w:ascii="Arial" w:hAnsi="Arial" w:cs="Arial"/>
          <w:b/>
        </w:rPr>
        <w:t xml:space="preserve"> </w:t>
      </w:r>
      <w:r w:rsidR="00EA380D" w:rsidRPr="00017966">
        <w:rPr>
          <w:rFonts w:ascii="Arial" w:hAnsi="Arial" w:cs="Arial"/>
        </w:rPr>
        <w:t>Los empates en las votaciones se decidirán repitiéndolas, una sola vez, y si éste subsistiere, el Presidente de la Mesa Directiva tendrá voto de calidad, el que expresará mediante cédula, y uno de los secretarios dará cuenta al Pleno del sentido de su voto.</w:t>
      </w:r>
    </w:p>
    <w:p w14:paraId="638C8FBA"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2272D027"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228.</w:t>
      </w:r>
      <w:r w:rsidRPr="00017966">
        <w:rPr>
          <w:rFonts w:ascii="Arial" w:hAnsi="Arial" w:cs="Arial"/>
          <w:b/>
        </w:rPr>
        <w:t xml:space="preserve"> </w:t>
      </w:r>
      <w:r w:rsidR="00EA380D" w:rsidRPr="00017966">
        <w:rPr>
          <w:rFonts w:ascii="Arial" w:hAnsi="Arial" w:cs="Arial"/>
        </w:rPr>
        <w:t xml:space="preserve">La fórmula de expedición de decretos o acuerdos que contengan resoluciones relativas al ejercicio de atribuciones distintas a la creación de nuevas leyes, reformas, adiciones, derogaciones de leyes o decretos vigentes, se adecuará a la naturaleza de las mismas resoluciones. </w:t>
      </w:r>
    </w:p>
    <w:p w14:paraId="29A82C21" w14:textId="77777777" w:rsidR="00EA380D" w:rsidRPr="00017966" w:rsidRDefault="00EA380D" w:rsidP="00017966">
      <w:pPr>
        <w:autoSpaceDE w:val="0"/>
        <w:autoSpaceDN w:val="0"/>
        <w:adjustRightInd w:val="0"/>
        <w:spacing w:after="0" w:line="240" w:lineRule="auto"/>
        <w:jc w:val="center"/>
        <w:rPr>
          <w:rFonts w:ascii="Arial" w:hAnsi="Arial" w:cs="Arial"/>
          <w:b/>
        </w:rPr>
      </w:pPr>
    </w:p>
    <w:p w14:paraId="33B1BE2A" w14:textId="77777777" w:rsidR="009B2B76" w:rsidRDefault="009B2B76" w:rsidP="00017966">
      <w:pPr>
        <w:autoSpaceDE w:val="0"/>
        <w:autoSpaceDN w:val="0"/>
        <w:adjustRightInd w:val="0"/>
        <w:spacing w:after="0" w:line="240" w:lineRule="auto"/>
        <w:jc w:val="center"/>
        <w:rPr>
          <w:rFonts w:ascii="Arial" w:hAnsi="Arial" w:cs="Arial"/>
          <w:b/>
        </w:rPr>
      </w:pPr>
    </w:p>
    <w:p w14:paraId="44D9125F" w14:textId="77777777" w:rsidR="00EA380D" w:rsidRPr="00017966" w:rsidRDefault="00EA380D" w:rsidP="00017966">
      <w:pPr>
        <w:autoSpaceDE w:val="0"/>
        <w:autoSpaceDN w:val="0"/>
        <w:adjustRightInd w:val="0"/>
        <w:spacing w:after="0" w:line="240" w:lineRule="auto"/>
        <w:jc w:val="center"/>
        <w:rPr>
          <w:rFonts w:ascii="Arial" w:hAnsi="Arial" w:cs="Arial"/>
          <w:b/>
        </w:rPr>
      </w:pPr>
      <w:r w:rsidRPr="00017966">
        <w:rPr>
          <w:rFonts w:ascii="Arial" w:hAnsi="Arial" w:cs="Arial"/>
          <w:b/>
        </w:rPr>
        <w:t>CAPÍTULO VI</w:t>
      </w:r>
    </w:p>
    <w:p w14:paraId="56A29A6E" w14:textId="77777777" w:rsidR="00EA380D" w:rsidRPr="00017966" w:rsidRDefault="00EA380D" w:rsidP="00017966">
      <w:pPr>
        <w:autoSpaceDE w:val="0"/>
        <w:autoSpaceDN w:val="0"/>
        <w:adjustRightInd w:val="0"/>
        <w:spacing w:after="0" w:line="240" w:lineRule="auto"/>
        <w:jc w:val="center"/>
        <w:rPr>
          <w:rFonts w:ascii="Arial" w:hAnsi="Arial" w:cs="Arial"/>
          <w:b/>
        </w:rPr>
      </w:pPr>
      <w:r w:rsidRPr="00017966">
        <w:rPr>
          <w:rFonts w:ascii="Arial" w:hAnsi="Arial" w:cs="Arial"/>
          <w:b/>
        </w:rPr>
        <w:t>DE LA PROMULGACIÓN, PUBLICACIÓN Y ENTRADA EN VIGOR</w:t>
      </w:r>
    </w:p>
    <w:p w14:paraId="370B5896" w14:textId="77777777" w:rsidR="00EA380D" w:rsidRPr="00017966" w:rsidRDefault="00EA380D" w:rsidP="00017966">
      <w:pPr>
        <w:autoSpaceDE w:val="0"/>
        <w:autoSpaceDN w:val="0"/>
        <w:adjustRightInd w:val="0"/>
        <w:spacing w:after="0" w:line="240" w:lineRule="auto"/>
        <w:jc w:val="center"/>
        <w:rPr>
          <w:rFonts w:ascii="Arial" w:hAnsi="Arial" w:cs="Arial"/>
          <w:b/>
        </w:rPr>
      </w:pPr>
    </w:p>
    <w:p w14:paraId="4952382D" w14:textId="77777777" w:rsidR="00EA380D" w:rsidRPr="00017966" w:rsidRDefault="00EA380D" w:rsidP="00017966">
      <w:pPr>
        <w:autoSpaceDE w:val="0"/>
        <w:autoSpaceDN w:val="0"/>
        <w:adjustRightInd w:val="0"/>
        <w:spacing w:after="0" w:line="240" w:lineRule="auto"/>
        <w:jc w:val="center"/>
        <w:rPr>
          <w:rFonts w:ascii="Arial" w:hAnsi="Arial" w:cs="Arial"/>
          <w:b/>
        </w:rPr>
      </w:pPr>
      <w:r w:rsidRPr="00017966">
        <w:rPr>
          <w:rFonts w:ascii="Arial" w:hAnsi="Arial" w:cs="Arial"/>
          <w:b/>
        </w:rPr>
        <w:t>SECCIÓN PRIMERA</w:t>
      </w:r>
    </w:p>
    <w:p w14:paraId="7241ED56" w14:textId="77777777" w:rsidR="00EA380D" w:rsidRPr="00017966" w:rsidRDefault="00EA380D" w:rsidP="00017966">
      <w:pPr>
        <w:autoSpaceDE w:val="0"/>
        <w:autoSpaceDN w:val="0"/>
        <w:adjustRightInd w:val="0"/>
        <w:spacing w:after="0" w:line="240" w:lineRule="auto"/>
        <w:jc w:val="center"/>
        <w:rPr>
          <w:rFonts w:ascii="Arial" w:hAnsi="Arial" w:cs="Arial"/>
          <w:b/>
        </w:rPr>
      </w:pPr>
      <w:r w:rsidRPr="00017966">
        <w:rPr>
          <w:rFonts w:ascii="Arial" w:hAnsi="Arial" w:cs="Arial"/>
          <w:b/>
        </w:rPr>
        <w:t>DISPOSICIONES GENERALES</w:t>
      </w:r>
    </w:p>
    <w:p w14:paraId="663AF806" w14:textId="77777777" w:rsidR="00EA380D" w:rsidRPr="00017966" w:rsidRDefault="00EA380D" w:rsidP="00017966">
      <w:pPr>
        <w:autoSpaceDE w:val="0"/>
        <w:autoSpaceDN w:val="0"/>
        <w:adjustRightInd w:val="0"/>
        <w:spacing w:after="0" w:line="240" w:lineRule="auto"/>
        <w:jc w:val="both"/>
        <w:rPr>
          <w:rFonts w:ascii="Arial" w:hAnsi="Arial" w:cs="Arial"/>
        </w:rPr>
      </w:pPr>
    </w:p>
    <w:p w14:paraId="7F49DAB6"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229.</w:t>
      </w:r>
      <w:r w:rsidRPr="00017966">
        <w:rPr>
          <w:rFonts w:ascii="Arial" w:hAnsi="Arial" w:cs="Arial"/>
          <w:b/>
        </w:rPr>
        <w:t xml:space="preserve"> </w:t>
      </w:r>
      <w:r w:rsidR="00EA380D" w:rsidRPr="00017966">
        <w:rPr>
          <w:rFonts w:ascii="Arial" w:hAnsi="Arial" w:cs="Arial"/>
        </w:rPr>
        <w:t>La sanción, promulgación y publicación de una ley o decreto, son actos que integran el proceso legislativo, de cuya realización se deriva la entrada en vigor o iniciación de las normas jurídicas.</w:t>
      </w:r>
    </w:p>
    <w:p w14:paraId="4F5884D5"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11ECBE04"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230.</w:t>
      </w:r>
      <w:r w:rsidRPr="00017966">
        <w:rPr>
          <w:rFonts w:ascii="Arial" w:hAnsi="Arial" w:cs="Arial"/>
          <w:b/>
        </w:rPr>
        <w:t xml:space="preserve"> </w:t>
      </w:r>
      <w:r w:rsidR="00EA380D" w:rsidRPr="00017966">
        <w:rPr>
          <w:rFonts w:ascii="Arial" w:hAnsi="Arial" w:cs="Arial"/>
        </w:rPr>
        <w:t xml:space="preserve">La sanción de una ley o decreto, es el acto mediante el cual el Gobernador Constitucional del Estado confirma y ratifica el contenido de éstas. </w:t>
      </w:r>
    </w:p>
    <w:p w14:paraId="424262BD" w14:textId="77777777" w:rsidR="00965D84" w:rsidRPr="00017966" w:rsidRDefault="00965D84" w:rsidP="00017966">
      <w:pPr>
        <w:autoSpaceDE w:val="0"/>
        <w:autoSpaceDN w:val="0"/>
        <w:adjustRightInd w:val="0"/>
        <w:spacing w:after="0" w:line="240" w:lineRule="auto"/>
        <w:jc w:val="both"/>
        <w:rPr>
          <w:rFonts w:ascii="Arial" w:hAnsi="Arial" w:cs="Arial"/>
        </w:rPr>
      </w:pPr>
    </w:p>
    <w:p w14:paraId="07D2CAD9"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La promulgación es el acto por el cual el Gobernador del Estado, certifica la autenticidad, existencia y regularidad de una ley o decreto, ordenando su publicación para su observancia y cumplimiento.</w:t>
      </w:r>
    </w:p>
    <w:p w14:paraId="3CBCA6AC"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2C52E509"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231.</w:t>
      </w:r>
      <w:r w:rsidRPr="00017966">
        <w:rPr>
          <w:rFonts w:ascii="Arial" w:hAnsi="Arial" w:cs="Arial"/>
          <w:b/>
        </w:rPr>
        <w:t xml:space="preserve"> </w:t>
      </w:r>
      <w:r w:rsidR="00EA380D" w:rsidRPr="00017966">
        <w:rPr>
          <w:rFonts w:ascii="Arial" w:hAnsi="Arial" w:cs="Arial"/>
        </w:rPr>
        <w:t>La publicación, es el acto por el que se hace del conocimiento de los habitantes una ley o decreto, para iniciar su vigencia y obligatoriedad, en los ámbitos de validez determinados.</w:t>
      </w:r>
    </w:p>
    <w:p w14:paraId="032947DD"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61B6A899"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232.</w:t>
      </w:r>
      <w:r w:rsidRPr="00017966">
        <w:rPr>
          <w:rFonts w:ascii="Arial" w:hAnsi="Arial" w:cs="Arial"/>
          <w:b/>
        </w:rPr>
        <w:t xml:space="preserve"> </w:t>
      </w:r>
      <w:r w:rsidR="00EA380D" w:rsidRPr="00017966">
        <w:rPr>
          <w:rFonts w:ascii="Arial" w:hAnsi="Arial" w:cs="Arial"/>
        </w:rPr>
        <w:t xml:space="preserve">Las observaciones totales o parciales que el titular del Poder Ejecutivo efectué a las minutas que el Congreso del Estado le remita, serán estudiadas, dictaminadas, debatidas y votadas, según lo previsto en esta ley. </w:t>
      </w:r>
    </w:p>
    <w:p w14:paraId="376EE215"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33E40AB5"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233.</w:t>
      </w:r>
      <w:r w:rsidRPr="00017966">
        <w:rPr>
          <w:rFonts w:ascii="Arial" w:hAnsi="Arial" w:cs="Arial"/>
          <w:b/>
        </w:rPr>
        <w:t xml:space="preserve"> </w:t>
      </w:r>
      <w:r w:rsidR="00EA380D" w:rsidRPr="00017966">
        <w:rPr>
          <w:rFonts w:ascii="Arial" w:hAnsi="Arial" w:cs="Arial"/>
        </w:rPr>
        <w:t xml:space="preserve">El Gobernador del Estado, no podrá efectuar observaciones a las resoluciones del Congreso que contengan: </w:t>
      </w:r>
    </w:p>
    <w:p w14:paraId="4E7B9BBE" w14:textId="77777777" w:rsidR="00F5356C" w:rsidRPr="00017966" w:rsidRDefault="00F5356C" w:rsidP="00017966">
      <w:pPr>
        <w:autoSpaceDE w:val="0"/>
        <w:autoSpaceDN w:val="0"/>
        <w:adjustRightInd w:val="0"/>
        <w:spacing w:after="0" w:line="240" w:lineRule="auto"/>
        <w:jc w:val="both"/>
        <w:rPr>
          <w:rFonts w:ascii="Arial" w:hAnsi="Arial" w:cs="Arial"/>
        </w:rPr>
      </w:pPr>
    </w:p>
    <w:p w14:paraId="7712A7A1"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Normas constitucionales, legales y reglamentarias de organización y funcionamiento internos del Congreso del Estado;</w:t>
      </w:r>
    </w:p>
    <w:p w14:paraId="21B5C300" w14:textId="77777777" w:rsidR="00F5356C" w:rsidRPr="00017966" w:rsidRDefault="00F5356C" w:rsidP="00017966">
      <w:pPr>
        <w:autoSpaceDE w:val="0"/>
        <w:autoSpaceDN w:val="0"/>
        <w:adjustRightInd w:val="0"/>
        <w:spacing w:after="0" w:line="240" w:lineRule="auto"/>
        <w:jc w:val="both"/>
        <w:rPr>
          <w:rFonts w:ascii="Arial" w:hAnsi="Arial" w:cs="Arial"/>
        </w:rPr>
      </w:pPr>
    </w:p>
    <w:p w14:paraId="5506A60C" w14:textId="77777777" w:rsidR="00F5356C"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Resolutivos aprobados, cuando se erija en jurado de acusación;</w:t>
      </w:r>
    </w:p>
    <w:p w14:paraId="7B1D0C66"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Declaratorias de procedencia del ejercicio de la acción penal contra servidores públicos así como de la suspensión de la inmunidad procesal y del cargo de estos últimos;</w:t>
      </w:r>
    </w:p>
    <w:p w14:paraId="2471906E" w14:textId="77777777" w:rsidR="00F5356C" w:rsidRPr="00017966" w:rsidRDefault="00F5356C" w:rsidP="00017966">
      <w:pPr>
        <w:autoSpaceDE w:val="0"/>
        <w:autoSpaceDN w:val="0"/>
        <w:adjustRightInd w:val="0"/>
        <w:spacing w:after="0" w:line="240" w:lineRule="auto"/>
        <w:jc w:val="both"/>
        <w:rPr>
          <w:rFonts w:ascii="Arial" w:hAnsi="Arial" w:cs="Arial"/>
        </w:rPr>
      </w:pPr>
    </w:p>
    <w:p w14:paraId="33BE8AAD" w14:textId="77777777" w:rsidR="00EA380D"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IV.</w:t>
      </w:r>
      <w:r w:rsidRPr="00017966">
        <w:rPr>
          <w:rFonts w:ascii="Arial" w:hAnsi="Arial" w:cs="Arial"/>
        </w:rPr>
        <w:t xml:space="preserve"> Declaratorias de desaparición de Ayuntamientos;</w:t>
      </w:r>
    </w:p>
    <w:p w14:paraId="2FDAE9F6" w14:textId="77777777" w:rsidR="009B4C80" w:rsidRPr="00017966" w:rsidRDefault="009B4C80" w:rsidP="00017966">
      <w:pPr>
        <w:autoSpaceDE w:val="0"/>
        <w:autoSpaceDN w:val="0"/>
        <w:adjustRightInd w:val="0"/>
        <w:spacing w:after="0" w:line="240" w:lineRule="auto"/>
        <w:jc w:val="both"/>
        <w:rPr>
          <w:rFonts w:ascii="Arial" w:hAnsi="Arial" w:cs="Arial"/>
        </w:rPr>
      </w:pPr>
    </w:p>
    <w:p w14:paraId="7C4E5768" w14:textId="77777777" w:rsidR="00EA380D"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V.</w:t>
      </w:r>
      <w:r w:rsidRPr="00017966">
        <w:rPr>
          <w:rFonts w:ascii="Arial" w:hAnsi="Arial" w:cs="Arial"/>
        </w:rPr>
        <w:t xml:space="preserve"> Suspensión o revocación de mandato de miembros de los ayuntamientos; y</w:t>
      </w:r>
      <w:r w:rsidR="00A329B4" w:rsidRPr="00017966">
        <w:rPr>
          <w:rFonts w:ascii="Arial" w:hAnsi="Arial" w:cs="Arial"/>
        </w:rPr>
        <w:t>,</w:t>
      </w:r>
    </w:p>
    <w:p w14:paraId="647C3733" w14:textId="77777777" w:rsidR="009B4C80" w:rsidRPr="00017966" w:rsidRDefault="009B4C80" w:rsidP="00017966">
      <w:pPr>
        <w:autoSpaceDE w:val="0"/>
        <w:autoSpaceDN w:val="0"/>
        <w:adjustRightInd w:val="0"/>
        <w:spacing w:after="0" w:line="240" w:lineRule="auto"/>
        <w:jc w:val="both"/>
        <w:rPr>
          <w:rFonts w:ascii="Arial" w:hAnsi="Arial" w:cs="Arial"/>
        </w:rPr>
      </w:pPr>
    </w:p>
    <w:p w14:paraId="0C5E9AA3"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VI.</w:t>
      </w:r>
      <w:r w:rsidRPr="00017966">
        <w:rPr>
          <w:rFonts w:ascii="Arial" w:hAnsi="Arial" w:cs="Arial"/>
        </w:rPr>
        <w:t xml:space="preserve"> Sanciones derivadas de procedimientos de responsabilidad administrativa.</w:t>
      </w:r>
    </w:p>
    <w:p w14:paraId="245F2367" w14:textId="77777777" w:rsidR="00EA380D" w:rsidRPr="00017966" w:rsidRDefault="00EA380D" w:rsidP="00017966">
      <w:pPr>
        <w:autoSpaceDE w:val="0"/>
        <w:autoSpaceDN w:val="0"/>
        <w:adjustRightInd w:val="0"/>
        <w:spacing w:after="0" w:line="240" w:lineRule="auto"/>
        <w:rPr>
          <w:rFonts w:ascii="Arial" w:hAnsi="Arial" w:cs="Arial"/>
          <w:b/>
        </w:rPr>
      </w:pPr>
    </w:p>
    <w:p w14:paraId="70DDE521" w14:textId="77777777" w:rsidR="00A52CE6" w:rsidRDefault="00A52CE6" w:rsidP="00017966">
      <w:pPr>
        <w:autoSpaceDE w:val="0"/>
        <w:autoSpaceDN w:val="0"/>
        <w:adjustRightInd w:val="0"/>
        <w:spacing w:after="0" w:line="240" w:lineRule="auto"/>
        <w:jc w:val="center"/>
        <w:rPr>
          <w:rFonts w:ascii="Arial" w:hAnsi="Arial" w:cs="Arial"/>
          <w:b/>
        </w:rPr>
      </w:pPr>
    </w:p>
    <w:p w14:paraId="0BAC2478" w14:textId="77777777" w:rsidR="00EA380D" w:rsidRPr="00017966" w:rsidRDefault="00EA380D" w:rsidP="00017966">
      <w:pPr>
        <w:autoSpaceDE w:val="0"/>
        <w:autoSpaceDN w:val="0"/>
        <w:adjustRightInd w:val="0"/>
        <w:spacing w:after="0" w:line="240" w:lineRule="auto"/>
        <w:jc w:val="center"/>
        <w:rPr>
          <w:rFonts w:ascii="Arial" w:hAnsi="Arial" w:cs="Arial"/>
          <w:b/>
        </w:rPr>
      </w:pPr>
      <w:r w:rsidRPr="00017966">
        <w:rPr>
          <w:rFonts w:ascii="Arial" w:hAnsi="Arial" w:cs="Arial"/>
          <w:b/>
        </w:rPr>
        <w:t>SECCIÓN SEGUNDA</w:t>
      </w:r>
    </w:p>
    <w:p w14:paraId="65FFBE46" w14:textId="77777777" w:rsidR="00EA380D" w:rsidRPr="00017966" w:rsidRDefault="00EA380D" w:rsidP="00017966">
      <w:pPr>
        <w:autoSpaceDE w:val="0"/>
        <w:autoSpaceDN w:val="0"/>
        <w:adjustRightInd w:val="0"/>
        <w:spacing w:after="0" w:line="240" w:lineRule="auto"/>
        <w:jc w:val="center"/>
        <w:rPr>
          <w:rFonts w:ascii="Arial" w:hAnsi="Arial" w:cs="Arial"/>
          <w:b/>
        </w:rPr>
      </w:pPr>
      <w:r w:rsidRPr="00017966">
        <w:rPr>
          <w:rFonts w:ascii="Arial" w:hAnsi="Arial" w:cs="Arial"/>
          <w:b/>
        </w:rPr>
        <w:t xml:space="preserve">DE LAS REGLAS Y PROCEDIMIENTO PARA LA SANCIÓN, </w:t>
      </w:r>
    </w:p>
    <w:p w14:paraId="1F33637D" w14:textId="77777777" w:rsidR="00EA380D" w:rsidRPr="00017966" w:rsidRDefault="00EA380D" w:rsidP="00017966">
      <w:pPr>
        <w:autoSpaceDE w:val="0"/>
        <w:autoSpaceDN w:val="0"/>
        <w:adjustRightInd w:val="0"/>
        <w:spacing w:after="0" w:line="240" w:lineRule="auto"/>
        <w:jc w:val="center"/>
        <w:rPr>
          <w:rFonts w:ascii="Arial" w:hAnsi="Arial" w:cs="Arial"/>
          <w:b/>
        </w:rPr>
      </w:pPr>
      <w:r w:rsidRPr="00017966">
        <w:rPr>
          <w:rFonts w:ascii="Arial" w:hAnsi="Arial" w:cs="Arial"/>
          <w:b/>
        </w:rPr>
        <w:t>PROMULGACIÓN Y PUBLICACIÓN</w:t>
      </w:r>
    </w:p>
    <w:p w14:paraId="117C8702" w14:textId="77777777" w:rsidR="00EA380D" w:rsidRPr="00017966" w:rsidRDefault="00EA380D" w:rsidP="00017966">
      <w:pPr>
        <w:autoSpaceDE w:val="0"/>
        <w:autoSpaceDN w:val="0"/>
        <w:adjustRightInd w:val="0"/>
        <w:spacing w:after="0" w:line="240" w:lineRule="auto"/>
        <w:jc w:val="center"/>
        <w:rPr>
          <w:rFonts w:ascii="Arial" w:hAnsi="Arial" w:cs="Arial"/>
          <w:b/>
        </w:rPr>
      </w:pPr>
    </w:p>
    <w:p w14:paraId="71540DF9"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234.</w:t>
      </w:r>
      <w:r w:rsidRPr="00017966">
        <w:rPr>
          <w:rFonts w:ascii="Arial" w:hAnsi="Arial" w:cs="Arial"/>
          <w:b/>
        </w:rPr>
        <w:t xml:space="preserve"> </w:t>
      </w:r>
      <w:r w:rsidR="00EA380D" w:rsidRPr="00017966">
        <w:rPr>
          <w:rFonts w:ascii="Arial" w:hAnsi="Arial" w:cs="Arial"/>
        </w:rPr>
        <w:t xml:space="preserve">Recibida la ley o decreto respectivo, el Titular del Poder Ejecutivo, contará con un plazo de hasta quince días hábiles, contados a partir de la fecha de su recepción, para formular y notificar al Congreso del Estado, las observaciones correspondientes. </w:t>
      </w:r>
    </w:p>
    <w:p w14:paraId="40A8F6C7"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2D100ABC" w14:textId="77777777" w:rsidR="00EA380D"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235.</w:t>
      </w:r>
      <w:r w:rsidRPr="00017966">
        <w:rPr>
          <w:rFonts w:ascii="Arial" w:hAnsi="Arial" w:cs="Arial"/>
          <w:b/>
        </w:rPr>
        <w:t xml:space="preserve"> </w:t>
      </w:r>
      <w:r w:rsidR="00B65CD7" w:rsidRPr="00B65CD7">
        <w:rPr>
          <w:rFonts w:ascii="Arial" w:hAnsi="Arial" w:cs="Arial"/>
        </w:rPr>
        <w:t>De no formularse y notificarse las observaciones en el plazo establecido, se reputará sancionada la ley o decreto, y el Gobernador del Estado ordenará su publicación, en un plazo no mayor de quince días hábiles posteriores. Si al concluir este último plazo no se publicare, el Presidente de la Mesa Directiva orden</w:t>
      </w:r>
      <w:r w:rsidR="00B65CD7">
        <w:rPr>
          <w:rFonts w:ascii="Arial" w:hAnsi="Arial" w:cs="Arial"/>
        </w:rPr>
        <w:t>ará de inmediato su publicación</w:t>
      </w:r>
      <w:r w:rsidR="00EA380D" w:rsidRPr="00017966">
        <w:rPr>
          <w:rFonts w:ascii="Arial" w:hAnsi="Arial" w:cs="Arial"/>
        </w:rPr>
        <w:t>.</w:t>
      </w:r>
    </w:p>
    <w:p w14:paraId="5B788AFD" w14:textId="77777777" w:rsidR="00F01BF2" w:rsidRPr="00017966" w:rsidRDefault="00F01BF2" w:rsidP="00F01BF2">
      <w:pPr>
        <w:autoSpaceDE w:val="0"/>
        <w:autoSpaceDN w:val="0"/>
        <w:adjustRightInd w:val="0"/>
        <w:spacing w:after="0" w:line="240" w:lineRule="auto"/>
        <w:jc w:val="right"/>
        <w:rPr>
          <w:rFonts w:ascii="Arial" w:hAnsi="Arial" w:cs="Arial"/>
        </w:rPr>
      </w:pPr>
      <w:r>
        <w:rPr>
          <w:rFonts w:cs="Arial"/>
          <w:bCs/>
          <w:color w:val="0070C0"/>
          <w:sz w:val="16"/>
          <w:szCs w:val="16"/>
        </w:rPr>
        <w:t>ARTICULO REFORMADO</w:t>
      </w:r>
      <w:r w:rsidRPr="00F01BF2">
        <w:rPr>
          <w:rFonts w:cs="Arial"/>
          <w:bCs/>
          <w:color w:val="0070C0"/>
          <w:sz w:val="16"/>
          <w:szCs w:val="16"/>
        </w:rPr>
        <w:t xml:space="preserve"> POR DEC. 404 P.O. 49 DEL 21 DE JUNIO DE 2018.</w:t>
      </w:r>
    </w:p>
    <w:p w14:paraId="3A78EAB2" w14:textId="77777777" w:rsidR="00A329B4" w:rsidRPr="00017966" w:rsidRDefault="00A329B4" w:rsidP="00017966">
      <w:pPr>
        <w:autoSpaceDE w:val="0"/>
        <w:autoSpaceDN w:val="0"/>
        <w:adjustRightInd w:val="0"/>
        <w:spacing w:after="0" w:line="240" w:lineRule="auto"/>
        <w:jc w:val="both"/>
        <w:rPr>
          <w:rFonts w:ascii="Arial" w:hAnsi="Arial" w:cs="Arial"/>
          <w:b/>
        </w:rPr>
      </w:pPr>
    </w:p>
    <w:p w14:paraId="4BD07FE3"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236.</w:t>
      </w:r>
      <w:r w:rsidRPr="00017966">
        <w:rPr>
          <w:rFonts w:ascii="Arial" w:hAnsi="Arial" w:cs="Arial"/>
          <w:b/>
        </w:rPr>
        <w:t xml:space="preserve"> </w:t>
      </w:r>
      <w:r w:rsidR="00EA380D" w:rsidRPr="00017966">
        <w:rPr>
          <w:rFonts w:ascii="Arial" w:hAnsi="Arial" w:cs="Arial"/>
        </w:rPr>
        <w:t>De efectuar observaciones a la ley o decreto correspondiente, éste será regresado sin firmar al Congreso en el plazo establecido, precisando lo siguiente:</w:t>
      </w:r>
    </w:p>
    <w:p w14:paraId="18C6FD69" w14:textId="77777777" w:rsidR="00F5356C" w:rsidRPr="00017966" w:rsidRDefault="00F5356C" w:rsidP="00017966">
      <w:pPr>
        <w:autoSpaceDE w:val="0"/>
        <w:autoSpaceDN w:val="0"/>
        <w:adjustRightInd w:val="0"/>
        <w:spacing w:after="0" w:line="240" w:lineRule="auto"/>
        <w:jc w:val="both"/>
        <w:rPr>
          <w:rFonts w:ascii="Arial" w:hAnsi="Arial" w:cs="Arial"/>
        </w:rPr>
      </w:pPr>
    </w:p>
    <w:p w14:paraId="24F465BC"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Si las observaciones son totales o parciales;</w:t>
      </w:r>
    </w:p>
    <w:p w14:paraId="4EEFA6CD" w14:textId="77777777" w:rsidR="00F5356C" w:rsidRPr="00017966" w:rsidRDefault="00F5356C" w:rsidP="00017966">
      <w:pPr>
        <w:autoSpaceDE w:val="0"/>
        <w:autoSpaceDN w:val="0"/>
        <w:adjustRightInd w:val="0"/>
        <w:spacing w:after="0" w:line="240" w:lineRule="auto"/>
        <w:jc w:val="both"/>
        <w:rPr>
          <w:rFonts w:ascii="Arial" w:hAnsi="Arial" w:cs="Arial"/>
        </w:rPr>
      </w:pPr>
    </w:p>
    <w:p w14:paraId="5ADEE794"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Si son parciales, especificará la o las partes observadas; y</w:t>
      </w:r>
      <w:r w:rsidR="00A329B4" w:rsidRPr="00017966">
        <w:rPr>
          <w:rFonts w:ascii="Arial" w:hAnsi="Arial" w:cs="Arial"/>
        </w:rPr>
        <w:t>,</w:t>
      </w:r>
    </w:p>
    <w:p w14:paraId="34670231" w14:textId="77777777" w:rsidR="00F5356C" w:rsidRPr="00017966" w:rsidRDefault="00F5356C" w:rsidP="00017966">
      <w:pPr>
        <w:autoSpaceDE w:val="0"/>
        <w:autoSpaceDN w:val="0"/>
        <w:adjustRightInd w:val="0"/>
        <w:spacing w:after="0" w:line="240" w:lineRule="auto"/>
        <w:jc w:val="both"/>
        <w:rPr>
          <w:rFonts w:ascii="Arial" w:hAnsi="Arial" w:cs="Arial"/>
        </w:rPr>
      </w:pPr>
    </w:p>
    <w:p w14:paraId="6ECBDB14"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La motivación y fundamentación de la observación total o de cada una de las observaciones parciales.</w:t>
      </w:r>
    </w:p>
    <w:p w14:paraId="1DA080D5" w14:textId="77777777" w:rsidR="00A329B4" w:rsidRPr="00017966" w:rsidRDefault="00A329B4" w:rsidP="00017966">
      <w:pPr>
        <w:autoSpaceDE w:val="0"/>
        <w:autoSpaceDN w:val="0"/>
        <w:adjustRightInd w:val="0"/>
        <w:spacing w:after="0" w:line="240" w:lineRule="auto"/>
        <w:jc w:val="both"/>
        <w:rPr>
          <w:rFonts w:ascii="Arial" w:hAnsi="Arial" w:cs="Arial"/>
        </w:rPr>
      </w:pPr>
    </w:p>
    <w:p w14:paraId="317B3AE1"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Cuando el oficio de notificación de observaciones sea recibido en el Congreso del Estado, se dará cuenta al Pleno en la sesión siguiente en que se efectúen, a efecto de que se discuta nuevamente y si fuere confirmada por el voto de las dos terceras partes de los Diputados presentes, se remitirá nuevamente al Ejecutivo, para que sin más trámite dentro del término de diez días hábiles la promulgue. En caso de no hacerlo, el Presidente de la Mesa Directiva la promulgará y publicará en el Periódico Oficial del Gobierno del Estado de Durango.</w:t>
      </w:r>
    </w:p>
    <w:p w14:paraId="5F8E98DC" w14:textId="77777777" w:rsidR="00A329B4" w:rsidRPr="00017966" w:rsidRDefault="00A329B4" w:rsidP="00017966">
      <w:pPr>
        <w:autoSpaceDE w:val="0"/>
        <w:autoSpaceDN w:val="0"/>
        <w:adjustRightInd w:val="0"/>
        <w:spacing w:after="0" w:line="240" w:lineRule="auto"/>
        <w:jc w:val="both"/>
        <w:rPr>
          <w:rFonts w:ascii="Arial" w:hAnsi="Arial" w:cs="Arial"/>
        </w:rPr>
      </w:pPr>
    </w:p>
    <w:p w14:paraId="7C8B28ED"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En la sesión que corresponda, el Presidente de la Mesa Directiva ordenará como tramite, el turno de las observaciones a la Comisión o comisiones dictaminadoras, y garantizará que el expediente relativo sea entregado a los integrantes de éstas, a más tardar al siguiente día hábil.</w:t>
      </w:r>
    </w:p>
    <w:p w14:paraId="01AE19B7"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237.</w:t>
      </w:r>
      <w:r w:rsidRPr="00017966">
        <w:rPr>
          <w:rFonts w:ascii="Arial" w:hAnsi="Arial" w:cs="Arial"/>
        </w:rPr>
        <w:t xml:space="preserve"> </w:t>
      </w:r>
      <w:r w:rsidR="00EA380D" w:rsidRPr="00017966">
        <w:rPr>
          <w:rFonts w:ascii="Arial" w:hAnsi="Arial" w:cs="Arial"/>
        </w:rPr>
        <w:t>Si las observaciones sólo fueron parciales, el estudio y dictamen versará exclusivamente sobre éstas.</w:t>
      </w:r>
    </w:p>
    <w:p w14:paraId="0F1D40A6" w14:textId="77777777" w:rsidR="00EA380D" w:rsidRPr="00017966" w:rsidRDefault="00EA380D" w:rsidP="00017966">
      <w:pPr>
        <w:autoSpaceDE w:val="0"/>
        <w:autoSpaceDN w:val="0"/>
        <w:adjustRightInd w:val="0"/>
        <w:spacing w:after="0" w:line="240" w:lineRule="auto"/>
        <w:jc w:val="both"/>
        <w:rPr>
          <w:rFonts w:ascii="Arial" w:hAnsi="Arial" w:cs="Arial"/>
        </w:rPr>
      </w:pPr>
    </w:p>
    <w:p w14:paraId="7045D880"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La Comisión o comisiones dictaminadoras, tendrán un plazo de hasta diez días hábiles, contados a partir de haberse declarado en sesión permanente para presentar su nuevo dictamen al Pleno.</w:t>
      </w:r>
    </w:p>
    <w:p w14:paraId="428FA02F"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1B010451" w14:textId="77777777" w:rsidR="00EA380D" w:rsidRPr="00017966" w:rsidRDefault="002D7397" w:rsidP="00017966">
      <w:pPr>
        <w:autoSpaceDE w:val="0"/>
        <w:autoSpaceDN w:val="0"/>
        <w:adjustRightInd w:val="0"/>
        <w:spacing w:after="0" w:line="240" w:lineRule="auto"/>
        <w:jc w:val="both"/>
        <w:rPr>
          <w:rFonts w:ascii="Arial" w:hAnsi="Arial" w:cs="Arial"/>
        </w:rPr>
      </w:pPr>
      <w:r w:rsidRPr="00017966">
        <w:rPr>
          <w:rFonts w:ascii="Arial" w:hAnsi="Arial" w:cs="Arial"/>
          <w:b/>
        </w:rPr>
        <w:t>ARTÍCULO 238</w:t>
      </w:r>
      <w:r>
        <w:rPr>
          <w:rFonts w:ascii="Arial" w:hAnsi="Arial" w:cs="Arial"/>
        </w:rPr>
        <w:t>.</w:t>
      </w:r>
      <w:r w:rsidRPr="00017966">
        <w:rPr>
          <w:rFonts w:ascii="Arial" w:hAnsi="Arial" w:cs="Arial"/>
        </w:rPr>
        <w:t xml:space="preserve"> </w:t>
      </w:r>
      <w:r w:rsidR="00EA380D" w:rsidRPr="00017966">
        <w:rPr>
          <w:rFonts w:ascii="Arial" w:hAnsi="Arial" w:cs="Arial"/>
        </w:rPr>
        <w:t>Recibido el nuevo dictamen por la Mesa Directiva, ésta convocará a sesión para que el Pleno resuelva, dentro de los tres días hábiles siguientes a la fecha en que haya recibido el nuevo dictamen, para debatirlo y votarlo en el Pleno.</w:t>
      </w:r>
    </w:p>
    <w:p w14:paraId="110F57B8" w14:textId="77777777" w:rsidR="0052411B" w:rsidRPr="00017966" w:rsidRDefault="0052411B" w:rsidP="00017966">
      <w:pPr>
        <w:autoSpaceDE w:val="0"/>
        <w:autoSpaceDN w:val="0"/>
        <w:adjustRightInd w:val="0"/>
        <w:spacing w:after="0" w:line="240" w:lineRule="auto"/>
        <w:jc w:val="both"/>
        <w:rPr>
          <w:rFonts w:ascii="Arial" w:hAnsi="Arial" w:cs="Arial"/>
          <w:b/>
        </w:rPr>
      </w:pPr>
    </w:p>
    <w:p w14:paraId="14A4DB7A" w14:textId="77777777" w:rsidR="00EA380D" w:rsidRPr="00017966" w:rsidRDefault="002D7397" w:rsidP="00017966">
      <w:pPr>
        <w:autoSpaceDE w:val="0"/>
        <w:autoSpaceDN w:val="0"/>
        <w:adjustRightInd w:val="0"/>
        <w:spacing w:after="0" w:line="240" w:lineRule="auto"/>
        <w:jc w:val="both"/>
        <w:rPr>
          <w:rFonts w:ascii="Arial" w:hAnsi="Arial" w:cs="Arial"/>
        </w:rPr>
      </w:pPr>
      <w:r>
        <w:rPr>
          <w:rFonts w:ascii="Arial" w:hAnsi="Arial" w:cs="Arial"/>
          <w:b/>
        </w:rPr>
        <w:t>ARTÍCULO 239.</w:t>
      </w:r>
      <w:r w:rsidRPr="00017966">
        <w:rPr>
          <w:rFonts w:ascii="Arial" w:hAnsi="Arial" w:cs="Arial"/>
          <w:b/>
        </w:rPr>
        <w:t xml:space="preserve"> </w:t>
      </w:r>
      <w:r w:rsidR="00EA380D" w:rsidRPr="00017966">
        <w:rPr>
          <w:rFonts w:ascii="Arial" w:hAnsi="Arial" w:cs="Arial"/>
        </w:rPr>
        <w:t>La publicación de las leyes o decretos, se efectuará en el Periódico Oficial del Gobierno del Estado, en los plazos que se establecen en esta ley y será suscrita por el Gobernador del Estado y refrendada por el Secretario General de Gobierno.</w:t>
      </w:r>
    </w:p>
    <w:p w14:paraId="1384A28D" w14:textId="77777777" w:rsidR="0052411B" w:rsidRPr="00017966" w:rsidRDefault="0052411B" w:rsidP="00017966">
      <w:pPr>
        <w:autoSpaceDE w:val="0"/>
        <w:autoSpaceDN w:val="0"/>
        <w:adjustRightInd w:val="0"/>
        <w:spacing w:after="0" w:line="240" w:lineRule="auto"/>
        <w:jc w:val="both"/>
        <w:rPr>
          <w:rFonts w:ascii="Arial" w:hAnsi="Arial" w:cs="Arial"/>
        </w:rPr>
      </w:pPr>
    </w:p>
    <w:p w14:paraId="625CBCC8" w14:textId="77777777" w:rsidR="00EA380D" w:rsidRPr="00017966" w:rsidRDefault="00EA380D" w:rsidP="00017966">
      <w:pPr>
        <w:autoSpaceDE w:val="0"/>
        <w:autoSpaceDN w:val="0"/>
        <w:adjustRightInd w:val="0"/>
        <w:spacing w:after="0" w:line="240" w:lineRule="auto"/>
        <w:jc w:val="both"/>
        <w:rPr>
          <w:rFonts w:ascii="Arial" w:hAnsi="Arial" w:cs="Arial"/>
        </w:rPr>
      </w:pPr>
      <w:r w:rsidRPr="00017966">
        <w:rPr>
          <w:rFonts w:ascii="Arial" w:hAnsi="Arial" w:cs="Arial"/>
        </w:rPr>
        <w:t>La entrada en vigor de las leyes y decretos, iniciará al día siguiente al de su publicación en el Periódico Oficial del Gobierno del Estado de Durango, salvo que en aquéllos se señalen otros plazos distintos.</w:t>
      </w:r>
    </w:p>
    <w:p w14:paraId="1AC34263" w14:textId="77777777" w:rsidR="00F5356C" w:rsidRDefault="00F5356C" w:rsidP="00017966">
      <w:pPr>
        <w:spacing w:after="0" w:line="240" w:lineRule="auto"/>
        <w:rPr>
          <w:rFonts w:ascii="Arial" w:hAnsi="Arial" w:cs="Arial"/>
          <w:b/>
        </w:rPr>
      </w:pPr>
    </w:p>
    <w:p w14:paraId="4FD6A1DC"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TITULO QUINTO</w:t>
      </w:r>
    </w:p>
    <w:p w14:paraId="780C6337"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 xml:space="preserve">DE LOS PROCEDIMENTOS DE </w:t>
      </w:r>
    </w:p>
    <w:p w14:paraId="0E471D36"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RESPONSABILIDAD</w:t>
      </w:r>
    </w:p>
    <w:p w14:paraId="59384734" w14:textId="77777777" w:rsidR="00EA380D" w:rsidRPr="00017966" w:rsidRDefault="00EA380D" w:rsidP="00017966">
      <w:pPr>
        <w:spacing w:after="0" w:line="240" w:lineRule="auto"/>
        <w:jc w:val="center"/>
        <w:rPr>
          <w:rFonts w:ascii="Arial" w:hAnsi="Arial" w:cs="Arial"/>
          <w:b/>
        </w:rPr>
      </w:pPr>
    </w:p>
    <w:p w14:paraId="5F1084A2"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 xml:space="preserve">CAPITULO I </w:t>
      </w:r>
    </w:p>
    <w:p w14:paraId="17BD2687"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DISPOSICIONES GENERALES</w:t>
      </w:r>
    </w:p>
    <w:p w14:paraId="4E7BBD31" w14:textId="77777777" w:rsidR="00EA380D" w:rsidRPr="00017966" w:rsidRDefault="00EA380D" w:rsidP="00017966">
      <w:pPr>
        <w:spacing w:after="0" w:line="240" w:lineRule="auto"/>
        <w:jc w:val="center"/>
        <w:rPr>
          <w:rFonts w:ascii="Arial" w:hAnsi="Arial" w:cs="Arial"/>
          <w:b/>
        </w:rPr>
      </w:pPr>
    </w:p>
    <w:p w14:paraId="7C15EAD2" w14:textId="77777777" w:rsidR="00EA380D" w:rsidRPr="00017966" w:rsidRDefault="000925F8" w:rsidP="00017966">
      <w:pPr>
        <w:spacing w:after="0" w:line="240" w:lineRule="auto"/>
        <w:jc w:val="both"/>
        <w:rPr>
          <w:rFonts w:ascii="Arial" w:hAnsi="Arial" w:cs="Arial"/>
        </w:rPr>
      </w:pPr>
      <w:r>
        <w:rPr>
          <w:rFonts w:ascii="Arial" w:hAnsi="Arial" w:cs="Arial"/>
          <w:b/>
        </w:rPr>
        <w:lastRenderedPageBreak/>
        <w:t>ARTÍCULO 240.</w:t>
      </w:r>
      <w:r w:rsidRPr="00017966">
        <w:rPr>
          <w:rFonts w:ascii="Arial" w:hAnsi="Arial" w:cs="Arial"/>
        </w:rPr>
        <w:t xml:space="preserve"> </w:t>
      </w:r>
      <w:r w:rsidR="00EA380D" w:rsidRPr="00017966">
        <w:rPr>
          <w:rFonts w:ascii="Arial" w:hAnsi="Arial" w:cs="Arial"/>
        </w:rPr>
        <w:t xml:space="preserve">El Congreso del Estado, deberá erigirse en Jurado de Acusación, de Procedencia o en su caso, como Superior Jerárquico, para resolver los procedimientos de presunta responsabilidad política, penal o administrativa, en los términos que señale la ley de la materia. </w:t>
      </w:r>
    </w:p>
    <w:p w14:paraId="6FDE7B50" w14:textId="77777777" w:rsidR="00EA380D" w:rsidRPr="00017966" w:rsidRDefault="00EA380D" w:rsidP="00017966">
      <w:pPr>
        <w:spacing w:after="0" w:line="240" w:lineRule="auto"/>
        <w:jc w:val="both"/>
        <w:rPr>
          <w:rFonts w:ascii="Arial" w:hAnsi="Arial" w:cs="Arial"/>
        </w:rPr>
      </w:pPr>
    </w:p>
    <w:p w14:paraId="452DA42C" w14:textId="77777777" w:rsidR="00EA380D" w:rsidRPr="00017966" w:rsidRDefault="000925F8" w:rsidP="00017966">
      <w:pPr>
        <w:spacing w:after="0" w:line="240" w:lineRule="auto"/>
        <w:jc w:val="both"/>
        <w:rPr>
          <w:rFonts w:ascii="Arial" w:hAnsi="Arial" w:cs="Arial"/>
        </w:rPr>
      </w:pPr>
      <w:r>
        <w:rPr>
          <w:rFonts w:ascii="Arial" w:hAnsi="Arial" w:cs="Arial"/>
          <w:b/>
        </w:rPr>
        <w:t>ARTÍCULO 241.</w:t>
      </w:r>
      <w:r w:rsidRPr="00017966">
        <w:rPr>
          <w:rFonts w:ascii="Arial" w:hAnsi="Arial" w:cs="Arial"/>
        </w:rPr>
        <w:t xml:space="preserve"> </w:t>
      </w:r>
      <w:r w:rsidR="00EA380D" w:rsidRPr="00017966">
        <w:rPr>
          <w:rFonts w:ascii="Arial" w:hAnsi="Arial" w:cs="Arial"/>
        </w:rPr>
        <w:t>Los procedimientos relativos al juicio político, declaración de procedencia y de responsabilidad administrativo, serán sustanciados por la Comisión de Responsabilidades o la Sub Comisión de Examen Previo según corresponda.</w:t>
      </w:r>
    </w:p>
    <w:p w14:paraId="03000C6C" w14:textId="77777777" w:rsidR="0052411B" w:rsidRPr="00017966" w:rsidRDefault="0052411B" w:rsidP="00017966">
      <w:pPr>
        <w:autoSpaceDE w:val="0"/>
        <w:autoSpaceDN w:val="0"/>
        <w:adjustRightInd w:val="0"/>
        <w:spacing w:after="0" w:line="240" w:lineRule="auto"/>
        <w:jc w:val="both"/>
        <w:rPr>
          <w:rFonts w:ascii="Arial" w:hAnsi="Arial" w:cs="Arial"/>
          <w:b/>
          <w:bCs/>
        </w:rPr>
      </w:pPr>
    </w:p>
    <w:p w14:paraId="33E935F2" w14:textId="77777777" w:rsidR="00EA380D" w:rsidRPr="00017966" w:rsidRDefault="000925F8" w:rsidP="00017966">
      <w:pPr>
        <w:autoSpaceDE w:val="0"/>
        <w:autoSpaceDN w:val="0"/>
        <w:adjustRightInd w:val="0"/>
        <w:spacing w:after="0" w:line="240" w:lineRule="auto"/>
        <w:jc w:val="both"/>
        <w:rPr>
          <w:rFonts w:ascii="Arial" w:hAnsi="Arial" w:cs="Arial"/>
        </w:rPr>
      </w:pPr>
      <w:r w:rsidRPr="00017966">
        <w:rPr>
          <w:rFonts w:ascii="Arial" w:hAnsi="Arial" w:cs="Arial"/>
          <w:b/>
          <w:bCs/>
        </w:rPr>
        <w:t>ARTÍCULO 242</w:t>
      </w:r>
      <w:r>
        <w:rPr>
          <w:rFonts w:ascii="Arial" w:hAnsi="Arial" w:cs="Arial"/>
          <w:b/>
        </w:rPr>
        <w:t>.</w:t>
      </w:r>
      <w:r w:rsidRPr="00017966">
        <w:rPr>
          <w:rFonts w:ascii="Arial" w:hAnsi="Arial" w:cs="Arial"/>
        </w:rPr>
        <w:t xml:space="preserve"> </w:t>
      </w:r>
      <w:r w:rsidR="00EA380D" w:rsidRPr="00017966">
        <w:rPr>
          <w:rFonts w:ascii="Arial" w:hAnsi="Arial" w:cs="Arial"/>
        </w:rPr>
        <w:t xml:space="preserve">En los términos que dispone la Ley de Responsabilidades Administrativas y de la Ley </w:t>
      </w:r>
      <w:r w:rsidR="00EA380D" w:rsidRPr="00017966">
        <w:rPr>
          <w:rFonts w:ascii="Arial" w:eastAsia="Batang" w:hAnsi="Arial" w:cs="Arial"/>
        </w:rPr>
        <w:t>de Responsabilidades de los Servidores Públicos en materia de juicio político declaración de procedencia y el ejercicio de facultades legislativas en materia de enjuiciamiento por Responsabilidad administrativa</w:t>
      </w:r>
      <w:r w:rsidR="00EA380D" w:rsidRPr="00017966">
        <w:rPr>
          <w:rFonts w:ascii="Arial" w:hAnsi="Arial" w:cs="Arial"/>
        </w:rPr>
        <w:t xml:space="preserve">, el Congreso se encuentra facultado para solventar el procedimiento de responsabilidad administrativa a los servidores públicos municipales de elección popular y aplicar </w:t>
      </w:r>
      <w:r w:rsidR="00EA380D" w:rsidRPr="00017966">
        <w:rPr>
          <w:rFonts w:ascii="Arial" w:hAnsi="Arial" w:cs="Arial"/>
          <w:bCs/>
        </w:rPr>
        <w:t xml:space="preserve">las sanciones que esta última disposición legal alude; </w:t>
      </w:r>
      <w:r w:rsidR="00EA380D" w:rsidRPr="00017966">
        <w:rPr>
          <w:rFonts w:ascii="Arial" w:hAnsi="Arial" w:cs="Arial"/>
        </w:rPr>
        <w:t xml:space="preserve">del mismo modo, lo hará respecto de los servidores públicos de los organismos autónomos por disposición de la ley y de los servidores públicos del Congreso, por infracción a los principios  que deben aplicarse al servicio público y </w:t>
      </w:r>
      <w:r w:rsidR="00EA380D" w:rsidRPr="00017966">
        <w:rPr>
          <w:rFonts w:ascii="Arial" w:hAnsi="Arial" w:cs="Arial"/>
          <w:bCs/>
          <w:iCs/>
        </w:rPr>
        <w:t xml:space="preserve"> en materia de derechos humanos, los principios y obligaciones que deban observar en el cumplimiento de sus cargos</w:t>
      </w:r>
      <w:r w:rsidR="00EA380D" w:rsidRPr="00017966">
        <w:rPr>
          <w:rFonts w:ascii="Arial" w:hAnsi="Arial" w:cs="Arial"/>
        </w:rPr>
        <w:t>.</w:t>
      </w:r>
    </w:p>
    <w:p w14:paraId="14C74CED" w14:textId="77777777" w:rsidR="00EA380D" w:rsidRPr="00017966" w:rsidRDefault="00EA380D" w:rsidP="00017966">
      <w:pPr>
        <w:autoSpaceDE w:val="0"/>
        <w:autoSpaceDN w:val="0"/>
        <w:adjustRightInd w:val="0"/>
        <w:spacing w:after="0" w:line="240" w:lineRule="auto"/>
        <w:jc w:val="both"/>
        <w:rPr>
          <w:rFonts w:ascii="Arial" w:hAnsi="Arial" w:cs="Arial"/>
          <w:color w:val="000000"/>
        </w:rPr>
      </w:pPr>
      <w:r w:rsidRPr="00017966">
        <w:rPr>
          <w:rFonts w:ascii="Arial" w:hAnsi="Arial" w:cs="Arial"/>
          <w:color w:val="000000"/>
        </w:rPr>
        <w:t xml:space="preserve">Dentro de su competencia constitucional, en el caso de incumplimiento u omisión de recomendaciones emitidas por la Comisión Estatal de Derechos Humanos, el Congreso, por conducto de la Comisión respectiva, citará a comparecer a los servidores públicos involucrados a efecto de que se sirvan justificar las razones de su conducta. </w:t>
      </w:r>
    </w:p>
    <w:p w14:paraId="3CDED991" w14:textId="77777777" w:rsidR="0052411B" w:rsidRPr="00017966" w:rsidRDefault="0052411B" w:rsidP="00017966">
      <w:pPr>
        <w:autoSpaceDE w:val="0"/>
        <w:autoSpaceDN w:val="0"/>
        <w:adjustRightInd w:val="0"/>
        <w:spacing w:after="0" w:line="240" w:lineRule="auto"/>
        <w:jc w:val="both"/>
        <w:rPr>
          <w:rFonts w:ascii="Arial" w:hAnsi="Arial" w:cs="Arial"/>
          <w:color w:val="000000"/>
        </w:rPr>
      </w:pPr>
    </w:p>
    <w:p w14:paraId="4C4D75BA" w14:textId="77777777" w:rsidR="00EA380D" w:rsidRPr="00017966" w:rsidRDefault="000925F8" w:rsidP="00017966">
      <w:pPr>
        <w:autoSpaceDE w:val="0"/>
        <w:autoSpaceDN w:val="0"/>
        <w:adjustRightInd w:val="0"/>
        <w:spacing w:after="0" w:line="240" w:lineRule="auto"/>
        <w:jc w:val="both"/>
        <w:rPr>
          <w:rFonts w:ascii="Arial" w:hAnsi="Arial" w:cs="Arial"/>
          <w:color w:val="000000"/>
        </w:rPr>
      </w:pPr>
      <w:r w:rsidRPr="00017966">
        <w:rPr>
          <w:rFonts w:ascii="Arial" w:hAnsi="Arial" w:cs="Arial"/>
          <w:b/>
          <w:color w:val="000000"/>
        </w:rPr>
        <w:t>ARTÍCULO 243.</w:t>
      </w:r>
      <w:r w:rsidRPr="00017966">
        <w:rPr>
          <w:rFonts w:ascii="Arial" w:hAnsi="Arial" w:cs="Arial"/>
          <w:b/>
          <w:bCs/>
          <w:color w:val="000000"/>
        </w:rPr>
        <w:t xml:space="preserve"> </w:t>
      </w:r>
      <w:r w:rsidR="00EA380D" w:rsidRPr="00017966">
        <w:rPr>
          <w:rFonts w:ascii="Arial" w:hAnsi="Arial" w:cs="Arial"/>
          <w:color w:val="000000"/>
        </w:rPr>
        <w:t>Los Servidores Públicos señalados en el artículo anterior, serán responsables de los actos u omisiones en que incurran en el desempeño de sus respectivas funciones.</w:t>
      </w:r>
    </w:p>
    <w:p w14:paraId="52AA498B" w14:textId="77777777" w:rsidR="00F5356C" w:rsidRPr="00017966" w:rsidRDefault="00F5356C" w:rsidP="00017966">
      <w:pPr>
        <w:autoSpaceDE w:val="0"/>
        <w:autoSpaceDN w:val="0"/>
        <w:adjustRightInd w:val="0"/>
        <w:spacing w:after="0" w:line="240" w:lineRule="auto"/>
        <w:rPr>
          <w:rFonts w:ascii="Arial" w:hAnsi="Arial" w:cs="Arial"/>
          <w:b/>
          <w:bCs/>
          <w:color w:val="000000"/>
        </w:rPr>
      </w:pPr>
    </w:p>
    <w:p w14:paraId="69D445B1" w14:textId="77777777" w:rsidR="00C60477" w:rsidRDefault="00C60477" w:rsidP="00017966">
      <w:pPr>
        <w:autoSpaceDE w:val="0"/>
        <w:autoSpaceDN w:val="0"/>
        <w:adjustRightInd w:val="0"/>
        <w:spacing w:after="0" w:line="240" w:lineRule="auto"/>
        <w:jc w:val="center"/>
        <w:rPr>
          <w:rFonts w:ascii="Arial" w:hAnsi="Arial" w:cs="Arial"/>
          <w:b/>
          <w:bCs/>
          <w:color w:val="000000"/>
        </w:rPr>
      </w:pPr>
    </w:p>
    <w:p w14:paraId="0F827C3C" w14:textId="77777777" w:rsidR="00EA380D" w:rsidRPr="00017966" w:rsidRDefault="00EA380D" w:rsidP="00017966">
      <w:pPr>
        <w:autoSpaceDE w:val="0"/>
        <w:autoSpaceDN w:val="0"/>
        <w:adjustRightInd w:val="0"/>
        <w:spacing w:after="0" w:line="240" w:lineRule="auto"/>
        <w:jc w:val="center"/>
        <w:rPr>
          <w:rFonts w:ascii="Arial" w:hAnsi="Arial" w:cs="Arial"/>
          <w:b/>
          <w:bCs/>
          <w:color w:val="000000"/>
        </w:rPr>
      </w:pPr>
      <w:r w:rsidRPr="00017966">
        <w:rPr>
          <w:rFonts w:ascii="Arial" w:hAnsi="Arial" w:cs="Arial"/>
          <w:b/>
          <w:bCs/>
          <w:color w:val="000000"/>
        </w:rPr>
        <w:t>SECCION PRIMERA</w:t>
      </w:r>
    </w:p>
    <w:p w14:paraId="1BE4B09D" w14:textId="77777777" w:rsidR="00EA380D" w:rsidRPr="00017966" w:rsidRDefault="00EA380D" w:rsidP="00017966">
      <w:pPr>
        <w:autoSpaceDE w:val="0"/>
        <w:autoSpaceDN w:val="0"/>
        <w:adjustRightInd w:val="0"/>
        <w:spacing w:after="0" w:line="240" w:lineRule="auto"/>
        <w:jc w:val="center"/>
        <w:rPr>
          <w:rFonts w:ascii="Arial" w:hAnsi="Arial" w:cs="Arial"/>
          <w:b/>
          <w:bCs/>
          <w:color w:val="000000"/>
        </w:rPr>
      </w:pPr>
      <w:r w:rsidRPr="00017966">
        <w:rPr>
          <w:rFonts w:ascii="Arial" w:hAnsi="Arial" w:cs="Arial"/>
          <w:b/>
          <w:bCs/>
          <w:color w:val="000000"/>
        </w:rPr>
        <w:t>DEL PROCEDIMIENTO ESPECIAL</w:t>
      </w:r>
      <w:r w:rsidR="009B4C80">
        <w:rPr>
          <w:rFonts w:ascii="Arial" w:hAnsi="Arial" w:cs="Arial"/>
          <w:b/>
          <w:bCs/>
          <w:color w:val="000000"/>
        </w:rPr>
        <w:t xml:space="preserve"> </w:t>
      </w:r>
      <w:r w:rsidRPr="00017966">
        <w:rPr>
          <w:rFonts w:ascii="Arial" w:hAnsi="Arial" w:cs="Arial"/>
          <w:b/>
          <w:bCs/>
          <w:color w:val="000000"/>
        </w:rPr>
        <w:t>EN MATERIA DE DERECHOS HUMANOS</w:t>
      </w:r>
    </w:p>
    <w:p w14:paraId="2F582DF5" w14:textId="77777777" w:rsidR="00EA380D" w:rsidRPr="00017966" w:rsidRDefault="00EA380D" w:rsidP="00017966">
      <w:pPr>
        <w:autoSpaceDE w:val="0"/>
        <w:autoSpaceDN w:val="0"/>
        <w:adjustRightInd w:val="0"/>
        <w:spacing w:after="0" w:line="240" w:lineRule="auto"/>
        <w:jc w:val="center"/>
        <w:rPr>
          <w:rFonts w:ascii="Arial" w:hAnsi="Arial" w:cs="Arial"/>
          <w:color w:val="000000"/>
        </w:rPr>
      </w:pPr>
    </w:p>
    <w:p w14:paraId="64E7EF50" w14:textId="77777777" w:rsidR="00EA380D" w:rsidRPr="00017966" w:rsidRDefault="000925F8" w:rsidP="00017966">
      <w:pPr>
        <w:autoSpaceDE w:val="0"/>
        <w:autoSpaceDN w:val="0"/>
        <w:adjustRightInd w:val="0"/>
        <w:spacing w:after="0" w:line="240" w:lineRule="auto"/>
        <w:jc w:val="both"/>
        <w:rPr>
          <w:rFonts w:ascii="Arial" w:hAnsi="Arial" w:cs="Arial"/>
        </w:rPr>
      </w:pPr>
      <w:r>
        <w:rPr>
          <w:rFonts w:ascii="Arial" w:hAnsi="Arial" w:cs="Arial"/>
          <w:b/>
          <w:color w:val="000000"/>
        </w:rPr>
        <w:t>ARTÍCULO 244.</w:t>
      </w:r>
      <w:r w:rsidRPr="00017966">
        <w:rPr>
          <w:rFonts w:ascii="Arial" w:hAnsi="Arial" w:cs="Arial"/>
          <w:color w:val="000000"/>
        </w:rPr>
        <w:t xml:space="preserve"> </w:t>
      </w:r>
      <w:r w:rsidR="00EA380D" w:rsidRPr="00017966">
        <w:rPr>
          <w:rFonts w:ascii="Arial" w:hAnsi="Arial" w:cs="Arial"/>
        </w:rPr>
        <w:t xml:space="preserve">La Comisión Estatal de Derechos Humanos, en forma oportuna, hará del conocimiento de la Comisión legislativa de Derechos Humanos, el incumplimiento u omisión injustificada de las recomendaciones aceptadas por cualquier servidor público, el que tendrá derecho a expresar ante la misma, las razones de su conducta o bien justificar los hechos u omisiones en que hubiere incurrido. </w:t>
      </w:r>
    </w:p>
    <w:p w14:paraId="30D4ABB3" w14:textId="77777777" w:rsidR="00EA380D" w:rsidRPr="00017966" w:rsidRDefault="00EA380D" w:rsidP="00017966">
      <w:pPr>
        <w:autoSpaceDE w:val="0"/>
        <w:autoSpaceDN w:val="0"/>
        <w:adjustRightInd w:val="0"/>
        <w:spacing w:after="0" w:line="240" w:lineRule="auto"/>
        <w:jc w:val="both"/>
        <w:rPr>
          <w:rFonts w:ascii="Arial" w:hAnsi="Arial" w:cs="Arial"/>
          <w:b/>
          <w:strike/>
        </w:rPr>
      </w:pPr>
    </w:p>
    <w:p w14:paraId="69CBD17C" w14:textId="77777777" w:rsidR="00A329B4" w:rsidRPr="00017966" w:rsidRDefault="000925F8" w:rsidP="00017966">
      <w:pPr>
        <w:autoSpaceDE w:val="0"/>
        <w:autoSpaceDN w:val="0"/>
        <w:adjustRightInd w:val="0"/>
        <w:spacing w:after="0" w:line="240" w:lineRule="auto"/>
        <w:jc w:val="both"/>
        <w:rPr>
          <w:rFonts w:ascii="Arial" w:hAnsi="Arial" w:cs="Arial"/>
          <w:color w:val="000000"/>
        </w:rPr>
      </w:pPr>
      <w:r>
        <w:rPr>
          <w:rFonts w:ascii="Arial" w:hAnsi="Arial" w:cs="Arial"/>
          <w:b/>
          <w:color w:val="000000"/>
        </w:rPr>
        <w:t>ARTÍCULO 245.</w:t>
      </w:r>
      <w:r w:rsidRPr="00017966">
        <w:rPr>
          <w:rFonts w:ascii="Arial" w:hAnsi="Arial" w:cs="Arial"/>
          <w:color w:val="000000"/>
        </w:rPr>
        <w:t xml:space="preserve"> </w:t>
      </w:r>
      <w:r w:rsidR="00EA380D" w:rsidRPr="00017966">
        <w:rPr>
          <w:rFonts w:ascii="Arial" w:hAnsi="Arial" w:cs="Arial"/>
          <w:color w:val="000000"/>
        </w:rPr>
        <w:t>Los hechos que haga del conocimiento la Comisión Estatal de Derechos Humanos no requerirán de ratificación especial.</w:t>
      </w:r>
    </w:p>
    <w:p w14:paraId="4B306B9F" w14:textId="77777777" w:rsidR="00EA380D" w:rsidRPr="00017966" w:rsidRDefault="00EA380D" w:rsidP="00017966">
      <w:pPr>
        <w:autoSpaceDE w:val="0"/>
        <w:autoSpaceDN w:val="0"/>
        <w:adjustRightInd w:val="0"/>
        <w:spacing w:after="0" w:line="240" w:lineRule="auto"/>
        <w:jc w:val="both"/>
        <w:rPr>
          <w:rFonts w:ascii="Arial" w:hAnsi="Arial" w:cs="Arial"/>
          <w:color w:val="000000"/>
        </w:rPr>
      </w:pPr>
      <w:r w:rsidRPr="00017966">
        <w:rPr>
          <w:rFonts w:ascii="Arial" w:hAnsi="Arial" w:cs="Arial"/>
          <w:color w:val="000000"/>
        </w:rPr>
        <w:t xml:space="preserve"> </w:t>
      </w:r>
    </w:p>
    <w:p w14:paraId="1B9D89FB" w14:textId="77777777" w:rsidR="00EA380D" w:rsidRPr="00017966" w:rsidRDefault="00EA380D" w:rsidP="00017966">
      <w:pPr>
        <w:autoSpaceDE w:val="0"/>
        <w:autoSpaceDN w:val="0"/>
        <w:adjustRightInd w:val="0"/>
        <w:spacing w:after="0" w:line="240" w:lineRule="auto"/>
        <w:jc w:val="both"/>
        <w:rPr>
          <w:rFonts w:ascii="Arial" w:hAnsi="Arial" w:cs="Arial"/>
          <w:color w:val="000000"/>
        </w:rPr>
      </w:pPr>
      <w:r w:rsidRPr="00017966">
        <w:rPr>
          <w:rFonts w:ascii="Arial" w:hAnsi="Arial" w:cs="Arial"/>
          <w:color w:val="000000"/>
        </w:rPr>
        <w:t xml:space="preserve">El procedimiento iniciará al recibir las razones que obraron en la conducta denunciada o bien en la justificación de los hechos u omisiones que se reclamen y en el extremo, la determinación o no de responsabilidades administrativas o, en su caso, de otra índole. </w:t>
      </w:r>
    </w:p>
    <w:p w14:paraId="05C32626" w14:textId="77777777" w:rsidR="0052411B" w:rsidRPr="00017966" w:rsidRDefault="0052411B" w:rsidP="00017966">
      <w:pPr>
        <w:autoSpaceDE w:val="0"/>
        <w:autoSpaceDN w:val="0"/>
        <w:adjustRightInd w:val="0"/>
        <w:spacing w:after="0" w:line="240" w:lineRule="auto"/>
        <w:jc w:val="both"/>
        <w:rPr>
          <w:rFonts w:ascii="Arial" w:hAnsi="Arial" w:cs="Arial"/>
          <w:color w:val="000000"/>
        </w:rPr>
      </w:pPr>
    </w:p>
    <w:p w14:paraId="2A9B299E" w14:textId="77777777" w:rsidR="00EA380D" w:rsidRPr="00017966" w:rsidRDefault="000925F8" w:rsidP="00017966">
      <w:pPr>
        <w:autoSpaceDE w:val="0"/>
        <w:autoSpaceDN w:val="0"/>
        <w:adjustRightInd w:val="0"/>
        <w:spacing w:after="0" w:line="240" w:lineRule="auto"/>
        <w:jc w:val="both"/>
        <w:rPr>
          <w:rFonts w:ascii="Arial" w:hAnsi="Arial" w:cs="Arial"/>
          <w:color w:val="000000"/>
        </w:rPr>
      </w:pPr>
      <w:r>
        <w:rPr>
          <w:rFonts w:ascii="Arial" w:hAnsi="Arial" w:cs="Arial"/>
          <w:b/>
          <w:color w:val="000000"/>
        </w:rPr>
        <w:lastRenderedPageBreak/>
        <w:t>ARTÍCULO 246.</w:t>
      </w:r>
      <w:r w:rsidRPr="00017966">
        <w:rPr>
          <w:rFonts w:ascii="Arial" w:hAnsi="Arial" w:cs="Arial"/>
          <w:color w:val="000000"/>
        </w:rPr>
        <w:t xml:space="preserve"> </w:t>
      </w:r>
      <w:r w:rsidR="00EA380D" w:rsidRPr="00017966">
        <w:rPr>
          <w:rFonts w:ascii="Arial" w:hAnsi="Arial" w:cs="Arial"/>
          <w:color w:val="000000"/>
        </w:rPr>
        <w:t>Si de las conclusiones de la Comisión de Derechos Humanos del Congreso, se derivara responsabilidad administrativa atribuible al servidor o servidores públicos involucrados, la Comisión lo hará del conocimiento del Pleno, el que en sesión privada, determinará si ha lugar o no a instaurar algún procedimiento de responsabilidades; si hubiera lugar a ellas, el desarrollo del procedimiento respectivo lo solventará la Comisión de Responsabilidades, la que, en ext</w:t>
      </w:r>
      <w:r w:rsidR="00A329B4" w:rsidRPr="00017966">
        <w:rPr>
          <w:rFonts w:ascii="Arial" w:hAnsi="Arial" w:cs="Arial"/>
          <w:color w:val="000000"/>
        </w:rPr>
        <w:t xml:space="preserve">remo y una vez concluido aquel, </w:t>
      </w:r>
      <w:r w:rsidR="00EA380D" w:rsidRPr="00017966">
        <w:rPr>
          <w:rFonts w:ascii="Arial" w:hAnsi="Arial" w:cs="Arial"/>
          <w:color w:val="000000"/>
        </w:rPr>
        <w:t>propondrá las sanciones que deban imponerse al implicado.</w:t>
      </w:r>
    </w:p>
    <w:p w14:paraId="1D985383" w14:textId="77777777" w:rsidR="0052411B" w:rsidRPr="00017966" w:rsidRDefault="0052411B" w:rsidP="00017966">
      <w:pPr>
        <w:autoSpaceDE w:val="0"/>
        <w:autoSpaceDN w:val="0"/>
        <w:adjustRightInd w:val="0"/>
        <w:spacing w:after="0" w:line="240" w:lineRule="auto"/>
        <w:jc w:val="both"/>
        <w:rPr>
          <w:rFonts w:ascii="Arial" w:hAnsi="Arial" w:cs="Arial"/>
          <w:color w:val="000000"/>
        </w:rPr>
      </w:pPr>
    </w:p>
    <w:p w14:paraId="77C89C82" w14:textId="77777777" w:rsidR="00EA380D" w:rsidRPr="00017966" w:rsidRDefault="003E1E0B" w:rsidP="00017966">
      <w:pPr>
        <w:autoSpaceDE w:val="0"/>
        <w:autoSpaceDN w:val="0"/>
        <w:adjustRightInd w:val="0"/>
        <w:spacing w:after="0" w:line="240" w:lineRule="auto"/>
        <w:jc w:val="both"/>
        <w:rPr>
          <w:rFonts w:ascii="Arial" w:hAnsi="Arial" w:cs="Arial"/>
          <w:color w:val="000000"/>
        </w:rPr>
      </w:pPr>
      <w:r>
        <w:rPr>
          <w:rFonts w:ascii="Arial" w:hAnsi="Arial" w:cs="Arial"/>
          <w:b/>
          <w:color w:val="000000"/>
        </w:rPr>
        <w:t>ARTÍCULO 247.</w:t>
      </w:r>
      <w:r w:rsidRPr="00017966">
        <w:rPr>
          <w:rFonts w:ascii="Arial" w:hAnsi="Arial" w:cs="Arial"/>
          <w:color w:val="000000"/>
        </w:rPr>
        <w:t xml:space="preserve"> </w:t>
      </w:r>
      <w:r w:rsidR="00EA380D" w:rsidRPr="00017966">
        <w:rPr>
          <w:rFonts w:ascii="Arial" w:hAnsi="Arial" w:cs="Arial"/>
          <w:color w:val="000000"/>
        </w:rPr>
        <w:t xml:space="preserve">De acuerdo a su naturaleza, se aplicarán al procedimiento las prevenciones que en materia de juicio político y declaración de procedencia prevé la ley de la materia y en cuanto fuera aplicable, la ley de Responsabilidades Administrativas del Estado de Durango. </w:t>
      </w:r>
    </w:p>
    <w:p w14:paraId="662911D9" w14:textId="77777777" w:rsidR="0052411B" w:rsidRPr="00017966" w:rsidRDefault="0052411B" w:rsidP="00017966">
      <w:pPr>
        <w:autoSpaceDE w:val="0"/>
        <w:autoSpaceDN w:val="0"/>
        <w:adjustRightInd w:val="0"/>
        <w:spacing w:after="0" w:line="240" w:lineRule="auto"/>
        <w:jc w:val="both"/>
        <w:rPr>
          <w:rFonts w:ascii="Arial" w:hAnsi="Arial" w:cs="Arial"/>
          <w:color w:val="000000"/>
        </w:rPr>
      </w:pPr>
    </w:p>
    <w:p w14:paraId="509E9DF4" w14:textId="77777777" w:rsidR="00EA380D" w:rsidRPr="00017966" w:rsidRDefault="003E1E0B" w:rsidP="00017966">
      <w:pPr>
        <w:autoSpaceDE w:val="0"/>
        <w:autoSpaceDN w:val="0"/>
        <w:adjustRightInd w:val="0"/>
        <w:spacing w:after="0" w:line="240" w:lineRule="auto"/>
        <w:jc w:val="both"/>
        <w:rPr>
          <w:rFonts w:ascii="Arial" w:hAnsi="Arial" w:cs="Arial"/>
          <w:color w:val="000000"/>
        </w:rPr>
      </w:pPr>
      <w:r>
        <w:rPr>
          <w:rFonts w:ascii="Arial" w:hAnsi="Arial" w:cs="Arial"/>
          <w:b/>
          <w:color w:val="000000"/>
        </w:rPr>
        <w:t>ARTÍCULO 248.</w:t>
      </w:r>
      <w:r w:rsidRPr="00017966">
        <w:rPr>
          <w:rFonts w:ascii="Arial" w:hAnsi="Arial" w:cs="Arial"/>
          <w:color w:val="000000"/>
        </w:rPr>
        <w:t xml:space="preserve"> </w:t>
      </w:r>
      <w:r w:rsidR="00EA380D" w:rsidRPr="00017966">
        <w:rPr>
          <w:rFonts w:ascii="Arial" w:hAnsi="Arial" w:cs="Arial"/>
          <w:color w:val="000000"/>
        </w:rPr>
        <w:t xml:space="preserve">En el caso de sanciones en materia de responsabilidad administrativa en tratándose de servidores públicos de elección popular de carácter municipal, los servidores públicos de mando medio y superior del Congreso y de los servidores públicos de los Organismos autónomos por disposición constitucional, el Pleno del Congreso asumirá el carácter de superior jerárquico. </w:t>
      </w:r>
    </w:p>
    <w:p w14:paraId="701E7799" w14:textId="77777777" w:rsidR="0052411B" w:rsidRPr="00017966" w:rsidRDefault="0052411B" w:rsidP="00017966">
      <w:pPr>
        <w:autoSpaceDE w:val="0"/>
        <w:autoSpaceDN w:val="0"/>
        <w:adjustRightInd w:val="0"/>
        <w:spacing w:after="0" w:line="240" w:lineRule="auto"/>
        <w:jc w:val="both"/>
        <w:rPr>
          <w:rFonts w:ascii="Arial" w:hAnsi="Arial" w:cs="Arial"/>
          <w:color w:val="000000"/>
        </w:rPr>
      </w:pPr>
    </w:p>
    <w:p w14:paraId="5BDF203E" w14:textId="77777777" w:rsidR="00EA380D" w:rsidRPr="00017966" w:rsidRDefault="00EA380D" w:rsidP="00017966">
      <w:pPr>
        <w:autoSpaceDE w:val="0"/>
        <w:autoSpaceDN w:val="0"/>
        <w:adjustRightInd w:val="0"/>
        <w:spacing w:after="0" w:line="240" w:lineRule="auto"/>
        <w:jc w:val="both"/>
        <w:rPr>
          <w:rFonts w:ascii="Arial" w:hAnsi="Arial" w:cs="Arial"/>
          <w:color w:val="000000"/>
        </w:rPr>
      </w:pPr>
      <w:r w:rsidRPr="00017966">
        <w:rPr>
          <w:rFonts w:ascii="Arial" w:hAnsi="Arial" w:cs="Arial"/>
          <w:color w:val="000000"/>
        </w:rPr>
        <w:t xml:space="preserve">Si las sanciones fueren de sanción económica, inhabilitación, destitución o suspensión, y el servidor público perteneciere a los Poderes Ejecutivo o Judicial, el Congreso en vía de moción de censura, propondrá la imposición de las medidas sancionatorias al órgano que corresponda, previa notificación al Titular del Poder que corresponda. </w:t>
      </w:r>
    </w:p>
    <w:p w14:paraId="19E4C783" w14:textId="77777777" w:rsidR="0052411B" w:rsidRPr="00017966" w:rsidRDefault="0052411B" w:rsidP="00017966">
      <w:pPr>
        <w:spacing w:after="0" w:line="240" w:lineRule="auto"/>
        <w:jc w:val="both"/>
        <w:rPr>
          <w:rFonts w:ascii="Arial" w:hAnsi="Arial" w:cs="Arial"/>
          <w:color w:val="000000"/>
        </w:rPr>
      </w:pPr>
    </w:p>
    <w:p w14:paraId="78C6B006" w14:textId="77777777" w:rsidR="00EA380D" w:rsidRPr="00017966" w:rsidRDefault="003E1E0B" w:rsidP="00017966">
      <w:pPr>
        <w:spacing w:after="0" w:line="240" w:lineRule="auto"/>
        <w:jc w:val="both"/>
        <w:rPr>
          <w:rFonts w:ascii="Arial" w:hAnsi="Arial" w:cs="Arial"/>
          <w:color w:val="000000"/>
        </w:rPr>
      </w:pPr>
      <w:r>
        <w:rPr>
          <w:rFonts w:ascii="Arial" w:hAnsi="Arial" w:cs="Arial"/>
          <w:b/>
          <w:color w:val="000000"/>
        </w:rPr>
        <w:t>ARTÍCULO 249.</w:t>
      </w:r>
      <w:r w:rsidRPr="00017966">
        <w:rPr>
          <w:rFonts w:ascii="Arial" w:hAnsi="Arial" w:cs="Arial"/>
          <w:b/>
          <w:color w:val="000000"/>
        </w:rPr>
        <w:t xml:space="preserve"> </w:t>
      </w:r>
      <w:r w:rsidR="00EA380D" w:rsidRPr="00017966">
        <w:rPr>
          <w:rFonts w:ascii="Arial" w:hAnsi="Arial" w:cs="Arial"/>
          <w:color w:val="000000"/>
        </w:rPr>
        <w:t>Si las sanciones fueren económicas, una vez publicada la resolución en el Periódico Oficial del Gobierno del Estado, la Mesa Directiva instará a la Entidad de Auditoria Superior del Estado a hacer efectivas las sanciones, las que tendrán en todo caso carácter de crédito fiscal, pudiendo solicitar ésta, la intervención de las autoridades extractoras estatales para cumplir tal fin.</w:t>
      </w:r>
    </w:p>
    <w:p w14:paraId="795BC24C" w14:textId="77777777" w:rsidR="009B2B76" w:rsidRDefault="009B2B76" w:rsidP="00017966">
      <w:pPr>
        <w:spacing w:after="0" w:line="240" w:lineRule="auto"/>
        <w:jc w:val="center"/>
        <w:rPr>
          <w:rFonts w:ascii="Arial" w:hAnsi="Arial" w:cs="Arial"/>
          <w:b/>
          <w:color w:val="000000"/>
        </w:rPr>
      </w:pPr>
    </w:p>
    <w:p w14:paraId="5039E202" w14:textId="77777777" w:rsidR="0052411B" w:rsidRPr="00017966" w:rsidRDefault="00F5356C" w:rsidP="00017966">
      <w:pPr>
        <w:spacing w:after="0" w:line="240" w:lineRule="auto"/>
        <w:jc w:val="center"/>
        <w:rPr>
          <w:rFonts w:ascii="Arial" w:hAnsi="Arial" w:cs="Arial"/>
          <w:b/>
          <w:color w:val="000000"/>
        </w:rPr>
      </w:pPr>
      <w:r w:rsidRPr="00017966">
        <w:rPr>
          <w:rFonts w:ascii="Arial" w:hAnsi="Arial" w:cs="Arial"/>
          <w:b/>
          <w:color w:val="000000"/>
        </w:rPr>
        <w:t>SECCION SEGUNDA</w:t>
      </w:r>
    </w:p>
    <w:p w14:paraId="57A03F11" w14:textId="77777777" w:rsidR="00EA380D" w:rsidRDefault="00EA380D" w:rsidP="00017966">
      <w:pPr>
        <w:spacing w:after="0" w:line="240" w:lineRule="auto"/>
        <w:jc w:val="center"/>
        <w:rPr>
          <w:rFonts w:ascii="Arial" w:hAnsi="Arial" w:cs="Arial"/>
          <w:b/>
          <w:bCs/>
        </w:rPr>
      </w:pPr>
      <w:r w:rsidRPr="00017966">
        <w:rPr>
          <w:rFonts w:ascii="Arial" w:hAnsi="Arial" w:cs="Arial"/>
          <w:b/>
          <w:bCs/>
        </w:rPr>
        <w:t>DE LA DESAPARICIÓN DE LOS AYUNTAMIENTOS Y SUSPENSIÓN TEMPORAL O REVOCACIÓN DE SUS MIEMBROS</w:t>
      </w:r>
      <w:r w:rsidR="009B4C80">
        <w:rPr>
          <w:rFonts w:ascii="Arial" w:hAnsi="Arial" w:cs="Arial"/>
          <w:b/>
          <w:bCs/>
        </w:rPr>
        <w:t xml:space="preserve"> </w:t>
      </w:r>
      <w:r w:rsidRPr="00017966">
        <w:rPr>
          <w:rFonts w:ascii="Arial" w:hAnsi="Arial" w:cs="Arial"/>
          <w:b/>
          <w:bCs/>
        </w:rPr>
        <w:t>DE LA DESAPARICIÓN DE LOS AYUNTAMIENTOS</w:t>
      </w:r>
    </w:p>
    <w:p w14:paraId="39A04EEF" w14:textId="77777777" w:rsidR="009B2B76" w:rsidRPr="00017966" w:rsidRDefault="009B2B76" w:rsidP="00017966">
      <w:pPr>
        <w:spacing w:after="0" w:line="240" w:lineRule="auto"/>
        <w:jc w:val="center"/>
        <w:rPr>
          <w:rFonts w:ascii="Arial" w:hAnsi="Arial" w:cs="Arial"/>
          <w:b/>
          <w:bCs/>
        </w:rPr>
      </w:pPr>
    </w:p>
    <w:p w14:paraId="560105E8" w14:textId="77777777" w:rsidR="00EA380D" w:rsidRPr="00017966" w:rsidRDefault="00EA380D" w:rsidP="00017966">
      <w:pPr>
        <w:spacing w:after="0" w:line="240" w:lineRule="auto"/>
        <w:jc w:val="center"/>
        <w:rPr>
          <w:rFonts w:ascii="Arial" w:hAnsi="Arial" w:cs="Arial"/>
          <w:b/>
          <w:bCs/>
        </w:rPr>
      </w:pPr>
    </w:p>
    <w:p w14:paraId="004C8262" w14:textId="77777777" w:rsidR="00EA380D" w:rsidRPr="00017966" w:rsidRDefault="003E1E0B" w:rsidP="00017966">
      <w:pPr>
        <w:spacing w:after="0" w:line="240" w:lineRule="auto"/>
        <w:jc w:val="both"/>
        <w:rPr>
          <w:rFonts w:ascii="Arial" w:hAnsi="Arial" w:cs="Arial"/>
          <w:bCs/>
        </w:rPr>
      </w:pPr>
      <w:r w:rsidRPr="00017966">
        <w:rPr>
          <w:rFonts w:ascii="Arial" w:hAnsi="Arial" w:cs="Arial"/>
          <w:b/>
        </w:rPr>
        <w:t>ARTÍCULO 250</w:t>
      </w:r>
      <w:r>
        <w:rPr>
          <w:rFonts w:ascii="Arial" w:hAnsi="Arial" w:cs="Arial"/>
          <w:b/>
          <w:bCs/>
        </w:rPr>
        <w:t>.</w:t>
      </w:r>
      <w:r w:rsidRPr="00017966">
        <w:rPr>
          <w:rFonts w:ascii="Arial" w:hAnsi="Arial" w:cs="Arial"/>
          <w:bCs/>
        </w:rPr>
        <w:t xml:space="preserve"> </w:t>
      </w:r>
      <w:r w:rsidR="00EA380D" w:rsidRPr="00017966">
        <w:rPr>
          <w:rFonts w:ascii="Arial" w:hAnsi="Arial" w:cs="Arial"/>
          <w:bCs/>
        </w:rPr>
        <w:t>El Congreso del Estado, conforme lo establece el artículo 115 de la Constitución Política de los Estados Unidos Mexicanos, y el artículo  82 fracción IV inciso c) de la Constitución Política del Estado, por acuerdo de las dos terceras partes del total de sus integrantes, podrá declarar la desaparición de Ayuntamientos; suspender temporal o definitivamente o revocar el mandato de uno o más de sus integrantes. Estas medidas se podrán aplicar así mismo a los consejos municipales, en su caso.</w:t>
      </w:r>
    </w:p>
    <w:p w14:paraId="123288B3" w14:textId="77777777" w:rsidR="0052411B" w:rsidRPr="00017966" w:rsidRDefault="0052411B" w:rsidP="00017966">
      <w:pPr>
        <w:spacing w:after="0" w:line="240" w:lineRule="auto"/>
        <w:jc w:val="both"/>
        <w:rPr>
          <w:rFonts w:ascii="Arial" w:hAnsi="Arial" w:cs="Arial"/>
          <w:b/>
        </w:rPr>
      </w:pPr>
    </w:p>
    <w:p w14:paraId="37B2FD1E" w14:textId="77777777" w:rsidR="00EA380D" w:rsidRPr="00017966" w:rsidRDefault="003E1E0B" w:rsidP="00017966">
      <w:pPr>
        <w:spacing w:after="0" w:line="240" w:lineRule="auto"/>
        <w:jc w:val="both"/>
        <w:rPr>
          <w:rFonts w:ascii="Arial" w:hAnsi="Arial" w:cs="Arial"/>
          <w:bCs/>
        </w:rPr>
      </w:pPr>
      <w:r>
        <w:rPr>
          <w:rFonts w:ascii="Arial" w:hAnsi="Arial" w:cs="Arial"/>
          <w:b/>
        </w:rPr>
        <w:t>ARTÍCULO 251.</w:t>
      </w:r>
      <w:r w:rsidRPr="00017966">
        <w:rPr>
          <w:rFonts w:ascii="Arial" w:hAnsi="Arial" w:cs="Arial"/>
          <w:b/>
        </w:rPr>
        <w:t xml:space="preserve"> </w:t>
      </w:r>
      <w:r w:rsidR="00EA380D" w:rsidRPr="00017966">
        <w:rPr>
          <w:rFonts w:ascii="Arial" w:hAnsi="Arial" w:cs="Arial"/>
          <w:bCs/>
        </w:rPr>
        <w:t>Para efectos de esta Ley:</w:t>
      </w:r>
    </w:p>
    <w:p w14:paraId="68A531AF" w14:textId="77777777" w:rsidR="00F5356C" w:rsidRPr="00017966" w:rsidRDefault="00F5356C" w:rsidP="00017966">
      <w:pPr>
        <w:spacing w:after="0" w:line="240" w:lineRule="auto"/>
        <w:jc w:val="both"/>
        <w:rPr>
          <w:rFonts w:ascii="Arial" w:hAnsi="Arial" w:cs="Arial"/>
          <w:bCs/>
        </w:rPr>
      </w:pPr>
    </w:p>
    <w:p w14:paraId="246FE510"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La suspensión definitiva y consecuente desaparición de un Ayuntamiento, consiste en la declaración de inexistencia de la autoridad municipal;</w:t>
      </w:r>
    </w:p>
    <w:p w14:paraId="73B34C29" w14:textId="77777777" w:rsidR="00F5356C" w:rsidRPr="00017966" w:rsidRDefault="00F5356C" w:rsidP="00017966">
      <w:pPr>
        <w:spacing w:after="0" w:line="240" w:lineRule="auto"/>
        <w:jc w:val="both"/>
        <w:rPr>
          <w:rFonts w:ascii="Arial" w:hAnsi="Arial" w:cs="Arial"/>
          <w:bCs/>
        </w:rPr>
      </w:pPr>
    </w:p>
    <w:p w14:paraId="407DA752"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La suspensión temporal de un munícipe, es la sanción o medida disciplinaria que consiste en la privación temporal del cargo a uno o más de los miembros del Ayuntamiento; y</w:t>
      </w:r>
      <w:r w:rsidR="00A329B4" w:rsidRPr="00017966">
        <w:rPr>
          <w:rFonts w:ascii="Arial" w:hAnsi="Arial" w:cs="Arial"/>
          <w:bCs/>
        </w:rPr>
        <w:t>,</w:t>
      </w:r>
    </w:p>
    <w:p w14:paraId="2F88DA51" w14:textId="77777777" w:rsidR="00F5356C" w:rsidRPr="00017966" w:rsidRDefault="00F5356C" w:rsidP="00017966">
      <w:pPr>
        <w:spacing w:after="0" w:line="240" w:lineRule="auto"/>
        <w:jc w:val="both"/>
        <w:rPr>
          <w:rFonts w:ascii="Arial" w:hAnsi="Arial" w:cs="Arial"/>
          <w:bCs/>
        </w:rPr>
      </w:pPr>
    </w:p>
    <w:p w14:paraId="302C33FD"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La revocación, consiste en la anulación del mandato de uno o más de los miembros del Ayuntamiento; implica a su vez, su destitución.</w:t>
      </w:r>
    </w:p>
    <w:p w14:paraId="2AD32D3B" w14:textId="77777777" w:rsidR="0052411B" w:rsidRPr="00017966" w:rsidRDefault="0052411B" w:rsidP="00017966">
      <w:pPr>
        <w:spacing w:after="0" w:line="240" w:lineRule="auto"/>
        <w:jc w:val="both"/>
        <w:rPr>
          <w:rFonts w:ascii="Arial" w:hAnsi="Arial" w:cs="Arial"/>
          <w:b/>
        </w:rPr>
      </w:pPr>
    </w:p>
    <w:p w14:paraId="027AEC61" w14:textId="77777777" w:rsidR="00EA380D" w:rsidRPr="00017966" w:rsidRDefault="003E1E0B" w:rsidP="00017966">
      <w:pPr>
        <w:spacing w:after="0" w:line="240" w:lineRule="auto"/>
        <w:jc w:val="both"/>
        <w:rPr>
          <w:rFonts w:ascii="Arial" w:hAnsi="Arial" w:cs="Arial"/>
          <w:bCs/>
        </w:rPr>
      </w:pPr>
      <w:r>
        <w:rPr>
          <w:rFonts w:ascii="Arial" w:hAnsi="Arial" w:cs="Arial"/>
          <w:b/>
        </w:rPr>
        <w:t>ARTÍCULO 252.</w:t>
      </w:r>
      <w:r w:rsidRPr="00017966">
        <w:rPr>
          <w:rFonts w:ascii="Arial" w:hAnsi="Arial" w:cs="Arial"/>
          <w:b/>
        </w:rPr>
        <w:t xml:space="preserve"> </w:t>
      </w:r>
      <w:r w:rsidR="00EA380D" w:rsidRPr="00017966">
        <w:rPr>
          <w:rFonts w:ascii="Arial" w:hAnsi="Arial" w:cs="Arial"/>
          <w:bCs/>
        </w:rPr>
        <w:t>Los procedimientos para la suspensión definitiva y consecuente desaparición de un Ayuntamiento; de la suspensión temporal o revocación de uno o más miembros del ayuntamiento, invariablemente deberán dar lugar a la presentación de las pruebas idóneas; y los implicados, tendrán derecho a ser oídos y formular su defensa, en los términos de la ley aplicable.</w:t>
      </w:r>
    </w:p>
    <w:p w14:paraId="40CB04B4" w14:textId="77777777" w:rsidR="0052411B" w:rsidRPr="00017966" w:rsidRDefault="0052411B" w:rsidP="00017966">
      <w:pPr>
        <w:spacing w:after="0" w:line="240" w:lineRule="auto"/>
        <w:jc w:val="both"/>
        <w:rPr>
          <w:rFonts w:ascii="Arial" w:hAnsi="Arial" w:cs="Arial"/>
          <w:b/>
        </w:rPr>
      </w:pPr>
    </w:p>
    <w:p w14:paraId="47804176" w14:textId="77777777" w:rsidR="00EA380D" w:rsidRPr="00017966" w:rsidRDefault="003E1E0B" w:rsidP="00017966">
      <w:pPr>
        <w:spacing w:after="0" w:line="240" w:lineRule="auto"/>
        <w:jc w:val="both"/>
        <w:rPr>
          <w:rFonts w:ascii="Arial" w:hAnsi="Arial" w:cs="Arial"/>
          <w:bCs/>
        </w:rPr>
      </w:pPr>
      <w:r>
        <w:rPr>
          <w:rFonts w:ascii="Arial" w:hAnsi="Arial" w:cs="Arial"/>
          <w:b/>
        </w:rPr>
        <w:t>ARTÍCULO 253.</w:t>
      </w:r>
      <w:r w:rsidRPr="00017966">
        <w:rPr>
          <w:rFonts w:ascii="Arial" w:hAnsi="Arial" w:cs="Arial"/>
          <w:b/>
        </w:rPr>
        <w:t xml:space="preserve"> </w:t>
      </w:r>
      <w:r w:rsidR="00EA380D" w:rsidRPr="00017966">
        <w:rPr>
          <w:rFonts w:ascii="Arial" w:hAnsi="Arial" w:cs="Arial"/>
          <w:bCs/>
        </w:rPr>
        <w:t>El proceso para la suspensión definitiva y consecuente declaración de desaparición de Ayuntamientos, tendrá los siguientes trámites:</w:t>
      </w:r>
    </w:p>
    <w:p w14:paraId="1E5C3512" w14:textId="77777777" w:rsidR="000B3A29" w:rsidRPr="00017966" w:rsidRDefault="000B3A29" w:rsidP="00017966">
      <w:pPr>
        <w:spacing w:after="0" w:line="240" w:lineRule="auto"/>
        <w:jc w:val="both"/>
        <w:rPr>
          <w:rFonts w:ascii="Arial" w:hAnsi="Arial" w:cs="Arial"/>
          <w:bCs/>
        </w:rPr>
      </w:pPr>
    </w:p>
    <w:p w14:paraId="526CA7EA" w14:textId="77777777" w:rsidR="00EA380D" w:rsidRPr="00D33E73" w:rsidRDefault="00EA380D" w:rsidP="00017966">
      <w:pPr>
        <w:spacing w:after="0" w:line="240" w:lineRule="auto"/>
        <w:jc w:val="both"/>
        <w:rPr>
          <w:rFonts w:ascii="Arial" w:hAnsi="Arial" w:cs="Arial"/>
          <w:bCs/>
        </w:rPr>
      </w:pPr>
      <w:r w:rsidRPr="00017966">
        <w:rPr>
          <w:rFonts w:ascii="Arial" w:hAnsi="Arial" w:cs="Arial"/>
          <w:b/>
          <w:bCs/>
        </w:rPr>
        <w:t>I.</w:t>
      </w:r>
      <w:r w:rsidRPr="00017966">
        <w:rPr>
          <w:rFonts w:ascii="Arial" w:hAnsi="Arial" w:cs="Arial"/>
          <w:bCs/>
        </w:rPr>
        <w:t xml:space="preserve"> </w:t>
      </w:r>
      <w:r w:rsidR="00D33E73" w:rsidRPr="00D33E73">
        <w:rPr>
          <w:rFonts w:ascii="Arial" w:hAnsi="Arial" w:cs="Arial"/>
          <w:bCs/>
          <w:lang w:val="es-ES_tradnl"/>
        </w:rPr>
        <w:t>La solicitud para que la Legislatura conozca de la o las causas graves a que se refiere el artículo 82 fracción IV inciso c) de la Constitución Política del Estado Libre y Soberano de Durango, podrá ser presentada ante la Secretaría de Servicios Legislativos, por cualquier ciudadano o grupo de ciudadanos representativos, bajo su más estricta responsabilidad, debiendo acompañar las pruebas conducentes. Esta solicitud, deberá ser ratificada, en la misma Secretaría, en un término de tres días naturales</w:t>
      </w:r>
      <w:r w:rsidRPr="00D33E73">
        <w:rPr>
          <w:rFonts w:ascii="Arial" w:hAnsi="Arial" w:cs="Arial"/>
          <w:bCs/>
        </w:rPr>
        <w:t>;</w:t>
      </w:r>
    </w:p>
    <w:p w14:paraId="2D729493" w14:textId="77777777" w:rsidR="00F5356C" w:rsidRPr="00D33E73" w:rsidRDefault="00F5356C" w:rsidP="00017966">
      <w:pPr>
        <w:spacing w:after="0" w:line="240" w:lineRule="auto"/>
        <w:jc w:val="both"/>
        <w:rPr>
          <w:rFonts w:ascii="Arial" w:hAnsi="Arial" w:cs="Arial"/>
          <w:bCs/>
        </w:rPr>
      </w:pPr>
    </w:p>
    <w:p w14:paraId="1FBA99B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w:t>
      </w:r>
      <w:r w:rsidRPr="00017966">
        <w:rPr>
          <w:rFonts w:ascii="Arial" w:hAnsi="Arial" w:cs="Arial"/>
          <w:bCs/>
        </w:rPr>
        <w:t xml:space="preserve"> La Mesa Directiva de la Legislatura, turnará la solicitud a la Comisión de Responsabilidades para que analice y dictamine sobre la procedencia de la misma. A su vez, emplazará al Ayuntamiento para que exponga, en un término no mayor de setenta y dos horas naturales, lo que a sus intereses convenga. Una vez que el Ayuntamiento haya recibido la notificación de referencia, tendrá derecho a nombrar defensor, y si no lo hiciere dentro del término de tres días, la Comisión del Congreso lo nombrará de oficio;</w:t>
      </w:r>
    </w:p>
    <w:p w14:paraId="54A7611C" w14:textId="77777777" w:rsidR="00F5356C" w:rsidRPr="00017966" w:rsidRDefault="00F5356C" w:rsidP="00017966">
      <w:pPr>
        <w:spacing w:after="0" w:line="240" w:lineRule="auto"/>
        <w:jc w:val="both"/>
        <w:rPr>
          <w:rFonts w:ascii="Arial" w:hAnsi="Arial" w:cs="Arial"/>
          <w:bCs/>
        </w:rPr>
      </w:pPr>
    </w:p>
    <w:p w14:paraId="34455D6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III.</w:t>
      </w:r>
      <w:r w:rsidRPr="00017966">
        <w:rPr>
          <w:rFonts w:ascii="Arial" w:hAnsi="Arial" w:cs="Arial"/>
          <w:bCs/>
        </w:rPr>
        <w:t xml:space="preserve"> Cubiertos los plazos a que se refiere la fracción anterior, la Comisión abrirá un período de treinta días hábiles para recibir, tanto las pruebas del denunciante como las del Ayuntamiento, así como todas aquéllas que la misma estime pertinente y así acuerde para el debido esclarecimiento de la verdad. Las pruebas que no pudieren presentarse dentro del plazo indicado, se tendrán por desiertas, salvo que la Comisión determine recibirlas;</w:t>
      </w:r>
    </w:p>
    <w:p w14:paraId="641CA695" w14:textId="77777777" w:rsidR="00F5356C" w:rsidRPr="00017966" w:rsidRDefault="00F5356C" w:rsidP="00017966">
      <w:pPr>
        <w:spacing w:after="0" w:line="240" w:lineRule="auto"/>
        <w:jc w:val="both"/>
        <w:rPr>
          <w:rFonts w:ascii="Arial" w:hAnsi="Arial" w:cs="Arial"/>
          <w:bCs/>
        </w:rPr>
      </w:pPr>
    </w:p>
    <w:p w14:paraId="3A2F997E"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IV.</w:t>
      </w:r>
      <w:r w:rsidRPr="00017966">
        <w:rPr>
          <w:rFonts w:ascii="Arial" w:hAnsi="Arial" w:cs="Arial"/>
          <w:bCs/>
        </w:rPr>
        <w:t xml:space="preserve"> Concluido el término de pruebas, las partes en un término de tres día hábiles, deberán presentar sus alegatos por escrito; y</w:t>
      </w:r>
      <w:r w:rsidR="00A329B4" w:rsidRPr="00017966">
        <w:rPr>
          <w:rFonts w:ascii="Arial" w:hAnsi="Arial" w:cs="Arial"/>
          <w:bCs/>
        </w:rPr>
        <w:t>,</w:t>
      </w:r>
    </w:p>
    <w:p w14:paraId="4F2037D0" w14:textId="77777777" w:rsidR="00F5356C" w:rsidRPr="00017966" w:rsidRDefault="00F5356C" w:rsidP="00017966">
      <w:pPr>
        <w:spacing w:after="0" w:line="240" w:lineRule="auto"/>
        <w:jc w:val="both"/>
        <w:rPr>
          <w:rFonts w:ascii="Arial" w:hAnsi="Arial" w:cs="Arial"/>
          <w:bCs/>
        </w:rPr>
      </w:pPr>
    </w:p>
    <w:p w14:paraId="2209F384" w14:textId="77777777" w:rsidR="00EA380D" w:rsidRPr="00017966" w:rsidRDefault="00EA380D" w:rsidP="00017966">
      <w:pPr>
        <w:spacing w:after="0" w:line="240" w:lineRule="auto"/>
        <w:jc w:val="both"/>
        <w:rPr>
          <w:rFonts w:ascii="Arial" w:hAnsi="Arial" w:cs="Arial"/>
          <w:bCs/>
        </w:rPr>
      </w:pPr>
      <w:r w:rsidRPr="00017966">
        <w:rPr>
          <w:rFonts w:ascii="Arial" w:hAnsi="Arial" w:cs="Arial"/>
          <w:b/>
          <w:bCs/>
        </w:rPr>
        <w:t>V.</w:t>
      </w:r>
      <w:r w:rsidRPr="00017966">
        <w:rPr>
          <w:rFonts w:ascii="Arial" w:hAnsi="Arial" w:cs="Arial"/>
          <w:bCs/>
        </w:rPr>
        <w:t xml:space="preserve"> Producidos y recibidos los alegatos, la Comisión procederá a formular sus conclusiones con carácter de dictamen, analizando los hechos y exponiendo los argumentos jurídicos que la sustenten, debiendo presentarlas al Pleno en la sesión más próxima. </w:t>
      </w:r>
    </w:p>
    <w:p w14:paraId="72CFD755" w14:textId="77777777" w:rsidR="00A329B4" w:rsidRDefault="00670272" w:rsidP="00670272">
      <w:pPr>
        <w:spacing w:after="0" w:line="240" w:lineRule="auto"/>
        <w:jc w:val="right"/>
        <w:rPr>
          <w:rFonts w:ascii="Arial" w:hAnsi="Arial" w:cs="Arial"/>
          <w:b/>
        </w:rPr>
      </w:pPr>
      <w:bookmarkStart w:id="21" w:name="_Hlk143762698"/>
      <w:r w:rsidRPr="00670272">
        <w:rPr>
          <w:rFonts w:cs="Arial"/>
          <w:bCs/>
          <w:color w:val="0070C0"/>
          <w:sz w:val="16"/>
          <w:szCs w:val="16"/>
          <w:lang w:val="es-ES_tradnl"/>
        </w:rPr>
        <w:t>REFORMADO POR DEC. 77 P.O. 35 EXTRAORDINARIO DEL 14 DE DICIEMBRE DE 2021.</w:t>
      </w:r>
    </w:p>
    <w:bookmarkEnd w:id="21"/>
    <w:p w14:paraId="2A84C38D" w14:textId="77777777" w:rsidR="00670272" w:rsidRPr="00017966" w:rsidRDefault="00670272" w:rsidP="00017966">
      <w:pPr>
        <w:spacing w:after="0" w:line="240" w:lineRule="auto"/>
        <w:jc w:val="both"/>
        <w:rPr>
          <w:rFonts w:ascii="Arial" w:hAnsi="Arial" w:cs="Arial"/>
          <w:b/>
        </w:rPr>
      </w:pPr>
    </w:p>
    <w:p w14:paraId="424ED2D0" w14:textId="77777777" w:rsidR="00EA380D" w:rsidRPr="00017966" w:rsidRDefault="003E1E0B" w:rsidP="00017966">
      <w:pPr>
        <w:spacing w:after="0" w:line="240" w:lineRule="auto"/>
        <w:jc w:val="both"/>
        <w:rPr>
          <w:rFonts w:ascii="Arial" w:hAnsi="Arial" w:cs="Arial"/>
          <w:bCs/>
        </w:rPr>
      </w:pPr>
      <w:r>
        <w:rPr>
          <w:rFonts w:ascii="Arial" w:hAnsi="Arial" w:cs="Arial"/>
          <w:b/>
        </w:rPr>
        <w:lastRenderedPageBreak/>
        <w:t>ARTÍCULO 254.</w:t>
      </w:r>
      <w:r w:rsidRPr="00017966">
        <w:rPr>
          <w:rFonts w:ascii="Arial" w:hAnsi="Arial" w:cs="Arial"/>
          <w:b/>
        </w:rPr>
        <w:t xml:space="preserve"> </w:t>
      </w:r>
      <w:r w:rsidR="00EA380D" w:rsidRPr="00017966">
        <w:rPr>
          <w:rFonts w:ascii="Arial" w:hAnsi="Arial" w:cs="Arial"/>
          <w:bCs/>
        </w:rPr>
        <w:t>En la declaración de desaparición de un ayuntamiento, si no procediera la celebración de nuevas elecciones, el Congreso deberá designar a un consejo municipal, que funcionará hasta concluir el período respectivo.</w:t>
      </w:r>
    </w:p>
    <w:p w14:paraId="64FA4030" w14:textId="77777777" w:rsidR="00F5356C" w:rsidRDefault="00F5356C" w:rsidP="00017966">
      <w:pPr>
        <w:spacing w:after="0" w:line="240" w:lineRule="auto"/>
        <w:jc w:val="both"/>
        <w:rPr>
          <w:rFonts w:ascii="Arial" w:hAnsi="Arial" w:cs="Arial"/>
          <w:bCs/>
        </w:rPr>
      </w:pPr>
    </w:p>
    <w:p w14:paraId="6F7D6E57" w14:textId="77777777" w:rsidR="00A174A9" w:rsidRPr="00017966" w:rsidRDefault="00A174A9" w:rsidP="00017966">
      <w:pPr>
        <w:spacing w:after="0" w:line="240" w:lineRule="auto"/>
        <w:jc w:val="both"/>
        <w:rPr>
          <w:rFonts w:ascii="Arial" w:hAnsi="Arial" w:cs="Arial"/>
          <w:bCs/>
        </w:rPr>
      </w:pPr>
    </w:p>
    <w:p w14:paraId="39FEF7F1" w14:textId="77777777" w:rsidR="0052411B" w:rsidRPr="00017966" w:rsidRDefault="00F5356C" w:rsidP="00017966">
      <w:pPr>
        <w:spacing w:after="0" w:line="240" w:lineRule="auto"/>
        <w:jc w:val="center"/>
        <w:rPr>
          <w:rFonts w:ascii="Arial" w:hAnsi="Arial" w:cs="Arial"/>
          <w:b/>
          <w:bCs/>
        </w:rPr>
      </w:pPr>
      <w:r w:rsidRPr="00017966">
        <w:rPr>
          <w:rFonts w:ascii="Arial" w:hAnsi="Arial" w:cs="Arial"/>
          <w:b/>
          <w:bCs/>
        </w:rPr>
        <w:t>SECCIÓN TERCERA</w:t>
      </w:r>
    </w:p>
    <w:p w14:paraId="057AA79B" w14:textId="77777777" w:rsidR="00EA380D" w:rsidRPr="00017966" w:rsidRDefault="00EA380D" w:rsidP="00017966">
      <w:pPr>
        <w:spacing w:after="0" w:line="240" w:lineRule="auto"/>
        <w:jc w:val="center"/>
        <w:rPr>
          <w:rFonts w:ascii="Arial" w:hAnsi="Arial" w:cs="Arial"/>
          <w:b/>
          <w:bCs/>
        </w:rPr>
      </w:pPr>
      <w:r w:rsidRPr="00017966">
        <w:rPr>
          <w:rFonts w:ascii="Arial" w:hAnsi="Arial" w:cs="Arial"/>
          <w:b/>
          <w:bCs/>
        </w:rPr>
        <w:t>DE LA SUSPENSIÓN TEMPORAL O REVOCACIÓN DE LOS MIEMBROS DE AYUNTAMIENTOS</w:t>
      </w:r>
    </w:p>
    <w:p w14:paraId="4D7C8A9F" w14:textId="77777777" w:rsidR="00EA380D" w:rsidRPr="00017966" w:rsidRDefault="00EA380D" w:rsidP="00017966">
      <w:pPr>
        <w:spacing w:after="0" w:line="240" w:lineRule="auto"/>
        <w:jc w:val="both"/>
        <w:rPr>
          <w:rFonts w:ascii="Arial" w:hAnsi="Arial" w:cs="Arial"/>
          <w:b/>
        </w:rPr>
      </w:pPr>
    </w:p>
    <w:p w14:paraId="3DDEE122" w14:textId="77777777" w:rsidR="00EA380D" w:rsidRPr="00017966" w:rsidRDefault="003E1E0B" w:rsidP="00017966">
      <w:pPr>
        <w:spacing w:after="0" w:line="240" w:lineRule="auto"/>
        <w:jc w:val="both"/>
        <w:rPr>
          <w:rFonts w:ascii="Arial" w:hAnsi="Arial" w:cs="Arial"/>
          <w:bCs/>
        </w:rPr>
      </w:pPr>
      <w:r>
        <w:rPr>
          <w:rFonts w:ascii="Arial" w:hAnsi="Arial" w:cs="Arial"/>
          <w:b/>
        </w:rPr>
        <w:t>ARTÍCULO 255.</w:t>
      </w:r>
      <w:r w:rsidRPr="00017966">
        <w:rPr>
          <w:rFonts w:ascii="Arial" w:hAnsi="Arial" w:cs="Arial"/>
          <w:b/>
        </w:rPr>
        <w:t xml:space="preserve"> </w:t>
      </w:r>
      <w:r w:rsidR="00EA380D" w:rsidRPr="00017966">
        <w:rPr>
          <w:rFonts w:ascii="Arial" w:hAnsi="Arial" w:cs="Arial"/>
          <w:bCs/>
        </w:rPr>
        <w:t>El procedimiento para decretar la suspensión temporal o revocación del mandato de uno o más miembros de un Ayuntamiento, será similar al aplicado para la suspensión definitiva y consecuente desaparición de ayuntamientos.</w:t>
      </w:r>
    </w:p>
    <w:p w14:paraId="2A6FBA5B" w14:textId="77777777" w:rsidR="0052411B" w:rsidRPr="00017966" w:rsidRDefault="0052411B" w:rsidP="00017966">
      <w:pPr>
        <w:spacing w:after="0" w:line="240" w:lineRule="auto"/>
        <w:jc w:val="both"/>
        <w:rPr>
          <w:rFonts w:ascii="Arial" w:hAnsi="Arial" w:cs="Arial"/>
          <w:b/>
        </w:rPr>
      </w:pPr>
    </w:p>
    <w:p w14:paraId="1B4D0935" w14:textId="77777777" w:rsidR="00EA380D" w:rsidRPr="00017966" w:rsidRDefault="003E1E0B" w:rsidP="00017966">
      <w:pPr>
        <w:spacing w:after="0" w:line="240" w:lineRule="auto"/>
        <w:jc w:val="both"/>
        <w:rPr>
          <w:rFonts w:ascii="Arial" w:hAnsi="Arial" w:cs="Arial"/>
          <w:bCs/>
        </w:rPr>
      </w:pPr>
      <w:r>
        <w:rPr>
          <w:rFonts w:ascii="Arial" w:hAnsi="Arial" w:cs="Arial"/>
          <w:b/>
        </w:rPr>
        <w:t>ARTÍCULO 256.</w:t>
      </w:r>
      <w:r w:rsidRPr="00017966">
        <w:rPr>
          <w:rFonts w:ascii="Arial" w:hAnsi="Arial" w:cs="Arial"/>
          <w:b/>
        </w:rPr>
        <w:t xml:space="preserve"> </w:t>
      </w:r>
      <w:r w:rsidR="00EA380D" w:rsidRPr="00017966">
        <w:rPr>
          <w:rFonts w:ascii="Arial" w:hAnsi="Arial" w:cs="Arial"/>
          <w:bCs/>
        </w:rPr>
        <w:t>Decretada la suspensión temporal o revocación del mandato de uno o más de los miembros del Ayuntamiento, éste llamará al suplente o suplentes para que rindan la protesta y ocupen el cargo correspondiente, dentro del plazo de cinco días hábiles siguientes a la notificación de la resolución del Congreso del Estado. Si el suplente o los suplentes no asumieren los cargos respectivos, éstos quedarán vacantes por el resto del período a que se refiera la resolución del Congreso.</w:t>
      </w:r>
    </w:p>
    <w:p w14:paraId="7566E90D" w14:textId="77777777" w:rsidR="0052411B" w:rsidRPr="00017966" w:rsidRDefault="0052411B" w:rsidP="00017966">
      <w:pPr>
        <w:spacing w:after="0" w:line="240" w:lineRule="auto"/>
        <w:jc w:val="both"/>
        <w:rPr>
          <w:rFonts w:ascii="Arial" w:hAnsi="Arial" w:cs="Arial"/>
          <w:b/>
        </w:rPr>
      </w:pPr>
    </w:p>
    <w:p w14:paraId="08079DC6" w14:textId="77777777" w:rsidR="00EA380D" w:rsidRPr="00017966" w:rsidRDefault="003E1E0B" w:rsidP="00017966">
      <w:pPr>
        <w:spacing w:after="0" w:line="240" w:lineRule="auto"/>
        <w:jc w:val="both"/>
        <w:rPr>
          <w:rFonts w:ascii="Arial" w:hAnsi="Arial" w:cs="Arial"/>
          <w:bCs/>
        </w:rPr>
      </w:pPr>
      <w:r w:rsidRPr="00017966">
        <w:rPr>
          <w:rFonts w:ascii="Arial" w:hAnsi="Arial" w:cs="Arial"/>
          <w:b/>
        </w:rPr>
        <w:t>ARTÍCULO 25</w:t>
      </w:r>
      <w:r>
        <w:rPr>
          <w:rFonts w:ascii="Arial" w:hAnsi="Arial" w:cs="Arial"/>
          <w:b/>
        </w:rPr>
        <w:t>7.</w:t>
      </w:r>
      <w:r w:rsidRPr="00017966">
        <w:rPr>
          <w:rFonts w:ascii="Arial" w:hAnsi="Arial" w:cs="Arial"/>
          <w:b/>
        </w:rPr>
        <w:t xml:space="preserve"> </w:t>
      </w:r>
      <w:r w:rsidR="00EA380D" w:rsidRPr="00017966">
        <w:rPr>
          <w:rFonts w:ascii="Arial" w:hAnsi="Arial" w:cs="Arial"/>
          <w:bCs/>
        </w:rPr>
        <w:t>En relación con lo dispuesto en el artículo  82, fracción IV inciso c) de la Constitución Política Local, en caso de que la resolución sea absolutoria, concluirá la suspensión temporal y el miembro o miembros suspendidos reasumirán sus cargos con derecho a los emolumentos que hubieren dejado de percibir.</w:t>
      </w:r>
    </w:p>
    <w:p w14:paraId="273C66C2" w14:textId="77777777" w:rsidR="00EA380D" w:rsidRPr="00017966" w:rsidRDefault="00EA380D" w:rsidP="00017966">
      <w:pPr>
        <w:spacing w:after="0" w:line="240" w:lineRule="auto"/>
        <w:jc w:val="center"/>
        <w:rPr>
          <w:rFonts w:ascii="Arial" w:hAnsi="Arial" w:cs="Arial"/>
          <w:b/>
        </w:rPr>
      </w:pPr>
    </w:p>
    <w:p w14:paraId="533EF24C" w14:textId="77777777" w:rsidR="00A174A9" w:rsidRDefault="00A174A9" w:rsidP="00017966">
      <w:pPr>
        <w:spacing w:after="0" w:line="240" w:lineRule="auto"/>
        <w:jc w:val="center"/>
        <w:rPr>
          <w:rFonts w:ascii="Arial" w:hAnsi="Arial" w:cs="Arial"/>
          <w:b/>
        </w:rPr>
      </w:pPr>
    </w:p>
    <w:p w14:paraId="30E234F0" w14:textId="77777777" w:rsidR="00E464C6" w:rsidRDefault="00E464C6" w:rsidP="00017966">
      <w:pPr>
        <w:spacing w:after="0" w:line="240" w:lineRule="auto"/>
        <w:jc w:val="center"/>
        <w:rPr>
          <w:rFonts w:ascii="Arial" w:hAnsi="Arial" w:cs="Arial"/>
          <w:b/>
        </w:rPr>
      </w:pPr>
    </w:p>
    <w:p w14:paraId="7115A12B" w14:textId="77777777" w:rsidR="00EA380D" w:rsidRPr="00017966" w:rsidRDefault="00F5356C" w:rsidP="00017966">
      <w:pPr>
        <w:spacing w:after="0" w:line="240" w:lineRule="auto"/>
        <w:jc w:val="center"/>
        <w:rPr>
          <w:rFonts w:ascii="Arial" w:hAnsi="Arial" w:cs="Arial"/>
          <w:b/>
        </w:rPr>
      </w:pPr>
      <w:r w:rsidRPr="00017966">
        <w:rPr>
          <w:rFonts w:ascii="Arial" w:hAnsi="Arial" w:cs="Arial"/>
          <w:b/>
        </w:rPr>
        <w:t>TITULO SEXTO</w:t>
      </w:r>
    </w:p>
    <w:p w14:paraId="65D4E17C"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PROCEDIMIENTOS LEGISLATIVOS ESPECIALES</w:t>
      </w:r>
      <w:r w:rsidR="009B4C80">
        <w:rPr>
          <w:rFonts w:ascii="Arial" w:hAnsi="Arial" w:cs="Arial"/>
          <w:b/>
        </w:rPr>
        <w:t xml:space="preserve"> </w:t>
      </w:r>
      <w:r w:rsidRPr="00017966">
        <w:rPr>
          <w:rFonts w:ascii="Arial" w:hAnsi="Arial" w:cs="Arial"/>
          <w:b/>
        </w:rPr>
        <w:t>CAPITULO PRIMERO</w:t>
      </w:r>
    </w:p>
    <w:p w14:paraId="32DB3D6C"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DEL INFORME DE GESTION</w:t>
      </w:r>
      <w:r w:rsidR="009B4C80">
        <w:rPr>
          <w:rFonts w:ascii="Arial" w:hAnsi="Arial" w:cs="Arial"/>
          <w:b/>
        </w:rPr>
        <w:t xml:space="preserve"> </w:t>
      </w:r>
      <w:r w:rsidRPr="00017966">
        <w:rPr>
          <w:rFonts w:ascii="Arial" w:hAnsi="Arial" w:cs="Arial"/>
          <w:b/>
        </w:rPr>
        <w:t>GUBERNAMENTAL</w:t>
      </w:r>
    </w:p>
    <w:p w14:paraId="1FD016E0" w14:textId="77777777" w:rsidR="00EA380D" w:rsidRPr="00017966" w:rsidRDefault="00EA380D" w:rsidP="00017966">
      <w:pPr>
        <w:spacing w:after="0" w:line="240" w:lineRule="auto"/>
        <w:jc w:val="center"/>
        <w:rPr>
          <w:rFonts w:ascii="Arial" w:hAnsi="Arial" w:cs="Arial"/>
          <w:highlight w:val="yellow"/>
        </w:rPr>
      </w:pPr>
    </w:p>
    <w:p w14:paraId="0D0A6386" w14:textId="77777777" w:rsidR="00EA380D" w:rsidRPr="008D560D" w:rsidRDefault="003E1E0B" w:rsidP="00017966">
      <w:pPr>
        <w:spacing w:after="0" w:line="240" w:lineRule="auto"/>
        <w:jc w:val="both"/>
        <w:rPr>
          <w:rFonts w:ascii="Arial" w:hAnsi="Arial" w:cs="Arial"/>
        </w:rPr>
      </w:pPr>
      <w:r>
        <w:rPr>
          <w:rFonts w:ascii="Arial" w:hAnsi="Arial" w:cs="Arial"/>
          <w:b/>
        </w:rPr>
        <w:t>ARTÍCULO 258.</w:t>
      </w:r>
      <w:r w:rsidRPr="00017966">
        <w:rPr>
          <w:rFonts w:ascii="Arial" w:hAnsi="Arial" w:cs="Arial"/>
        </w:rPr>
        <w:t xml:space="preserve"> </w:t>
      </w:r>
      <w:r w:rsidR="008D560D" w:rsidRPr="008D560D">
        <w:rPr>
          <w:rFonts w:ascii="Arial" w:hAnsi="Arial" w:cs="Arial"/>
        </w:rPr>
        <w:t>En los términos que dispone el artículo 164 de la Constitución Política del Estado, el día primero de septiembre de cada año, día de la apertura del primer período ordinario de sesiones de cada año legislativo, la persona Titular del Poder Ejecutivo del Estado entregará al Congreso del Estado, el informe anual que guarda la administración pública, así como el avance y cumplimiento del Plan Estatal de Desarrollo.</w:t>
      </w:r>
    </w:p>
    <w:p w14:paraId="6298BE7B" w14:textId="77777777" w:rsidR="008D560D" w:rsidRDefault="008D560D" w:rsidP="008D560D">
      <w:pPr>
        <w:spacing w:after="0" w:line="240" w:lineRule="auto"/>
        <w:jc w:val="right"/>
        <w:rPr>
          <w:rFonts w:ascii="Arial" w:hAnsi="Arial" w:cs="Arial"/>
          <w:b/>
        </w:rPr>
      </w:pPr>
      <w:r w:rsidRPr="00670272">
        <w:rPr>
          <w:rFonts w:cs="Arial"/>
          <w:bCs/>
          <w:color w:val="0070C0"/>
          <w:sz w:val="16"/>
          <w:szCs w:val="16"/>
          <w:lang w:val="es-ES_tradnl"/>
        </w:rPr>
        <w:t xml:space="preserve">REFORMADO POR DEC. </w:t>
      </w:r>
      <w:r>
        <w:rPr>
          <w:rFonts w:cs="Arial"/>
          <w:bCs/>
          <w:color w:val="0070C0"/>
          <w:sz w:val="16"/>
          <w:szCs w:val="16"/>
          <w:lang w:val="es-ES_tradnl"/>
        </w:rPr>
        <w:t>402</w:t>
      </w:r>
      <w:r w:rsidRPr="00670272">
        <w:rPr>
          <w:rFonts w:cs="Arial"/>
          <w:bCs/>
          <w:color w:val="0070C0"/>
          <w:sz w:val="16"/>
          <w:szCs w:val="16"/>
          <w:lang w:val="es-ES_tradnl"/>
        </w:rPr>
        <w:t xml:space="preserve"> P.O. </w:t>
      </w:r>
      <w:r>
        <w:rPr>
          <w:rFonts w:cs="Arial"/>
          <w:bCs/>
          <w:color w:val="0070C0"/>
          <w:sz w:val="16"/>
          <w:szCs w:val="16"/>
          <w:lang w:val="es-ES_tradnl"/>
        </w:rPr>
        <w:t>19</w:t>
      </w:r>
      <w:r w:rsidRPr="00670272">
        <w:rPr>
          <w:rFonts w:cs="Arial"/>
          <w:bCs/>
          <w:color w:val="0070C0"/>
          <w:sz w:val="16"/>
          <w:szCs w:val="16"/>
          <w:lang w:val="es-ES_tradnl"/>
        </w:rPr>
        <w:t xml:space="preserve"> EXT</w:t>
      </w:r>
      <w:r>
        <w:rPr>
          <w:rFonts w:cs="Arial"/>
          <w:bCs/>
          <w:color w:val="0070C0"/>
          <w:sz w:val="16"/>
          <w:szCs w:val="16"/>
          <w:lang w:val="es-ES_tradnl"/>
        </w:rPr>
        <w:t>.</w:t>
      </w:r>
      <w:r w:rsidRPr="00670272">
        <w:rPr>
          <w:rFonts w:cs="Arial"/>
          <w:bCs/>
          <w:color w:val="0070C0"/>
          <w:sz w:val="16"/>
          <w:szCs w:val="16"/>
          <w:lang w:val="es-ES_tradnl"/>
        </w:rPr>
        <w:t xml:space="preserve"> DEL </w:t>
      </w:r>
      <w:r>
        <w:rPr>
          <w:rFonts w:cs="Arial"/>
          <w:bCs/>
          <w:color w:val="0070C0"/>
          <w:sz w:val="16"/>
          <w:szCs w:val="16"/>
          <w:lang w:val="es-ES_tradnl"/>
        </w:rPr>
        <w:t>23</w:t>
      </w:r>
      <w:r w:rsidRPr="00670272">
        <w:rPr>
          <w:rFonts w:cs="Arial"/>
          <w:bCs/>
          <w:color w:val="0070C0"/>
          <w:sz w:val="16"/>
          <w:szCs w:val="16"/>
          <w:lang w:val="es-ES_tradnl"/>
        </w:rPr>
        <w:t xml:space="preserve"> DE </w:t>
      </w:r>
      <w:r>
        <w:rPr>
          <w:rFonts w:cs="Arial"/>
          <w:bCs/>
          <w:color w:val="0070C0"/>
          <w:sz w:val="16"/>
          <w:szCs w:val="16"/>
          <w:lang w:val="es-ES_tradnl"/>
        </w:rPr>
        <w:t>AGOSTO</w:t>
      </w:r>
      <w:r w:rsidRPr="00670272">
        <w:rPr>
          <w:rFonts w:cs="Arial"/>
          <w:bCs/>
          <w:color w:val="0070C0"/>
          <w:sz w:val="16"/>
          <w:szCs w:val="16"/>
          <w:lang w:val="es-ES_tradnl"/>
        </w:rPr>
        <w:t xml:space="preserve"> DE 202</w:t>
      </w:r>
      <w:r>
        <w:rPr>
          <w:rFonts w:cs="Arial"/>
          <w:bCs/>
          <w:color w:val="0070C0"/>
          <w:sz w:val="16"/>
          <w:szCs w:val="16"/>
          <w:lang w:val="es-ES_tradnl"/>
        </w:rPr>
        <w:t>3</w:t>
      </w:r>
      <w:r w:rsidRPr="00670272">
        <w:rPr>
          <w:rFonts w:cs="Arial"/>
          <w:bCs/>
          <w:color w:val="0070C0"/>
          <w:sz w:val="16"/>
          <w:szCs w:val="16"/>
          <w:lang w:val="es-ES_tradnl"/>
        </w:rPr>
        <w:t>.</w:t>
      </w:r>
    </w:p>
    <w:p w14:paraId="18D0545F" w14:textId="77777777" w:rsidR="0052411B" w:rsidRPr="00017966" w:rsidRDefault="0052411B" w:rsidP="008D560D">
      <w:pPr>
        <w:spacing w:after="0" w:line="240" w:lineRule="auto"/>
        <w:jc w:val="right"/>
        <w:rPr>
          <w:rFonts w:ascii="Arial" w:hAnsi="Arial" w:cs="Arial"/>
          <w:b/>
        </w:rPr>
      </w:pPr>
    </w:p>
    <w:p w14:paraId="0B417245" w14:textId="77777777" w:rsidR="00EA380D" w:rsidRPr="009C6455" w:rsidRDefault="003E1E0B" w:rsidP="00017966">
      <w:pPr>
        <w:spacing w:after="0" w:line="240" w:lineRule="auto"/>
        <w:jc w:val="both"/>
        <w:rPr>
          <w:rFonts w:ascii="Arial" w:hAnsi="Arial" w:cs="Arial"/>
        </w:rPr>
      </w:pPr>
      <w:r>
        <w:rPr>
          <w:rFonts w:ascii="Arial" w:hAnsi="Arial" w:cs="Arial"/>
          <w:b/>
        </w:rPr>
        <w:t>ARTÍCULO 259.</w:t>
      </w:r>
      <w:r w:rsidRPr="00017966">
        <w:rPr>
          <w:rFonts w:ascii="Arial" w:hAnsi="Arial" w:cs="Arial"/>
        </w:rPr>
        <w:t xml:space="preserve"> </w:t>
      </w:r>
      <w:r w:rsidR="009C6455" w:rsidRPr="009C6455">
        <w:rPr>
          <w:rFonts w:ascii="Arial" w:hAnsi="Arial" w:cs="Arial"/>
        </w:rPr>
        <w:t xml:space="preserve">Previo a cada informe anual y en el término de siete días naturales previos al día primero de septiembre, día de la apertura del primer periodo ordinario de sesiones de cada año legislativo, la persona Titular del Poder Ejecutivo del Estado remitirá un ejemplar del documento que contenga su informe, por conducto de la Junta de Gobierno y Coordinación Política, quien deberá entregar copia del mismo a las diputadas y diputados.  </w:t>
      </w:r>
    </w:p>
    <w:p w14:paraId="68C9658E" w14:textId="77777777" w:rsidR="009C6455" w:rsidRDefault="009C6455" w:rsidP="009C6455">
      <w:pPr>
        <w:spacing w:after="0" w:line="240" w:lineRule="auto"/>
        <w:jc w:val="right"/>
        <w:rPr>
          <w:rFonts w:ascii="Arial" w:hAnsi="Arial" w:cs="Arial"/>
          <w:b/>
        </w:rPr>
      </w:pPr>
      <w:bookmarkStart w:id="22" w:name="_Hlk143763138"/>
      <w:r w:rsidRPr="00670272">
        <w:rPr>
          <w:rFonts w:cs="Arial"/>
          <w:bCs/>
          <w:color w:val="0070C0"/>
          <w:sz w:val="16"/>
          <w:szCs w:val="16"/>
          <w:lang w:val="es-ES_tradnl"/>
        </w:rPr>
        <w:t xml:space="preserve">REFORMADO POR DEC. </w:t>
      </w:r>
      <w:r>
        <w:rPr>
          <w:rFonts w:cs="Arial"/>
          <w:bCs/>
          <w:color w:val="0070C0"/>
          <w:sz w:val="16"/>
          <w:szCs w:val="16"/>
          <w:lang w:val="es-ES_tradnl"/>
        </w:rPr>
        <w:t>402</w:t>
      </w:r>
      <w:r w:rsidRPr="00670272">
        <w:rPr>
          <w:rFonts w:cs="Arial"/>
          <w:bCs/>
          <w:color w:val="0070C0"/>
          <w:sz w:val="16"/>
          <w:szCs w:val="16"/>
          <w:lang w:val="es-ES_tradnl"/>
        </w:rPr>
        <w:t xml:space="preserve"> P.O. </w:t>
      </w:r>
      <w:r>
        <w:rPr>
          <w:rFonts w:cs="Arial"/>
          <w:bCs/>
          <w:color w:val="0070C0"/>
          <w:sz w:val="16"/>
          <w:szCs w:val="16"/>
          <w:lang w:val="es-ES_tradnl"/>
        </w:rPr>
        <w:t>19</w:t>
      </w:r>
      <w:r w:rsidRPr="00670272">
        <w:rPr>
          <w:rFonts w:cs="Arial"/>
          <w:bCs/>
          <w:color w:val="0070C0"/>
          <w:sz w:val="16"/>
          <w:szCs w:val="16"/>
          <w:lang w:val="es-ES_tradnl"/>
        </w:rPr>
        <w:t xml:space="preserve"> EXT</w:t>
      </w:r>
      <w:r>
        <w:rPr>
          <w:rFonts w:cs="Arial"/>
          <w:bCs/>
          <w:color w:val="0070C0"/>
          <w:sz w:val="16"/>
          <w:szCs w:val="16"/>
          <w:lang w:val="es-ES_tradnl"/>
        </w:rPr>
        <w:t>.</w:t>
      </w:r>
      <w:r w:rsidRPr="00670272">
        <w:rPr>
          <w:rFonts w:cs="Arial"/>
          <w:bCs/>
          <w:color w:val="0070C0"/>
          <w:sz w:val="16"/>
          <w:szCs w:val="16"/>
          <w:lang w:val="es-ES_tradnl"/>
        </w:rPr>
        <w:t xml:space="preserve"> DEL </w:t>
      </w:r>
      <w:r>
        <w:rPr>
          <w:rFonts w:cs="Arial"/>
          <w:bCs/>
          <w:color w:val="0070C0"/>
          <w:sz w:val="16"/>
          <w:szCs w:val="16"/>
          <w:lang w:val="es-ES_tradnl"/>
        </w:rPr>
        <w:t>23</w:t>
      </w:r>
      <w:r w:rsidRPr="00670272">
        <w:rPr>
          <w:rFonts w:cs="Arial"/>
          <w:bCs/>
          <w:color w:val="0070C0"/>
          <w:sz w:val="16"/>
          <w:szCs w:val="16"/>
          <w:lang w:val="es-ES_tradnl"/>
        </w:rPr>
        <w:t xml:space="preserve"> DE </w:t>
      </w:r>
      <w:r>
        <w:rPr>
          <w:rFonts w:cs="Arial"/>
          <w:bCs/>
          <w:color w:val="0070C0"/>
          <w:sz w:val="16"/>
          <w:szCs w:val="16"/>
          <w:lang w:val="es-ES_tradnl"/>
        </w:rPr>
        <w:t>AGOSTO</w:t>
      </w:r>
      <w:r w:rsidRPr="00670272">
        <w:rPr>
          <w:rFonts w:cs="Arial"/>
          <w:bCs/>
          <w:color w:val="0070C0"/>
          <w:sz w:val="16"/>
          <w:szCs w:val="16"/>
          <w:lang w:val="es-ES_tradnl"/>
        </w:rPr>
        <w:t xml:space="preserve"> DE 202</w:t>
      </w:r>
      <w:r>
        <w:rPr>
          <w:rFonts w:cs="Arial"/>
          <w:bCs/>
          <w:color w:val="0070C0"/>
          <w:sz w:val="16"/>
          <w:szCs w:val="16"/>
          <w:lang w:val="es-ES_tradnl"/>
        </w:rPr>
        <w:t>3</w:t>
      </w:r>
      <w:r w:rsidRPr="00670272">
        <w:rPr>
          <w:rFonts w:cs="Arial"/>
          <w:bCs/>
          <w:color w:val="0070C0"/>
          <w:sz w:val="16"/>
          <w:szCs w:val="16"/>
          <w:lang w:val="es-ES_tradnl"/>
        </w:rPr>
        <w:t>.</w:t>
      </w:r>
    </w:p>
    <w:bookmarkEnd w:id="22"/>
    <w:p w14:paraId="1149E409" w14:textId="77777777" w:rsidR="0052411B" w:rsidRPr="00017966" w:rsidRDefault="0052411B" w:rsidP="009C6455">
      <w:pPr>
        <w:spacing w:after="0" w:line="240" w:lineRule="auto"/>
        <w:jc w:val="right"/>
        <w:rPr>
          <w:rFonts w:ascii="Arial" w:hAnsi="Arial" w:cs="Arial"/>
          <w:b/>
        </w:rPr>
      </w:pPr>
    </w:p>
    <w:p w14:paraId="5ABDF2E0" w14:textId="77777777" w:rsidR="00EA380D" w:rsidRDefault="003E1E0B" w:rsidP="00017966">
      <w:pPr>
        <w:spacing w:after="0" w:line="240" w:lineRule="auto"/>
        <w:jc w:val="both"/>
        <w:rPr>
          <w:rFonts w:ascii="Arial" w:hAnsi="Arial" w:cs="Arial"/>
        </w:rPr>
      </w:pPr>
      <w:r>
        <w:rPr>
          <w:rFonts w:ascii="Arial" w:hAnsi="Arial" w:cs="Arial"/>
          <w:b/>
        </w:rPr>
        <w:lastRenderedPageBreak/>
        <w:t>ARTÍCULO 260.</w:t>
      </w:r>
      <w:r w:rsidRPr="00017966">
        <w:rPr>
          <w:rFonts w:ascii="Arial" w:hAnsi="Arial" w:cs="Arial"/>
        </w:rPr>
        <w:t xml:space="preserve"> </w:t>
      </w:r>
      <w:r w:rsidR="009C6455" w:rsidRPr="009C6455">
        <w:rPr>
          <w:rFonts w:ascii="Arial" w:hAnsi="Arial" w:cs="Arial"/>
        </w:rPr>
        <w:t>El Presidente de la Mesa Directiva dará cuenta de la recepción del documento y ordenará se entregue copia del mismo a las diputadas y diputados.</w:t>
      </w:r>
    </w:p>
    <w:p w14:paraId="441B71C3" w14:textId="77777777" w:rsidR="00E464C6" w:rsidRDefault="00E464C6" w:rsidP="00017966">
      <w:pPr>
        <w:spacing w:after="0" w:line="240" w:lineRule="auto"/>
        <w:jc w:val="both"/>
        <w:rPr>
          <w:rFonts w:ascii="Arial" w:hAnsi="Arial" w:cs="Arial"/>
        </w:rPr>
      </w:pPr>
    </w:p>
    <w:p w14:paraId="6BE81F60" w14:textId="77777777" w:rsidR="00E464C6" w:rsidRPr="00E464C6" w:rsidRDefault="00E464C6" w:rsidP="00017966">
      <w:pPr>
        <w:spacing w:after="0" w:line="240" w:lineRule="auto"/>
        <w:jc w:val="both"/>
        <w:rPr>
          <w:rFonts w:ascii="Arial" w:hAnsi="Arial" w:cs="Arial"/>
        </w:rPr>
      </w:pPr>
      <w:r w:rsidRPr="00E464C6">
        <w:rPr>
          <w:rFonts w:ascii="Arial" w:hAnsi="Arial" w:cs="Arial"/>
        </w:rPr>
        <w:t>Si la persona Titular del Poder Ejecutivo comparece personalmente a rendir su informe anual, escuchará los posicionamientos de las formas de organización parlamentaria y podrá responder los cuestionamientos que se le formulen.</w:t>
      </w:r>
    </w:p>
    <w:p w14:paraId="4308A866" w14:textId="77777777" w:rsidR="00E464C6" w:rsidRDefault="00E464C6" w:rsidP="00E464C6">
      <w:pPr>
        <w:spacing w:after="0" w:line="240" w:lineRule="auto"/>
        <w:jc w:val="right"/>
        <w:rPr>
          <w:rFonts w:ascii="Arial" w:hAnsi="Arial" w:cs="Arial"/>
          <w:b/>
        </w:rPr>
      </w:pPr>
      <w:bookmarkStart w:id="23" w:name="_Hlk143763296"/>
      <w:r w:rsidRPr="00670272">
        <w:rPr>
          <w:rFonts w:cs="Arial"/>
          <w:bCs/>
          <w:color w:val="0070C0"/>
          <w:sz w:val="16"/>
          <w:szCs w:val="16"/>
          <w:lang w:val="es-ES_tradnl"/>
        </w:rPr>
        <w:t xml:space="preserve">REFORMADO POR DEC. </w:t>
      </w:r>
      <w:r>
        <w:rPr>
          <w:rFonts w:cs="Arial"/>
          <w:bCs/>
          <w:color w:val="0070C0"/>
          <w:sz w:val="16"/>
          <w:szCs w:val="16"/>
          <w:lang w:val="es-ES_tradnl"/>
        </w:rPr>
        <w:t>402</w:t>
      </w:r>
      <w:r w:rsidRPr="00670272">
        <w:rPr>
          <w:rFonts w:cs="Arial"/>
          <w:bCs/>
          <w:color w:val="0070C0"/>
          <w:sz w:val="16"/>
          <w:szCs w:val="16"/>
          <w:lang w:val="es-ES_tradnl"/>
        </w:rPr>
        <w:t xml:space="preserve"> P.O. </w:t>
      </w:r>
      <w:r>
        <w:rPr>
          <w:rFonts w:cs="Arial"/>
          <w:bCs/>
          <w:color w:val="0070C0"/>
          <w:sz w:val="16"/>
          <w:szCs w:val="16"/>
          <w:lang w:val="es-ES_tradnl"/>
        </w:rPr>
        <w:t>19</w:t>
      </w:r>
      <w:r w:rsidRPr="00670272">
        <w:rPr>
          <w:rFonts w:cs="Arial"/>
          <w:bCs/>
          <w:color w:val="0070C0"/>
          <w:sz w:val="16"/>
          <w:szCs w:val="16"/>
          <w:lang w:val="es-ES_tradnl"/>
        </w:rPr>
        <w:t xml:space="preserve"> EXT</w:t>
      </w:r>
      <w:r>
        <w:rPr>
          <w:rFonts w:cs="Arial"/>
          <w:bCs/>
          <w:color w:val="0070C0"/>
          <w:sz w:val="16"/>
          <w:szCs w:val="16"/>
          <w:lang w:val="es-ES_tradnl"/>
        </w:rPr>
        <w:t>.</w:t>
      </w:r>
      <w:r w:rsidRPr="00670272">
        <w:rPr>
          <w:rFonts w:cs="Arial"/>
          <w:bCs/>
          <w:color w:val="0070C0"/>
          <w:sz w:val="16"/>
          <w:szCs w:val="16"/>
          <w:lang w:val="es-ES_tradnl"/>
        </w:rPr>
        <w:t xml:space="preserve"> DEL </w:t>
      </w:r>
      <w:r>
        <w:rPr>
          <w:rFonts w:cs="Arial"/>
          <w:bCs/>
          <w:color w:val="0070C0"/>
          <w:sz w:val="16"/>
          <w:szCs w:val="16"/>
          <w:lang w:val="es-ES_tradnl"/>
        </w:rPr>
        <w:t>23</w:t>
      </w:r>
      <w:r w:rsidRPr="00670272">
        <w:rPr>
          <w:rFonts w:cs="Arial"/>
          <w:bCs/>
          <w:color w:val="0070C0"/>
          <w:sz w:val="16"/>
          <w:szCs w:val="16"/>
          <w:lang w:val="es-ES_tradnl"/>
        </w:rPr>
        <w:t xml:space="preserve"> DE </w:t>
      </w:r>
      <w:r>
        <w:rPr>
          <w:rFonts w:cs="Arial"/>
          <w:bCs/>
          <w:color w:val="0070C0"/>
          <w:sz w:val="16"/>
          <w:szCs w:val="16"/>
          <w:lang w:val="es-ES_tradnl"/>
        </w:rPr>
        <w:t>AGOSTO</w:t>
      </w:r>
      <w:r w:rsidRPr="00670272">
        <w:rPr>
          <w:rFonts w:cs="Arial"/>
          <w:bCs/>
          <w:color w:val="0070C0"/>
          <w:sz w:val="16"/>
          <w:szCs w:val="16"/>
          <w:lang w:val="es-ES_tradnl"/>
        </w:rPr>
        <w:t xml:space="preserve"> DE 202</w:t>
      </w:r>
      <w:r>
        <w:rPr>
          <w:rFonts w:cs="Arial"/>
          <w:bCs/>
          <w:color w:val="0070C0"/>
          <w:sz w:val="16"/>
          <w:szCs w:val="16"/>
          <w:lang w:val="es-ES_tradnl"/>
        </w:rPr>
        <w:t>3</w:t>
      </w:r>
      <w:r w:rsidRPr="00670272">
        <w:rPr>
          <w:rFonts w:cs="Arial"/>
          <w:bCs/>
          <w:color w:val="0070C0"/>
          <w:sz w:val="16"/>
          <w:szCs w:val="16"/>
          <w:lang w:val="es-ES_tradnl"/>
        </w:rPr>
        <w:t>.</w:t>
      </w:r>
    </w:p>
    <w:bookmarkEnd w:id="23"/>
    <w:p w14:paraId="3E313B14" w14:textId="77777777" w:rsidR="0052411B" w:rsidRPr="00017966" w:rsidRDefault="0052411B" w:rsidP="00017966">
      <w:pPr>
        <w:spacing w:after="0" w:line="240" w:lineRule="auto"/>
        <w:jc w:val="both"/>
        <w:rPr>
          <w:rFonts w:ascii="Arial" w:hAnsi="Arial" w:cs="Arial"/>
          <w:b/>
        </w:rPr>
      </w:pPr>
    </w:p>
    <w:p w14:paraId="01B448EF" w14:textId="77777777" w:rsidR="00EA380D" w:rsidRDefault="003E1E0B" w:rsidP="00017966">
      <w:pPr>
        <w:spacing w:after="0" w:line="240" w:lineRule="auto"/>
        <w:jc w:val="both"/>
        <w:rPr>
          <w:rFonts w:ascii="Arial" w:hAnsi="Arial" w:cs="Arial"/>
        </w:rPr>
      </w:pPr>
      <w:r>
        <w:rPr>
          <w:rFonts w:ascii="Arial" w:hAnsi="Arial" w:cs="Arial"/>
          <w:b/>
        </w:rPr>
        <w:t>ARTÍCULO 261.</w:t>
      </w:r>
      <w:r w:rsidRPr="00017966">
        <w:rPr>
          <w:rFonts w:ascii="Arial" w:hAnsi="Arial" w:cs="Arial"/>
        </w:rPr>
        <w:t xml:space="preserve"> </w:t>
      </w:r>
      <w:r w:rsidR="00E464C6" w:rsidRPr="00E464C6">
        <w:rPr>
          <w:rFonts w:ascii="Arial" w:hAnsi="Arial" w:cs="Arial"/>
        </w:rPr>
        <w:t>Estando presente la persona Titular del Poder Ejecutivo del Estado, hará uso de la palabra un Diputado por cada una de las formas de organización parlamentaria y las representaciones partidistas, en orden creciente en razón del número de sus integrantes, hasta por diez minutos a efecto de formular posicionamiento respecto de la situación imperante en el Estado. En su alocución, el interviniente, deberá dirigirse con decoro.</w:t>
      </w:r>
    </w:p>
    <w:p w14:paraId="7C5EA40E" w14:textId="77777777" w:rsidR="00E464C6" w:rsidRDefault="00E464C6" w:rsidP="00017966">
      <w:pPr>
        <w:spacing w:after="0" w:line="240" w:lineRule="auto"/>
        <w:jc w:val="both"/>
        <w:rPr>
          <w:rFonts w:ascii="Arial" w:hAnsi="Arial" w:cs="Arial"/>
        </w:rPr>
      </w:pPr>
    </w:p>
    <w:p w14:paraId="55C8A5DF" w14:textId="77777777" w:rsidR="00E464C6" w:rsidRPr="00E464C6" w:rsidRDefault="00E464C6" w:rsidP="00017966">
      <w:pPr>
        <w:spacing w:after="0" w:line="240" w:lineRule="auto"/>
        <w:jc w:val="both"/>
        <w:rPr>
          <w:rFonts w:ascii="Arial" w:hAnsi="Arial" w:cs="Arial"/>
        </w:rPr>
      </w:pPr>
      <w:r w:rsidRPr="00E464C6">
        <w:rPr>
          <w:rFonts w:ascii="Arial" w:hAnsi="Arial" w:cs="Arial"/>
        </w:rPr>
        <w:t>El mismo protocolo se seguirá en caso de que el informe haya sido enviado al Congreso del Estado</w:t>
      </w:r>
      <w:r>
        <w:rPr>
          <w:rFonts w:ascii="Arial" w:hAnsi="Arial" w:cs="Arial"/>
        </w:rPr>
        <w:t>.</w:t>
      </w:r>
    </w:p>
    <w:p w14:paraId="0D904570" w14:textId="77777777" w:rsidR="00E464C6" w:rsidRDefault="00E464C6" w:rsidP="00E464C6">
      <w:pPr>
        <w:spacing w:after="0" w:line="240" w:lineRule="auto"/>
        <w:jc w:val="right"/>
        <w:rPr>
          <w:rFonts w:ascii="Arial" w:hAnsi="Arial" w:cs="Arial"/>
          <w:b/>
        </w:rPr>
      </w:pPr>
      <w:bookmarkStart w:id="24" w:name="_Hlk143763419"/>
      <w:r w:rsidRPr="00670272">
        <w:rPr>
          <w:rFonts w:cs="Arial"/>
          <w:bCs/>
          <w:color w:val="0070C0"/>
          <w:sz w:val="16"/>
          <w:szCs w:val="16"/>
          <w:lang w:val="es-ES_tradnl"/>
        </w:rPr>
        <w:t xml:space="preserve">REFORMADO POR DEC. </w:t>
      </w:r>
      <w:r>
        <w:rPr>
          <w:rFonts w:cs="Arial"/>
          <w:bCs/>
          <w:color w:val="0070C0"/>
          <w:sz w:val="16"/>
          <w:szCs w:val="16"/>
          <w:lang w:val="es-ES_tradnl"/>
        </w:rPr>
        <w:t>402</w:t>
      </w:r>
      <w:r w:rsidRPr="00670272">
        <w:rPr>
          <w:rFonts w:cs="Arial"/>
          <w:bCs/>
          <w:color w:val="0070C0"/>
          <w:sz w:val="16"/>
          <w:szCs w:val="16"/>
          <w:lang w:val="es-ES_tradnl"/>
        </w:rPr>
        <w:t xml:space="preserve"> P.O. </w:t>
      </w:r>
      <w:r>
        <w:rPr>
          <w:rFonts w:cs="Arial"/>
          <w:bCs/>
          <w:color w:val="0070C0"/>
          <w:sz w:val="16"/>
          <w:szCs w:val="16"/>
          <w:lang w:val="es-ES_tradnl"/>
        </w:rPr>
        <w:t>19</w:t>
      </w:r>
      <w:r w:rsidRPr="00670272">
        <w:rPr>
          <w:rFonts w:cs="Arial"/>
          <w:bCs/>
          <w:color w:val="0070C0"/>
          <w:sz w:val="16"/>
          <w:szCs w:val="16"/>
          <w:lang w:val="es-ES_tradnl"/>
        </w:rPr>
        <w:t xml:space="preserve"> EXT</w:t>
      </w:r>
      <w:r>
        <w:rPr>
          <w:rFonts w:cs="Arial"/>
          <w:bCs/>
          <w:color w:val="0070C0"/>
          <w:sz w:val="16"/>
          <w:szCs w:val="16"/>
          <w:lang w:val="es-ES_tradnl"/>
        </w:rPr>
        <w:t>.</w:t>
      </w:r>
      <w:r w:rsidRPr="00670272">
        <w:rPr>
          <w:rFonts w:cs="Arial"/>
          <w:bCs/>
          <w:color w:val="0070C0"/>
          <w:sz w:val="16"/>
          <w:szCs w:val="16"/>
          <w:lang w:val="es-ES_tradnl"/>
        </w:rPr>
        <w:t xml:space="preserve"> DEL </w:t>
      </w:r>
      <w:r>
        <w:rPr>
          <w:rFonts w:cs="Arial"/>
          <w:bCs/>
          <w:color w:val="0070C0"/>
          <w:sz w:val="16"/>
          <w:szCs w:val="16"/>
          <w:lang w:val="es-ES_tradnl"/>
        </w:rPr>
        <w:t>23</w:t>
      </w:r>
      <w:r w:rsidRPr="00670272">
        <w:rPr>
          <w:rFonts w:cs="Arial"/>
          <w:bCs/>
          <w:color w:val="0070C0"/>
          <w:sz w:val="16"/>
          <w:szCs w:val="16"/>
          <w:lang w:val="es-ES_tradnl"/>
        </w:rPr>
        <w:t xml:space="preserve"> DE </w:t>
      </w:r>
      <w:r>
        <w:rPr>
          <w:rFonts w:cs="Arial"/>
          <w:bCs/>
          <w:color w:val="0070C0"/>
          <w:sz w:val="16"/>
          <w:szCs w:val="16"/>
          <w:lang w:val="es-ES_tradnl"/>
        </w:rPr>
        <w:t>AGOSTO</w:t>
      </w:r>
      <w:r w:rsidRPr="00670272">
        <w:rPr>
          <w:rFonts w:cs="Arial"/>
          <w:bCs/>
          <w:color w:val="0070C0"/>
          <w:sz w:val="16"/>
          <w:szCs w:val="16"/>
          <w:lang w:val="es-ES_tradnl"/>
        </w:rPr>
        <w:t xml:space="preserve"> DE 202</w:t>
      </w:r>
      <w:r>
        <w:rPr>
          <w:rFonts w:cs="Arial"/>
          <w:bCs/>
          <w:color w:val="0070C0"/>
          <w:sz w:val="16"/>
          <w:szCs w:val="16"/>
          <w:lang w:val="es-ES_tradnl"/>
        </w:rPr>
        <w:t>3</w:t>
      </w:r>
      <w:r w:rsidRPr="00670272">
        <w:rPr>
          <w:rFonts w:cs="Arial"/>
          <w:bCs/>
          <w:color w:val="0070C0"/>
          <w:sz w:val="16"/>
          <w:szCs w:val="16"/>
          <w:lang w:val="es-ES_tradnl"/>
        </w:rPr>
        <w:t>.</w:t>
      </w:r>
    </w:p>
    <w:bookmarkEnd w:id="24"/>
    <w:p w14:paraId="72C4A2F7" w14:textId="77777777" w:rsidR="0052411B" w:rsidRPr="00017966" w:rsidRDefault="0052411B" w:rsidP="00E464C6">
      <w:pPr>
        <w:spacing w:after="0" w:line="240" w:lineRule="auto"/>
        <w:jc w:val="right"/>
        <w:rPr>
          <w:rFonts w:ascii="Arial" w:hAnsi="Arial" w:cs="Arial"/>
          <w:b/>
        </w:rPr>
      </w:pPr>
    </w:p>
    <w:p w14:paraId="7CACD04B" w14:textId="77777777" w:rsidR="00EA380D" w:rsidRDefault="003E1E0B" w:rsidP="00017966">
      <w:pPr>
        <w:spacing w:after="0" w:line="240" w:lineRule="auto"/>
        <w:jc w:val="both"/>
        <w:rPr>
          <w:rFonts w:ascii="Arial" w:hAnsi="Arial" w:cs="Arial"/>
        </w:rPr>
      </w:pPr>
      <w:r>
        <w:rPr>
          <w:rFonts w:ascii="Arial" w:hAnsi="Arial" w:cs="Arial"/>
          <w:b/>
        </w:rPr>
        <w:t>ARTICULO 262.</w:t>
      </w:r>
      <w:r w:rsidRPr="00017966">
        <w:rPr>
          <w:rFonts w:ascii="Arial" w:hAnsi="Arial" w:cs="Arial"/>
        </w:rPr>
        <w:t xml:space="preserve"> </w:t>
      </w:r>
      <w:r w:rsidR="00E464C6" w:rsidRPr="00E464C6">
        <w:rPr>
          <w:rFonts w:ascii="Arial" w:hAnsi="Arial" w:cs="Arial"/>
        </w:rPr>
        <w:t>Terminadas las intervenciones de los Diputados, la persona Titular del Poder Ejecutivo del Estado procederá a dirigir un mensaje con motivo del informe.</w:t>
      </w:r>
    </w:p>
    <w:p w14:paraId="0CBFC31D" w14:textId="77777777" w:rsidR="00E464C6" w:rsidRDefault="00E464C6" w:rsidP="00017966">
      <w:pPr>
        <w:spacing w:after="0" w:line="240" w:lineRule="auto"/>
        <w:jc w:val="both"/>
        <w:rPr>
          <w:rFonts w:ascii="Arial" w:hAnsi="Arial" w:cs="Arial"/>
        </w:rPr>
      </w:pPr>
    </w:p>
    <w:p w14:paraId="33ACD85F" w14:textId="77777777" w:rsidR="00E464C6" w:rsidRPr="00E464C6" w:rsidRDefault="00E464C6" w:rsidP="00017966">
      <w:pPr>
        <w:spacing w:after="0" w:line="240" w:lineRule="auto"/>
        <w:jc w:val="both"/>
        <w:rPr>
          <w:rFonts w:ascii="Arial" w:hAnsi="Arial" w:cs="Arial"/>
        </w:rPr>
      </w:pPr>
      <w:r w:rsidRPr="00E464C6">
        <w:rPr>
          <w:rFonts w:ascii="Arial" w:hAnsi="Arial" w:cs="Arial"/>
        </w:rPr>
        <w:t>En caso de que no se encuentre presente la persona Titular del Poder Ejecutivo del Estado, el Presidente de la Mesa Directiva, hará las apreciaciones correspondientes y procederá a clausurar la sesión.</w:t>
      </w:r>
    </w:p>
    <w:p w14:paraId="08F58E21" w14:textId="77777777" w:rsidR="00E464C6" w:rsidRDefault="00E464C6" w:rsidP="00E464C6">
      <w:pPr>
        <w:spacing w:after="0" w:line="240" w:lineRule="auto"/>
        <w:jc w:val="right"/>
        <w:rPr>
          <w:rFonts w:ascii="Arial" w:hAnsi="Arial" w:cs="Arial"/>
          <w:b/>
        </w:rPr>
      </w:pPr>
      <w:bookmarkStart w:id="25" w:name="_Hlk143763625"/>
      <w:r w:rsidRPr="00670272">
        <w:rPr>
          <w:rFonts w:cs="Arial"/>
          <w:bCs/>
          <w:color w:val="0070C0"/>
          <w:sz w:val="16"/>
          <w:szCs w:val="16"/>
          <w:lang w:val="es-ES_tradnl"/>
        </w:rPr>
        <w:t xml:space="preserve">REFORMADO POR DEC. </w:t>
      </w:r>
      <w:r>
        <w:rPr>
          <w:rFonts w:cs="Arial"/>
          <w:bCs/>
          <w:color w:val="0070C0"/>
          <w:sz w:val="16"/>
          <w:szCs w:val="16"/>
          <w:lang w:val="es-ES_tradnl"/>
        </w:rPr>
        <w:t>402</w:t>
      </w:r>
      <w:r w:rsidRPr="00670272">
        <w:rPr>
          <w:rFonts w:cs="Arial"/>
          <w:bCs/>
          <w:color w:val="0070C0"/>
          <w:sz w:val="16"/>
          <w:szCs w:val="16"/>
          <w:lang w:val="es-ES_tradnl"/>
        </w:rPr>
        <w:t xml:space="preserve"> P.O. </w:t>
      </w:r>
      <w:r>
        <w:rPr>
          <w:rFonts w:cs="Arial"/>
          <w:bCs/>
          <w:color w:val="0070C0"/>
          <w:sz w:val="16"/>
          <w:szCs w:val="16"/>
          <w:lang w:val="es-ES_tradnl"/>
        </w:rPr>
        <w:t>19</w:t>
      </w:r>
      <w:r w:rsidRPr="00670272">
        <w:rPr>
          <w:rFonts w:cs="Arial"/>
          <w:bCs/>
          <w:color w:val="0070C0"/>
          <w:sz w:val="16"/>
          <w:szCs w:val="16"/>
          <w:lang w:val="es-ES_tradnl"/>
        </w:rPr>
        <w:t xml:space="preserve"> EXT</w:t>
      </w:r>
      <w:r>
        <w:rPr>
          <w:rFonts w:cs="Arial"/>
          <w:bCs/>
          <w:color w:val="0070C0"/>
          <w:sz w:val="16"/>
          <w:szCs w:val="16"/>
          <w:lang w:val="es-ES_tradnl"/>
        </w:rPr>
        <w:t>.</w:t>
      </w:r>
      <w:r w:rsidRPr="00670272">
        <w:rPr>
          <w:rFonts w:cs="Arial"/>
          <w:bCs/>
          <w:color w:val="0070C0"/>
          <w:sz w:val="16"/>
          <w:szCs w:val="16"/>
          <w:lang w:val="es-ES_tradnl"/>
        </w:rPr>
        <w:t xml:space="preserve"> DEL </w:t>
      </w:r>
      <w:r>
        <w:rPr>
          <w:rFonts w:cs="Arial"/>
          <w:bCs/>
          <w:color w:val="0070C0"/>
          <w:sz w:val="16"/>
          <w:szCs w:val="16"/>
          <w:lang w:val="es-ES_tradnl"/>
        </w:rPr>
        <w:t>23</w:t>
      </w:r>
      <w:r w:rsidRPr="00670272">
        <w:rPr>
          <w:rFonts w:cs="Arial"/>
          <w:bCs/>
          <w:color w:val="0070C0"/>
          <w:sz w:val="16"/>
          <w:szCs w:val="16"/>
          <w:lang w:val="es-ES_tradnl"/>
        </w:rPr>
        <w:t xml:space="preserve"> DE </w:t>
      </w:r>
      <w:r>
        <w:rPr>
          <w:rFonts w:cs="Arial"/>
          <w:bCs/>
          <w:color w:val="0070C0"/>
          <w:sz w:val="16"/>
          <w:szCs w:val="16"/>
          <w:lang w:val="es-ES_tradnl"/>
        </w:rPr>
        <w:t>AGOSTO</w:t>
      </w:r>
      <w:r w:rsidRPr="00670272">
        <w:rPr>
          <w:rFonts w:cs="Arial"/>
          <w:bCs/>
          <w:color w:val="0070C0"/>
          <w:sz w:val="16"/>
          <w:szCs w:val="16"/>
          <w:lang w:val="es-ES_tradnl"/>
        </w:rPr>
        <w:t xml:space="preserve"> DE 202</w:t>
      </w:r>
      <w:r>
        <w:rPr>
          <w:rFonts w:cs="Arial"/>
          <w:bCs/>
          <w:color w:val="0070C0"/>
          <w:sz w:val="16"/>
          <w:szCs w:val="16"/>
          <w:lang w:val="es-ES_tradnl"/>
        </w:rPr>
        <w:t>3</w:t>
      </w:r>
      <w:r w:rsidRPr="00670272">
        <w:rPr>
          <w:rFonts w:cs="Arial"/>
          <w:bCs/>
          <w:color w:val="0070C0"/>
          <w:sz w:val="16"/>
          <w:szCs w:val="16"/>
          <w:lang w:val="es-ES_tradnl"/>
        </w:rPr>
        <w:t>.</w:t>
      </w:r>
    </w:p>
    <w:bookmarkEnd w:id="25"/>
    <w:p w14:paraId="4F5A44C1" w14:textId="77777777" w:rsidR="0052411B" w:rsidRPr="00017966" w:rsidRDefault="0052411B" w:rsidP="00E464C6">
      <w:pPr>
        <w:spacing w:after="0" w:line="240" w:lineRule="auto"/>
        <w:jc w:val="right"/>
        <w:rPr>
          <w:rFonts w:ascii="Arial" w:hAnsi="Arial" w:cs="Arial"/>
          <w:b/>
        </w:rPr>
      </w:pPr>
    </w:p>
    <w:p w14:paraId="550C85DD" w14:textId="77777777" w:rsidR="00EA380D" w:rsidRPr="00017966" w:rsidRDefault="003E1E0B" w:rsidP="00017966">
      <w:pPr>
        <w:spacing w:after="0" w:line="240" w:lineRule="auto"/>
        <w:jc w:val="both"/>
        <w:rPr>
          <w:rFonts w:ascii="Arial" w:hAnsi="Arial" w:cs="Arial"/>
        </w:rPr>
      </w:pPr>
      <w:r>
        <w:rPr>
          <w:rFonts w:ascii="Arial" w:hAnsi="Arial" w:cs="Arial"/>
          <w:b/>
        </w:rPr>
        <w:t>ARTÍCULO 263.</w:t>
      </w:r>
      <w:r w:rsidRPr="00017966">
        <w:rPr>
          <w:rFonts w:ascii="Arial" w:hAnsi="Arial" w:cs="Arial"/>
        </w:rPr>
        <w:t xml:space="preserve"> </w:t>
      </w:r>
      <w:r w:rsidR="00EA380D" w:rsidRPr="00017966">
        <w:rPr>
          <w:rFonts w:ascii="Arial" w:hAnsi="Arial" w:cs="Arial"/>
        </w:rPr>
        <w:t>El Presidente de la Comisión Permanente, designará la Comisión legislativa encargada de coordinar el análisis del informe y evaluar el cumplimiento de objetivos y metas fijadas en el Plan Estatal de Desarrollo.</w:t>
      </w:r>
    </w:p>
    <w:p w14:paraId="5C7862C0" w14:textId="77777777" w:rsidR="0052411B" w:rsidRPr="00017966" w:rsidRDefault="0052411B" w:rsidP="00017966">
      <w:pPr>
        <w:spacing w:after="0" w:line="240" w:lineRule="auto"/>
        <w:jc w:val="both"/>
        <w:rPr>
          <w:rFonts w:ascii="Arial" w:hAnsi="Arial" w:cs="Arial"/>
          <w:b/>
        </w:rPr>
      </w:pPr>
    </w:p>
    <w:p w14:paraId="11713612" w14:textId="77777777" w:rsidR="00EA380D" w:rsidRDefault="003E1E0B" w:rsidP="00017966">
      <w:pPr>
        <w:spacing w:after="0" w:line="240" w:lineRule="auto"/>
        <w:jc w:val="both"/>
        <w:rPr>
          <w:rFonts w:ascii="Arial" w:hAnsi="Arial" w:cs="Arial"/>
        </w:rPr>
      </w:pPr>
      <w:r>
        <w:rPr>
          <w:rFonts w:ascii="Arial" w:hAnsi="Arial" w:cs="Arial"/>
          <w:b/>
        </w:rPr>
        <w:t>ARTÍCULO 264.</w:t>
      </w:r>
      <w:r w:rsidRPr="00017966">
        <w:rPr>
          <w:rFonts w:ascii="Arial" w:hAnsi="Arial" w:cs="Arial"/>
        </w:rPr>
        <w:t xml:space="preserve"> </w:t>
      </w:r>
      <w:r w:rsidR="00E464C6" w:rsidRPr="00E464C6">
        <w:rPr>
          <w:rFonts w:ascii="Arial" w:hAnsi="Arial" w:cs="Arial"/>
        </w:rPr>
        <w:t>Una vez concluido el mensaje de la persona Titular del Poder Ejecutivo del Estado, cada una de las formas de organización parlamentaria y las representaciones partidistas, tendrá derecho a formular hasta tres preguntas al Gobernador del Estado por conducto del Presidente de la Mesa Directiva; cada una de las preguntas será formulada de manera tal que su formulación no lleve más de cinco minutos y serán hechas de manera alternada. El Gobernador dispondrá de hasta diez minutos para formular contestación. En el procedimiento no habrá repreguntas o interpelaciones.</w:t>
      </w:r>
    </w:p>
    <w:p w14:paraId="3F340D9B" w14:textId="77777777" w:rsidR="00781C42" w:rsidRDefault="00781C42" w:rsidP="00781C42">
      <w:pPr>
        <w:spacing w:after="0" w:line="240" w:lineRule="auto"/>
        <w:jc w:val="right"/>
        <w:rPr>
          <w:rFonts w:ascii="Arial" w:hAnsi="Arial" w:cs="Arial"/>
          <w:b/>
        </w:rPr>
      </w:pPr>
      <w:r w:rsidRPr="00670272">
        <w:rPr>
          <w:rFonts w:cs="Arial"/>
          <w:bCs/>
          <w:color w:val="0070C0"/>
          <w:sz w:val="16"/>
          <w:szCs w:val="16"/>
          <w:lang w:val="es-ES_tradnl"/>
        </w:rPr>
        <w:t xml:space="preserve">REFORMADO POR DEC. </w:t>
      </w:r>
      <w:r>
        <w:rPr>
          <w:rFonts w:cs="Arial"/>
          <w:bCs/>
          <w:color w:val="0070C0"/>
          <w:sz w:val="16"/>
          <w:szCs w:val="16"/>
          <w:lang w:val="es-ES_tradnl"/>
        </w:rPr>
        <w:t>402</w:t>
      </w:r>
      <w:r w:rsidRPr="00670272">
        <w:rPr>
          <w:rFonts w:cs="Arial"/>
          <w:bCs/>
          <w:color w:val="0070C0"/>
          <w:sz w:val="16"/>
          <w:szCs w:val="16"/>
          <w:lang w:val="es-ES_tradnl"/>
        </w:rPr>
        <w:t xml:space="preserve"> P.O. </w:t>
      </w:r>
      <w:r>
        <w:rPr>
          <w:rFonts w:cs="Arial"/>
          <w:bCs/>
          <w:color w:val="0070C0"/>
          <w:sz w:val="16"/>
          <w:szCs w:val="16"/>
          <w:lang w:val="es-ES_tradnl"/>
        </w:rPr>
        <w:t>19</w:t>
      </w:r>
      <w:r w:rsidRPr="00670272">
        <w:rPr>
          <w:rFonts w:cs="Arial"/>
          <w:bCs/>
          <w:color w:val="0070C0"/>
          <w:sz w:val="16"/>
          <w:szCs w:val="16"/>
          <w:lang w:val="es-ES_tradnl"/>
        </w:rPr>
        <w:t xml:space="preserve"> EXT</w:t>
      </w:r>
      <w:r>
        <w:rPr>
          <w:rFonts w:cs="Arial"/>
          <w:bCs/>
          <w:color w:val="0070C0"/>
          <w:sz w:val="16"/>
          <w:szCs w:val="16"/>
          <w:lang w:val="es-ES_tradnl"/>
        </w:rPr>
        <w:t>.</w:t>
      </w:r>
      <w:r w:rsidRPr="00670272">
        <w:rPr>
          <w:rFonts w:cs="Arial"/>
          <w:bCs/>
          <w:color w:val="0070C0"/>
          <w:sz w:val="16"/>
          <w:szCs w:val="16"/>
          <w:lang w:val="es-ES_tradnl"/>
        </w:rPr>
        <w:t xml:space="preserve"> DEL </w:t>
      </w:r>
      <w:r>
        <w:rPr>
          <w:rFonts w:cs="Arial"/>
          <w:bCs/>
          <w:color w:val="0070C0"/>
          <w:sz w:val="16"/>
          <w:szCs w:val="16"/>
          <w:lang w:val="es-ES_tradnl"/>
        </w:rPr>
        <w:t>23</w:t>
      </w:r>
      <w:r w:rsidRPr="00670272">
        <w:rPr>
          <w:rFonts w:cs="Arial"/>
          <w:bCs/>
          <w:color w:val="0070C0"/>
          <w:sz w:val="16"/>
          <w:szCs w:val="16"/>
          <w:lang w:val="es-ES_tradnl"/>
        </w:rPr>
        <w:t xml:space="preserve"> DE </w:t>
      </w:r>
      <w:r>
        <w:rPr>
          <w:rFonts w:cs="Arial"/>
          <w:bCs/>
          <w:color w:val="0070C0"/>
          <w:sz w:val="16"/>
          <w:szCs w:val="16"/>
          <w:lang w:val="es-ES_tradnl"/>
        </w:rPr>
        <w:t>AGOSTO</w:t>
      </w:r>
      <w:r w:rsidRPr="00670272">
        <w:rPr>
          <w:rFonts w:cs="Arial"/>
          <w:bCs/>
          <w:color w:val="0070C0"/>
          <w:sz w:val="16"/>
          <w:szCs w:val="16"/>
          <w:lang w:val="es-ES_tradnl"/>
        </w:rPr>
        <w:t xml:space="preserve"> DE 202</w:t>
      </w:r>
      <w:r>
        <w:rPr>
          <w:rFonts w:cs="Arial"/>
          <w:bCs/>
          <w:color w:val="0070C0"/>
          <w:sz w:val="16"/>
          <w:szCs w:val="16"/>
          <w:lang w:val="es-ES_tradnl"/>
        </w:rPr>
        <w:t>3</w:t>
      </w:r>
      <w:r w:rsidRPr="00670272">
        <w:rPr>
          <w:rFonts w:cs="Arial"/>
          <w:bCs/>
          <w:color w:val="0070C0"/>
          <w:sz w:val="16"/>
          <w:szCs w:val="16"/>
          <w:lang w:val="es-ES_tradnl"/>
        </w:rPr>
        <w:t>.</w:t>
      </w:r>
    </w:p>
    <w:p w14:paraId="4AFACE92" w14:textId="77777777" w:rsidR="0052411B" w:rsidRPr="00017966" w:rsidRDefault="0052411B" w:rsidP="00017966">
      <w:pPr>
        <w:spacing w:after="0" w:line="240" w:lineRule="auto"/>
        <w:jc w:val="both"/>
        <w:rPr>
          <w:rFonts w:ascii="Arial" w:hAnsi="Arial" w:cs="Arial"/>
          <w:b/>
        </w:rPr>
      </w:pPr>
    </w:p>
    <w:p w14:paraId="12D39A06" w14:textId="77777777" w:rsidR="00EA380D" w:rsidRPr="00017966" w:rsidRDefault="003E1E0B" w:rsidP="00017966">
      <w:pPr>
        <w:spacing w:after="0" w:line="240" w:lineRule="auto"/>
        <w:jc w:val="both"/>
        <w:rPr>
          <w:rFonts w:ascii="Arial" w:hAnsi="Arial" w:cs="Arial"/>
        </w:rPr>
      </w:pPr>
      <w:r>
        <w:rPr>
          <w:rFonts w:ascii="Arial" w:hAnsi="Arial" w:cs="Arial"/>
          <w:b/>
        </w:rPr>
        <w:t>ARTÍCULO 265.</w:t>
      </w:r>
      <w:r w:rsidRPr="00017966">
        <w:rPr>
          <w:rFonts w:ascii="Arial" w:hAnsi="Arial" w:cs="Arial"/>
        </w:rPr>
        <w:t xml:space="preserve"> </w:t>
      </w:r>
      <w:r w:rsidR="00EA380D" w:rsidRPr="00017966">
        <w:rPr>
          <w:rFonts w:ascii="Arial" w:hAnsi="Arial" w:cs="Arial"/>
        </w:rPr>
        <w:t>Terminada la fase de preguntas y respuestas, el Presidente de la Mesa Directiva, hará las apreciaciones correspondientes, mandando cerrar  la sesión a su conclusión.</w:t>
      </w:r>
    </w:p>
    <w:p w14:paraId="5AC889A2" w14:textId="77777777" w:rsidR="0052411B" w:rsidRPr="00017966" w:rsidRDefault="0052411B" w:rsidP="00017966">
      <w:pPr>
        <w:spacing w:after="0" w:line="240" w:lineRule="auto"/>
        <w:jc w:val="both"/>
        <w:rPr>
          <w:rFonts w:ascii="Arial" w:hAnsi="Arial" w:cs="Arial"/>
          <w:b/>
        </w:rPr>
      </w:pPr>
    </w:p>
    <w:p w14:paraId="5A54E132" w14:textId="77777777" w:rsidR="00EA380D" w:rsidRPr="00017966" w:rsidRDefault="003E1E0B" w:rsidP="00017966">
      <w:pPr>
        <w:spacing w:after="0" w:line="240" w:lineRule="auto"/>
        <w:jc w:val="both"/>
        <w:rPr>
          <w:rFonts w:ascii="Arial" w:hAnsi="Arial" w:cs="Arial"/>
        </w:rPr>
      </w:pPr>
      <w:r>
        <w:rPr>
          <w:rFonts w:ascii="Arial" w:hAnsi="Arial" w:cs="Arial"/>
          <w:b/>
        </w:rPr>
        <w:t>ARTÍCULO 266.</w:t>
      </w:r>
      <w:r w:rsidRPr="00017966">
        <w:rPr>
          <w:rFonts w:ascii="Arial" w:hAnsi="Arial" w:cs="Arial"/>
        </w:rPr>
        <w:t xml:space="preserve"> </w:t>
      </w:r>
      <w:r w:rsidR="00EA380D" w:rsidRPr="00017966">
        <w:rPr>
          <w:rFonts w:ascii="Arial" w:hAnsi="Arial" w:cs="Arial"/>
        </w:rPr>
        <w:t>La Comisión designada para el análisis del informe y evaluar el cumplimiento de objetivos y metas fijadas en el Plan Estatal de Desarrollo, procederá en un término de quince días a formular las consideraciones del Congreso respecto del informe rendido.</w:t>
      </w:r>
    </w:p>
    <w:p w14:paraId="055010BC" w14:textId="77777777" w:rsidR="0052411B" w:rsidRPr="00017966" w:rsidRDefault="0052411B" w:rsidP="00017966">
      <w:pPr>
        <w:spacing w:after="0" w:line="240" w:lineRule="auto"/>
        <w:jc w:val="both"/>
        <w:rPr>
          <w:rFonts w:ascii="Arial" w:hAnsi="Arial" w:cs="Arial"/>
          <w:b/>
        </w:rPr>
      </w:pPr>
    </w:p>
    <w:p w14:paraId="6B9EC068" w14:textId="77777777" w:rsidR="00EA380D" w:rsidRPr="00017966" w:rsidRDefault="003E1E0B" w:rsidP="00017966">
      <w:pPr>
        <w:spacing w:after="0" w:line="240" w:lineRule="auto"/>
        <w:jc w:val="both"/>
        <w:rPr>
          <w:rFonts w:ascii="Arial" w:hAnsi="Arial" w:cs="Arial"/>
        </w:rPr>
      </w:pPr>
      <w:r>
        <w:rPr>
          <w:rFonts w:ascii="Arial" w:hAnsi="Arial" w:cs="Arial"/>
          <w:b/>
        </w:rPr>
        <w:lastRenderedPageBreak/>
        <w:t>ARTÍCULO 267.</w:t>
      </w:r>
      <w:r w:rsidRPr="00017966">
        <w:rPr>
          <w:rFonts w:ascii="Arial" w:hAnsi="Arial" w:cs="Arial"/>
        </w:rPr>
        <w:t xml:space="preserve"> </w:t>
      </w:r>
      <w:r w:rsidR="00EA380D" w:rsidRPr="00017966">
        <w:rPr>
          <w:rFonts w:ascii="Arial" w:hAnsi="Arial" w:cs="Arial"/>
        </w:rPr>
        <w:t>El Centro de Investigaciones y Estudios Legislativos, será el órgano técnico de apoyo a la realización de los trabajos de análisis y evaluación del informe antes citado.</w:t>
      </w:r>
    </w:p>
    <w:p w14:paraId="444833E4" w14:textId="77777777" w:rsidR="000B3A29" w:rsidRPr="00017966" w:rsidRDefault="000B3A29" w:rsidP="00017966">
      <w:pPr>
        <w:spacing w:after="0" w:line="240" w:lineRule="auto"/>
        <w:jc w:val="both"/>
        <w:rPr>
          <w:rFonts w:ascii="Arial" w:hAnsi="Arial" w:cs="Arial"/>
        </w:rPr>
      </w:pPr>
    </w:p>
    <w:p w14:paraId="20FB9110" w14:textId="77777777" w:rsidR="0052411B" w:rsidRPr="00017966" w:rsidRDefault="0052411B" w:rsidP="00017966">
      <w:pPr>
        <w:spacing w:after="0" w:line="240" w:lineRule="auto"/>
        <w:jc w:val="center"/>
        <w:rPr>
          <w:rFonts w:ascii="Arial" w:hAnsi="Arial" w:cs="Arial"/>
          <w:b/>
        </w:rPr>
      </w:pPr>
    </w:p>
    <w:p w14:paraId="6DF8E77B"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CAPITULO SEGUNDO</w:t>
      </w:r>
    </w:p>
    <w:p w14:paraId="00D53D44"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PREGUNTAS PARLAMENTARIAS</w:t>
      </w:r>
    </w:p>
    <w:p w14:paraId="0F9C1C9E" w14:textId="77777777" w:rsidR="00EA380D" w:rsidRPr="00017966" w:rsidRDefault="00EA380D" w:rsidP="00017966">
      <w:pPr>
        <w:spacing w:after="0" w:line="240" w:lineRule="auto"/>
        <w:jc w:val="center"/>
        <w:rPr>
          <w:rFonts w:ascii="Arial" w:hAnsi="Arial" w:cs="Arial"/>
          <w:b/>
        </w:rPr>
      </w:pPr>
    </w:p>
    <w:p w14:paraId="730294BD" w14:textId="77777777" w:rsidR="00EA380D" w:rsidRPr="00017966" w:rsidRDefault="003E1E0B" w:rsidP="00017966">
      <w:pPr>
        <w:spacing w:after="0" w:line="240" w:lineRule="auto"/>
        <w:jc w:val="both"/>
        <w:rPr>
          <w:rFonts w:ascii="Arial" w:hAnsi="Arial" w:cs="Arial"/>
        </w:rPr>
      </w:pPr>
      <w:r>
        <w:rPr>
          <w:rFonts w:ascii="Arial" w:hAnsi="Arial" w:cs="Arial"/>
          <w:b/>
        </w:rPr>
        <w:t>ARTICULO 268.</w:t>
      </w:r>
      <w:r w:rsidRPr="00017966">
        <w:rPr>
          <w:rFonts w:ascii="Arial" w:hAnsi="Arial" w:cs="Arial"/>
        </w:rPr>
        <w:t xml:space="preserve"> </w:t>
      </w:r>
      <w:r w:rsidR="00EA380D" w:rsidRPr="00017966">
        <w:rPr>
          <w:rFonts w:ascii="Arial" w:hAnsi="Arial" w:cs="Arial"/>
        </w:rPr>
        <w:t>Bien sea que se derive de las consideraciones que al efecto se elaboren del informe de gobierno,  o resulte del acuerdo del Pleno en lo concerniente a un asunto en particular, el Congreso del Estado conforme lo establece el artículo 83 de la Constitución Política del Estado, podrá formular preguntas al Titular del Poder Ejecutivo, el que deberá formular su respuesta en un término no mayor a quince días.</w:t>
      </w:r>
    </w:p>
    <w:p w14:paraId="45111CF8" w14:textId="77777777" w:rsidR="00EA380D" w:rsidRPr="00017966" w:rsidRDefault="00EA380D" w:rsidP="00017966">
      <w:pPr>
        <w:spacing w:after="0" w:line="240" w:lineRule="auto"/>
        <w:jc w:val="both"/>
        <w:rPr>
          <w:rFonts w:ascii="Arial" w:hAnsi="Arial" w:cs="Arial"/>
        </w:rPr>
      </w:pPr>
    </w:p>
    <w:p w14:paraId="3C913388" w14:textId="77777777" w:rsidR="00EA380D" w:rsidRPr="00017966" w:rsidRDefault="003E1E0B" w:rsidP="00017966">
      <w:pPr>
        <w:spacing w:after="0" w:line="240" w:lineRule="auto"/>
        <w:jc w:val="both"/>
        <w:rPr>
          <w:rFonts w:ascii="Arial" w:hAnsi="Arial" w:cs="Arial"/>
        </w:rPr>
      </w:pPr>
      <w:r>
        <w:rPr>
          <w:rFonts w:ascii="Arial" w:hAnsi="Arial" w:cs="Arial"/>
          <w:b/>
        </w:rPr>
        <w:t>ARTÍCULO 269.</w:t>
      </w:r>
      <w:r w:rsidRPr="00017966">
        <w:rPr>
          <w:rFonts w:ascii="Arial" w:hAnsi="Arial" w:cs="Arial"/>
        </w:rPr>
        <w:t xml:space="preserve"> </w:t>
      </w:r>
      <w:r w:rsidR="00EA380D" w:rsidRPr="00017966">
        <w:rPr>
          <w:rFonts w:ascii="Arial" w:hAnsi="Arial" w:cs="Arial"/>
        </w:rPr>
        <w:t>El procedimiento para la formulación de preguntas parlamentarias, se ajustará a lo siguiente:</w:t>
      </w:r>
    </w:p>
    <w:p w14:paraId="2972AF4A" w14:textId="77777777" w:rsidR="00F5356C" w:rsidRPr="00017966" w:rsidRDefault="00F5356C" w:rsidP="00017966">
      <w:pPr>
        <w:spacing w:after="0" w:line="240" w:lineRule="auto"/>
        <w:jc w:val="both"/>
        <w:rPr>
          <w:rFonts w:ascii="Arial" w:hAnsi="Arial" w:cs="Arial"/>
        </w:rPr>
      </w:pPr>
    </w:p>
    <w:p w14:paraId="2FBB7D48" w14:textId="77777777" w:rsidR="00EA380D" w:rsidRPr="00017966" w:rsidRDefault="00EA380D" w:rsidP="00017966">
      <w:pPr>
        <w:spacing w:after="0" w:line="240" w:lineRule="auto"/>
        <w:jc w:val="both"/>
        <w:rPr>
          <w:rFonts w:ascii="Arial" w:hAnsi="Arial" w:cs="Arial"/>
        </w:rPr>
      </w:pPr>
      <w:r w:rsidRPr="00017966">
        <w:rPr>
          <w:rFonts w:ascii="Arial" w:hAnsi="Arial" w:cs="Arial"/>
          <w:b/>
        </w:rPr>
        <w:t>I.-</w:t>
      </w:r>
      <w:r w:rsidRPr="00017966">
        <w:rPr>
          <w:rFonts w:ascii="Arial" w:hAnsi="Arial" w:cs="Arial"/>
        </w:rPr>
        <w:t xml:space="preserve"> Una vez aprobado el dictamen que contiene las consideraciones legislativas respecto del informe de gobierno, dentro del término de quince días, las diferentes formas de organización parlamentaria, podrán formular hasta cinco preguntas, respecto del contenido del citado informe, las que serán entregadas por conducto de la Junta de Gobierno y Coordinación Política, a efecto de que ésta, en su carácter de órgano de representación y coordinación, proponga a la Mesa Directiva, cuáles de ellas serán sometidas a la consideración del Pleno y enviadas</w:t>
      </w:r>
      <w:r w:rsidR="00A329B4" w:rsidRPr="00017966">
        <w:rPr>
          <w:rFonts w:ascii="Arial" w:hAnsi="Arial" w:cs="Arial"/>
        </w:rPr>
        <w:t xml:space="preserve"> al Titular del Poder Ejecutivo;</w:t>
      </w:r>
    </w:p>
    <w:p w14:paraId="46C1ED00" w14:textId="77777777" w:rsidR="00F5356C" w:rsidRPr="00017966" w:rsidRDefault="00F5356C" w:rsidP="00017966">
      <w:pPr>
        <w:spacing w:after="0" w:line="240" w:lineRule="auto"/>
        <w:jc w:val="both"/>
        <w:rPr>
          <w:rFonts w:ascii="Arial" w:hAnsi="Arial" w:cs="Arial"/>
        </w:rPr>
      </w:pPr>
    </w:p>
    <w:p w14:paraId="18ADFB89"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w:t>
      </w:r>
      <w:r w:rsidRPr="00017966">
        <w:rPr>
          <w:rFonts w:ascii="Arial" w:hAnsi="Arial" w:cs="Arial"/>
        </w:rPr>
        <w:t xml:space="preserve"> El Gobernador del Estado, en el término al que alude el artículo  anterior,  remitirá sus respuestas, las que serán he</w:t>
      </w:r>
      <w:r w:rsidR="00A329B4" w:rsidRPr="00017966">
        <w:rPr>
          <w:rFonts w:ascii="Arial" w:hAnsi="Arial" w:cs="Arial"/>
        </w:rPr>
        <w:t>chas del conocimiento del Pleno; y,</w:t>
      </w:r>
    </w:p>
    <w:p w14:paraId="659764C6" w14:textId="77777777" w:rsidR="00F5356C" w:rsidRPr="00017966" w:rsidRDefault="00F5356C" w:rsidP="00017966">
      <w:pPr>
        <w:spacing w:after="0" w:line="240" w:lineRule="auto"/>
        <w:jc w:val="both"/>
        <w:rPr>
          <w:rFonts w:ascii="Arial" w:hAnsi="Arial" w:cs="Arial"/>
        </w:rPr>
      </w:pPr>
    </w:p>
    <w:p w14:paraId="7C01EDFF" w14:textId="77777777" w:rsidR="00EA380D" w:rsidRPr="00017966" w:rsidRDefault="00EA380D" w:rsidP="00017966">
      <w:pPr>
        <w:spacing w:after="0" w:line="240" w:lineRule="auto"/>
        <w:jc w:val="both"/>
        <w:rPr>
          <w:rFonts w:ascii="Arial" w:hAnsi="Arial" w:cs="Arial"/>
        </w:rPr>
      </w:pPr>
      <w:r w:rsidRPr="00017966">
        <w:rPr>
          <w:rFonts w:ascii="Arial" w:hAnsi="Arial" w:cs="Arial"/>
          <w:b/>
        </w:rPr>
        <w:t>III.-</w:t>
      </w:r>
      <w:r w:rsidRPr="00017966">
        <w:rPr>
          <w:rFonts w:ascii="Arial" w:hAnsi="Arial" w:cs="Arial"/>
        </w:rPr>
        <w:t xml:space="preserve"> Cuando a juicio del Congreso, deban formularse preguntas parlamentarias respecto de situaciones de carácter especial, derivadas de situaciones generales que hagan necesaria la colaboración entre poderes, deberá seguirse el procedimiento indicado en el presente artículo.</w:t>
      </w:r>
    </w:p>
    <w:p w14:paraId="71144951" w14:textId="77777777" w:rsidR="00985F31" w:rsidRDefault="00985F31" w:rsidP="00017966">
      <w:pPr>
        <w:spacing w:after="0" w:line="240" w:lineRule="auto"/>
        <w:jc w:val="center"/>
        <w:rPr>
          <w:rFonts w:ascii="Arial" w:hAnsi="Arial" w:cs="Arial"/>
          <w:b/>
        </w:rPr>
      </w:pPr>
    </w:p>
    <w:p w14:paraId="324DA808"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CAPITULO TERCERO</w:t>
      </w:r>
    </w:p>
    <w:p w14:paraId="6833FB44" w14:textId="77777777" w:rsidR="00EA380D" w:rsidRPr="00017966" w:rsidRDefault="00EA380D" w:rsidP="00017966">
      <w:pPr>
        <w:spacing w:after="0" w:line="240" w:lineRule="auto"/>
        <w:jc w:val="center"/>
        <w:rPr>
          <w:rFonts w:ascii="Arial" w:hAnsi="Arial" w:cs="Arial"/>
          <w:b/>
        </w:rPr>
      </w:pPr>
      <w:r w:rsidRPr="00017966">
        <w:rPr>
          <w:rFonts w:ascii="Arial" w:hAnsi="Arial" w:cs="Arial"/>
          <w:b/>
        </w:rPr>
        <w:t>PROCESO DE GLOSA DEL INFORME DE GOBIERNO</w:t>
      </w:r>
    </w:p>
    <w:p w14:paraId="2D3B6108" w14:textId="77777777" w:rsidR="00EA380D" w:rsidRPr="00017966" w:rsidRDefault="00EA380D" w:rsidP="00017966">
      <w:pPr>
        <w:spacing w:after="0" w:line="240" w:lineRule="auto"/>
        <w:jc w:val="center"/>
        <w:rPr>
          <w:rFonts w:ascii="Arial" w:hAnsi="Arial" w:cs="Arial"/>
          <w:b/>
        </w:rPr>
      </w:pPr>
    </w:p>
    <w:p w14:paraId="5A063703" w14:textId="77777777" w:rsidR="00EA380D" w:rsidRPr="00017966" w:rsidRDefault="003E1E0B" w:rsidP="00017966">
      <w:pPr>
        <w:spacing w:after="0" w:line="240" w:lineRule="auto"/>
        <w:jc w:val="both"/>
        <w:rPr>
          <w:rFonts w:ascii="Arial" w:hAnsi="Arial" w:cs="Arial"/>
        </w:rPr>
      </w:pPr>
      <w:r>
        <w:rPr>
          <w:rFonts w:ascii="Arial" w:hAnsi="Arial" w:cs="Arial"/>
          <w:b/>
        </w:rPr>
        <w:t>ARTÍCULO 270.</w:t>
      </w:r>
      <w:r w:rsidRPr="00017966">
        <w:rPr>
          <w:rFonts w:ascii="Arial" w:hAnsi="Arial" w:cs="Arial"/>
        </w:rPr>
        <w:t xml:space="preserve"> </w:t>
      </w:r>
      <w:r w:rsidR="00EA380D" w:rsidRPr="00017966">
        <w:rPr>
          <w:rFonts w:ascii="Arial" w:hAnsi="Arial" w:cs="Arial"/>
        </w:rPr>
        <w:t>Conforme lo dispone el artículo 83 de la Constitución Política del Estado, el Congreso del Estado, deberá citar en los días posteriores a la fecha en que se rinda el informe que guarda la administración pública, a los Secretarios de despacho y en su caso, a los titulares de las entidades de la administración pública de cualquier naturaleza, con motivo de la glosa y para informar sobre sus respectivos ramos, quienes estarán obligados a comparecer ante el Pleno o las comisiones legislativas, según sea el requerimiento.</w:t>
      </w:r>
    </w:p>
    <w:p w14:paraId="3B795664" w14:textId="77777777" w:rsidR="00A329B4" w:rsidRPr="00017966" w:rsidRDefault="00A329B4" w:rsidP="00017966">
      <w:pPr>
        <w:spacing w:after="0" w:line="240" w:lineRule="auto"/>
        <w:jc w:val="both"/>
        <w:rPr>
          <w:rFonts w:ascii="Arial" w:hAnsi="Arial" w:cs="Arial"/>
          <w:b/>
        </w:rPr>
      </w:pPr>
    </w:p>
    <w:p w14:paraId="38F40E2C" w14:textId="77777777" w:rsidR="00EA380D" w:rsidRPr="00017966" w:rsidRDefault="003E1E0B" w:rsidP="00017966">
      <w:pPr>
        <w:spacing w:after="0" w:line="240" w:lineRule="auto"/>
        <w:jc w:val="both"/>
        <w:rPr>
          <w:rFonts w:ascii="Arial" w:hAnsi="Arial" w:cs="Arial"/>
        </w:rPr>
      </w:pPr>
      <w:r>
        <w:rPr>
          <w:rFonts w:ascii="Arial" w:hAnsi="Arial" w:cs="Arial"/>
          <w:b/>
        </w:rPr>
        <w:t>ARTÍCULO 271.</w:t>
      </w:r>
      <w:r w:rsidRPr="00017966">
        <w:rPr>
          <w:rFonts w:ascii="Arial" w:hAnsi="Arial" w:cs="Arial"/>
        </w:rPr>
        <w:t xml:space="preserve"> </w:t>
      </w:r>
      <w:r w:rsidR="00EA380D" w:rsidRPr="00017966">
        <w:rPr>
          <w:rFonts w:ascii="Arial" w:hAnsi="Arial" w:cs="Arial"/>
        </w:rPr>
        <w:t>El calendario de comparecencias deberá ser aprobado por mayoría de los Diputados que se encuentren presentes en la sesión que corresponda y propuesto por la Junta de Gobierno y Coordinación Política.</w:t>
      </w:r>
    </w:p>
    <w:p w14:paraId="05D091A5" w14:textId="77777777" w:rsidR="0052411B" w:rsidRPr="00017966" w:rsidRDefault="0052411B" w:rsidP="00017966">
      <w:pPr>
        <w:spacing w:after="0" w:line="240" w:lineRule="auto"/>
        <w:jc w:val="both"/>
        <w:rPr>
          <w:rFonts w:ascii="Arial" w:hAnsi="Arial" w:cs="Arial"/>
          <w:b/>
        </w:rPr>
      </w:pPr>
    </w:p>
    <w:p w14:paraId="2D700A62" w14:textId="77777777" w:rsidR="00EA380D" w:rsidRPr="00017966" w:rsidRDefault="003E1E0B" w:rsidP="00017966">
      <w:pPr>
        <w:spacing w:after="0" w:line="240" w:lineRule="auto"/>
        <w:jc w:val="both"/>
        <w:rPr>
          <w:rFonts w:ascii="Arial" w:hAnsi="Arial" w:cs="Arial"/>
        </w:rPr>
      </w:pPr>
      <w:r>
        <w:rPr>
          <w:rFonts w:ascii="Arial" w:hAnsi="Arial" w:cs="Arial"/>
          <w:b/>
        </w:rPr>
        <w:t>ARTÍCULO 272.</w:t>
      </w:r>
      <w:r w:rsidRPr="00017966">
        <w:rPr>
          <w:rFonts w:ascii="Arial" w:hAnsi="Arial" w:cs="Arial"/>
        </w:rPr>
        <w:t xml:space="preserve"> </w:t>
      </w:r>
      <w:r w:rsidR="00EA380D" w:rsidRPr="00017966">
        <w:rPr>
          <w:rFonts w:ascii="Arial" w:hAnsi="Arial" w:cs="Arial"/>
        </w:rPr>
        <w:t>El desarrollo de las comparecencias atenderá en todo caso, al acuerdo parlamentario que deba aprobarse.</w:t>
      </w:r>
    </w:p>
    <w:p w14:paraId="3E4B2838" w14:textId="77777777" w:rsidR="0052411B" w:rsidRPr="00017966" w:rsidRDefault="0052411B" w:rsidP="00017966">
      <w:pPr>
        <w:spacing w:after="0" w:line="240" w:lineRule="auto"/>
        <w:jc w:val="both"/>
        <w:rPr>
          <w:rFonts w:ascii="Arial" w:hAnsi="Arial" w:cs="Arial"/>
          <w:b/>
        </w:rPr>
      </w:pPr>
    </w:p>
    <w:p w14:paraId="6452C548" w14:textId="77777777" w:rsidR="00EA380D" w:rsidRPr="00017966" w:rsidRDefault="003E1E0B" w:rsidP="00017966">
      <w:pPr>
        <w:spacing w:after="0" w:line="240" w:lineRule="auto"/>
        <w:jc w:val="both"/>
        <w:rPr>
          <w:rFonts w:ascii="Arial" w:hAnsi="Arial" w:cs="Arial"/>
        </w:rPr>
      </w:pPr>
      <w:r>
        <w:rPr>
          <w:rFonts w:ascii="Arial" w:hAnsi="Arial" w:cs="Arial"/>
          <w:b/>
        </w:rPr>
        <w:t>ARTÍCULO 273.</w:t>
      </w:r>
      <w:r w:rsidRPr="00017966">
        <w:rPr>
          <w:rFonts w:ascii="Arial" w:hAnsi="Arial" w:cs="Arial"/>
        </w:rPr>
        <w:t xml:space="preserve"> </w:t>
      </w:r>
      <w:r w:rsidR="00EA380D" w:rsidRPr="00017966">
        <w:rPr>
          <w:rFonts w:ascii="Arial" w:hAnsi="Arial" w:cs="Arial"/>
        </w:rPr>
        <w:t>A las comparecencias deberán acudir los servidores públicos citados, debiendo a su inicio protestar conducirse con verdad. De la comparecencia deberá formularse versión por escrito, la que tendrá naturaleza pública.</w:t>
      </w:r>
    </w:p>
    <w:p w14:paraId="56674C4C" w14:textId="77777777" w:rsidR="0052411B" w:rsidRPr="00017966" w:rsidRDefault="0052411B" w:rsidP="00017966">
      <w:pPr>
        <w:spacing w:after="0" w:line="240" w:lineRule="auto"/>
        <w:jc w:val="both"/>
        <w:rPr>
          <w:rFonts w:ascii="Arial" w:hAnsi="Arial" w:cs="Arial"/>
          <w:b/>
        </w:rPr>
      </w:pPr>
    </w:p>
    <w:p w14:paraId="53E6E416" w14:textId="77777777" w:rsidR="00EA380D" w:rsidRPr="00017966" w:rsidRDefault="003E1E0B" w:rsidP="00017966">
      <w:pPr>
        <w:spacing w:after="0" w:line="240" w:lineRule="auto"/>
        <w:jc w:val="both"/>
        <w:rPr>
          <w:rFonts w:ascii="Arial" w:hAnsi="Arial" w:cs="Arial"/>
        </w:rPr>
      </w:pPr>
      <w:r>
        <w:rPr>
          <w:rFonts w:ascii="Arial" w:hAnsi="Arial" w:cs="Arial"/>
          <w:b/>
        </w:rPr>
        <w:t>ARTÍCULO 274.</w:t>
      </w:r>
      <w:r w:rsidRPr="00017966">
        <w:rPr>
          <w:rFonts w:ascii="Arial" w:hAnsi="Arial" w:cs="Arial"/>
        </w:rPr>
        <w:t xml:space="preserve"> </w:t>
      </w:r>
      <w:r w:rsidR="00EA380D" w:rsidRPr="00017966">
        <w:rPr>
          <w:rFonts w:ascii="Arial" w:hAnsi="Arial" w:cs="Arial"/>
        </w:rPr>
        <w:t>Cuando a juicio de las comisiones legislativas y del Pleno, deba comparecer algún servidor público, a informar respecto de algún que requiera atención del Congreso asunto, se estará a lo dispuesto en el artículo 101 de la Constitución Política del Estado y a la presente ley, conforme lo establezca el acuerdo parlamentario que al efecto formule la Junta de Gobierno y Coordinación Política y en su caso apruebe el Pleno o la Comisión Permanente.</w:t>
      </w:r>
    </w:p>
    <w:p w14:paraId="5BC91015" w14:textId="77777777" w:rsidR="0052411B" w:rsidRPr="00017966" w:rsidRDefault="0052411B" w:rsidP="00017966">
      <w:pPr>
        <w:spacing w:after="0" w:line="240" w:lineRule="auto"/>
        <w:jc w:val="both"/>
        <w:rPr>
          <w:rFonts w:ascii="Arial" w:hAnsi="Arial" w:cs="Arial"/>
          <w:b/>
        </w:rPr>
      </w:pPr>
    </w:p>
    <w:p w14:paraId="4B7AEBA4" w14:textId="77777777" w:rsidR="00EA380D" w:rsidRPr="00017966" w:rsidRDefault="003E1E0B" w:rsidP="00017966">
      <w:pPr>
        <w:spacing w:after="0" w:line="240" w:lineRule="auto"/>
        <w:jc w:val="both"/>
        <w:rPr>
          <w:rFonts w:ascii="Arial" w:hAnsi="Arial" w:cs="Arial"/>
        </w:rPr>
      </w:pPr>
      <w:r>
        <w:rPr>
          <w:rFonts w:ascii="Arial" w:hAnsi="Arial" w:cs="Arial"/>
          <w:b/>
        </w:rPr>
        <w:t>ARTÍCULO  275.</w:t>
      </w:r>
      <w:r w:rsidRPr="00017966">
        <w:rPr>
          <w:rFonts w:ascii="Arial" w:hAnsi="Arial" w:cs="Arial"/>
        </w:rPr>
        <w:t xml:space="preserve"> </w:t>
      </w:r>
      <w:r w:rsidR="00EA380D" w:rsidRPr="00017966">
        <w:rPr>
          <w:rFonts w:ascii="Arial" w:hAnsi="Arial" w:cs="Arial"/>
        </w:rPr>
        <w:t>Los titulares de las dependencias, entidades y organismos del Gobierno Estatal o los Ayuntamientos, deberán proporcionar al Congreso del Estado, la información o documentación que les sea requerida mediante pregunta por escrito, la que deberá ser respondida en un término no mayor a quince días naturales.</w:t>
      </w:r>
    </w:p>
    <w:p w14:paraId="45AECFA4" w14:textId="77777777" w:rsidR="0052411B" w:rsidRPr="00017966" w:rsidRDefault="0052411B" w:rsidP="00017966">
      <w:pPr>
        <w:spacing w:after="0" w:line="240" w:lineRule="auto"/>
        <w:jc w:val="both"/>
        <w:rPr>
          <w:rFonts w:ascii="Arial" w:hAnsi="Arial" w:cs="Arial"/>
          <w:b/>
        </w:rPr>
      </w:pPr>
    </w:p>
    <w:p w14:paraId="5E6090FB" w14:textId="77777777" w:rsidR="00EA380D" w:rsidRDefault="003E1E0B" w:rsidP="00017966">
      <w:pPr>
        <w:spacing w:after="0" w:line="240" w:lineRule="auto"/>
        <w:jc w:val="both"/>
        <w:rPr>
          <w:rFonts w:ascii="Arial" w:hAnsi="Arial" w:cs="Arial"/>
        </w:rPr>
      </w:pPr>
      <w:r>
        <w:rPr>
          <w:rFonts w:ascii="Arial" w:hAnsi="Arial" w:cs="Arial"/>
          <w:b/>
        </w:rPr>
        <w:t>ARTÍCULO 276.</w:t>
      </w:r>
      <w:r w:rsidRPr="00017966">
        <w:rPr>
          <w:rFonts w:ascii="Arial" w:hAnsi="Arial" w:cs="Arial"/>
        </w:rPr>
        <w:t xml:space="preserve"> </w:t>
      </w:r>
      <w:r w:rsidR="00EA380D" w:rsidRPr="00017966">
        <w:rPr>
          <w:rFonts w:ascii="Arial" w:hAnsi="Arial" w:cs="Arial"/>
        </w:rPr>
        <w:t>La omisión de respuesta, será sancionada conforme a la ley, si al requerido le fue hecho el apremio; en todo caso, el Congreso o sus Comisiones Legislativas, se auxiliarán de cualquier medio legal o autoridad para tener acceso a la información solicitada.</w:t>
      </w:r>
    </w:p>
    <w:p w14:paraId="39A6D52F" w14:textId="77777777" w:rsidR="00B773AB" w:rsidRPr="00017966" w:rsidRDefault="00B773AB" w:rsidP="00017966">
      <w:pPr>
        <w:spacing w:after="0" w:line="240" w:lineRule="auto"/>
        <w:jc w:val="both"/>
        <w:rPr>
          <w:rFonts w:ascii="Arial" w:hAnsi="Arial" w:cs="Arial"/>
        </w:rPr>
      </w:pPr>
    </w:p>
    <w:p w14:paraId="504D4A69" w14:textId="77777777" w:rsidR="0052411B" w:rsidRPr="00017966" w:rsidRDefault="0052411B" w:rsidP="00017966">
      <w:pPr>
        <w:spacing w:after="0" w:line="240" w:lineRule="auto"/>
        <w:jc w:val="center"/>
        <w:rPr>
          <w:rFonts w:ascii="Arial" w:hAnsi="Arial" w:cs="Arial"/>
          <w:b/>
        </w:rPr>
      </w:pPr>
    </w:p>
    <w:p w14:paraId="402C6BEC" w14:textId="77777777" w:rsidR="00B773AB" w:rsidRPr="00B773AB" w:rsidRDefault="00B773AB" w:rsidP="00B773AB">
      <w:pPr>
        <w:spacing w:after="0" w:line="240" w:lineRule="auto"/>
        <w:jc w:val="center"/>
        <w:rPr>
          <w:rFonts w:ascii="Arial" w:hAnsi="Arial" w:cs="Arial"/>
          <w:b/>
          <w:caps/>
        </w:rPr>
      </w:pPr>
      <w:r w:rsidRPr="00B773AB">
        <w:rPr>
          <w:rFonts w:ascii="Arial" w:hAnsi="Arial" w:cs="Arial"/>
          <w:b/>
          <w:caps/>
        </w:rPr>
        <w:t>CAPITULO CUARTO</w:t>
      </w:r>
    </w:p>
    <w:p w14:paraId="0335050B" w14:textId="77777777" w:rsidR="00A174A9" w:rsidRDefault="00B773AB" w:rsidP="006D6458">
      <w:pPr>
        <w:spacing w:after="0" w:line="240" w:lineRule="auto"/>
        <w:jc w:val="center"/>
        <w:rPr>
          <w:rFonts w:ascii="Arial" w:hAnsi="Arial" w:cs="Arial"/>
          <w:b/>
          <w:caps/>
        </w:rPr>
      </w:pPr>
      <w:r w:rsidRPr="00B773AB">
        <w:rPr>
          <w:rFonts w:ascii="Arial" w:hAnsi="Arial" w:cs="Arial"/>
          <w:b/>
          <w:caps/>
        </w:rPr>
        <w:t>DE LOS ÓRGANOS CONSTITUCIONALES AUTÓNOMOS.</w:t>
      </w:r>
    </w:p>
    <w:p w14:paraId="240F3557" w14:textId="77777777" w:rsidR="006D6458" w:rsidRPr="009D71FF" w:rsidRDefault="006D6458" w:rsidP="006D6458">
      <w:pPr>
        <w:spacing w:after="0" w:line="240" w:lineRule="auto"/>
        <w:jc w:val="center"/>
        <w:rPr>
          <w:rFonts w:cs="Calibri"/>
          <w:bCs/>
          <w:caps/>
          <w:color w:val="0070C0"/>
          <w:sz w:val="14"/>
          <w:szCs w:val="14"/>
        </w:rPr>
      </w:pPr>
      <w:r w:rsidRPr="009D71FF">
        <w:rPr>
          <w:rFonts w:cs="Calibri"/>
          <w:bCs/>
          <w:color w:val="0070C0"/>
          <w:sz w:val="14"/>
          <w:szCs w:val="14"/>
        </w:rPr>
        <w:t>CAPITULO ADICIONADO POR DEC. 219 P.O. 79 BIS DEL 02 DE OCTUBRE DE 2022.</w:t>
      </w:r>
    </w:p>
    <w:p w14:paraId="767E02E0" w14:textId="77777777" w:rsidR="00B773AB" w:rsidRPr="009D71FF" w:rsidRDefault="00B773AB" w:rsidP="00B773AB">
      <w:pPr>
        <w:spacing w:after="0" w:line="240" w:lineRule="auto"/>
        <w:rPr>
          <w:rFonts w:ascii="Arial" w:hAnsi="Arial" w:cs="Arial"/>
          <w:b/>
          <w:caps/>
          <w:sz w:val="14"/>
          <w:szCs w:val="14"/>
        </w:rPr>
      </w:pPr>
    </w:p>
    <w:p w14:paraId="5B414C07" w14:textId="77777777" w:rsidR="00A45663" w:rsidRDefault="00B773AB" w:rsidP="00B773AB">
      <w:pPr>
        <w:spacing w:after="0" w:line="240" w:lineRule="auto"/>
        <w:jc w:val="both"/>
        <w:rPr>
          <w:rFonts w:ascii="Arial" w:hAnsi="Arial" w:cs="Arial"/>
        </w:rPr>
      </w:pPr>
      <w:r w:rsidRPr="00A45663">
        <w:rPr>
          <w:rFonts w:ascii="Arial" w:hAnsi="Arial" w:cs="Arial"/>
          <w:b/>
          <w:bCs/>
        </w:rPr>
        <w:t>ARTÍCULO 276 bis.</w:t>
      </w:r>
      <w:r w:rsidRPr="00B773AB">
        <w:rPr>
          <w:rFonts w:ascii="Arial" w:hAnsi="Arial" w:cs="Arial"/>
        </w:rPr>
        <w:t xml:space="preserve">  Las personas titulares de cada Órgano Constitucional Autónomo, deberán comparecer ante el Pleno del Congreso del Estado de Durango. </w:t>
      </w:r>
    </w:p>
    <w:p w14:paraId="730E7DBC" w14:textId="77777777" w:rsidR="00A45663" w:rsidRDefault="00A45663" w:rsidP="00B773AB">
      <w:pPr>
        <w:spacing w:after="0" w:line="240" w:lineRule="auto"/>
        <w:jc w:val="both"/>
        <w:rPr>
          <w:rFonts w:ascii="Arial" w:hAnsi="Arial" w:cs="Arial"/>
        </w:rPr>
      </w:pPr>
    </w:p>
    <w:p w14:paraId="0DFA834C" w14:textId="77777777" w:rsidR="00A45663" w:rsidRDefault="00B773AB" w:rsidP="00B773AB">
      <w:pPr>
        <w:spacing w:after="0" w:line="240" w:lineRule="auto"/>
        <w:jc w:val="both"/>
        <w:rPr>
          <w:rFonts w:ascii="Arial" w:hAnsi="Arial" w:cs="Arial"/>
        </w:rPr>
      </w:pPr>
      <w:r w:rsidRPr="00A45663">
        <w:rPr>
          <w:rFonts w:ascii="Arial" w:hAnsi="Arial" w:cs="Arial"/>
          <w:b/>
          <w:bCs/>
        </w:rPr>
        <w:t>ARTÍCULO 276 ter.</w:t>
      </w:r>
      <w:r w:rsidRPr="00B773AB">
        <w:rPr>
          <w:rFonts w:ascii="Arial" w:hAnsi="Arial" w:cs="Arial"/>
        </w:rPr>
        <w:t xml:space="preserve">  La Junta de Gobierno y Coordinación Política, propondrá mediante Acuerdo la fecha de comparecencias, la cual será posterior al periodo del informe que se rindan por parte de la administración pública con motivo de la glosa. Dicho acuerdo, deberá contener, por lo menos lo siguiente: </w:t>
      </w:r>
    </w:p>
    <w:p w14:paraId="5E8BA099" w14:textId="77777777" w:rsidR="00A45663" w:rsidRDefault="00B773AB" w:rsidP="00B773AB">
      <w:pPr>
        <w:spacing w:after="0" w:line="240" w:lineRule="auto"/>
        <w:jc w:val="both"/>
        <w:rPr>
          <w:rFonts w:ascii="Arial" w:hAnsi="Arial" w:cs="Arial"/>
        </w:rPr>
      </w:pPr>
      <w:r w:rsidRPr="00B773AB">
        <w:rPr>
          <w:rFonts w:ascii="Arial" w:hAnsi="Arial" w:cs="Arial"/>
        </w:rPr>
        <w:t xml:space="preserve">a). - Fecha de entrega en formato físico y digital al Congreso del Estado de Durango, por parte del compareciente; </w:t>
      </w:r>
    </w:p>
    <w:p w14:paraId="2D9CEAF2" w14:textId="77777777" w:rsidR="00A45663" w:rsidRDefault="00A45663" w:rsidP="00B773AB">
      <w:pPr>
        <w:spacing w:after="0" w:line="240" w:lineRule="auto"/>
        <w:jc w:val="both"/>
        <w:rPr>
          <w:rFonts w:ascii="Arial" w:hAnsi="Arial" w:cs="Arial"/>
        </w:rPr>
      </w:pPr>
    </w:p>
    <w:p w14:paraId="77EE05D3" w14:textId="77777777" w:rsidR="00A45663" w:rsidRDefault="00B773AB" w:rsidP="00B773AB">
      <w:pPr>
        <w:spacing w:after="0" w:line="240" w:lineRule="auto"/>
        <w:jc w:val="both"/>
        <w:rPr>
          <w:rFonts w:ascii="Arial" w:hAnsi="Arial" w:cs="Arial"/>
        </w:rPr>
      </w:pPr>
      <w:r w:rsidRPr="00B773AB">
        <w:rPr>
          <w:rFonts w:ascii="Arial" w:hAnsi="Arial" w:cs="Arial"/>
        </w:rPr>
        <w:t xml:space="preserve">b). - Día y hora en que deberán comparecer; </w:t>
      </w:r>
    </w:p>
    <w:p w14:paraId="01626D89" w14:textId="77777777" w:rsidR="00A45663" w:rsidRDefault="00A45663" w:rsidP="00B773AB">
      <w:pPr>
        <w:spacing w:after="0" w:line="240" w:lineRule="auto"/>
        <w:jc w:val="both"/>
        <w:rPr>
          <w:rFonts w:ascii="Arial" w:hAnsi="Arial" w:cs="Arial"/>
        </w:rPr>
      </w:pPr>
    </w:p>
    <w:p w14:paraId="3810DA3E" w14:textId="77777777" w:rsidR="00A45663" w:rsidRDefault="00A45663" w:rsidP="00B773AB">
      <w:pPr>
        <w:spacing w:after="0" w:line="240" w:lineRule="auto"/>
        <w:jc w:val="both"/>
        <w:rPr>
          <w:rFonts w:ascii="Arial" w:hAnsi="Arial" w:cs="Arial"/>
        </w:rPr>
      </w:pPr>
      <w:r w:rsidRPr="00B773AB">
        <w:rPr>
          <w:rFonts w:ascii="Arial" w:hAnsi="Arial" w:cs="Arial"/>
        </w:rPr>
        <w:t>c). -</w:t>
      </w:r>
      <w:r w:rsidR="00B773AB" w:rsidRPr="00B773AB">
        <w:rPr>
          <w:rFonts w:ascii="Arial" w:hAnsi="Arial" w:cs="Arial"/>
        </w:rPr>
        <w:t xml:space="preserve"> Forma en que se desarrollará la comparecencia; y </w:t>
      </w:r>
    </w:p>
    <w:p w14:paraId="79913C36" w14:textId="77777777" w:rsidR="00A45663" w:rsidRDefault="00A45663" w:rsidP="00B773AB">
      <w:pPr>
        <w:spacing w:after="0" w:line="240" w:lineRule="auto"/>
        <w:jc w:val="both"/>
        <w:rPr>
          <w:rFonts w:ascii="Arial" w:hAnsi="Arial" w:cs="Arial"/>
        </w:rPr>
      </w:pPr>
    </w:p>
    <w:p w14:paraId="53BFD80E" w14:textId="77777777" w:rsidR="00B773AB" w:rsidRPr="00B773AB" w:rsidRDefault="00A45663" w:rsidP="00B773AB">
      <w:pPr>
        <w:spacing w:after="0" w:line="240" w:lineRule="auto"/>
        <w:jc w:val="both"/>
        <w:rPr>
          <w:rFonts w:ascii="Arial" w:hAnsi="Arial" w:cs="Arial"/>
          <w:b/>
          <w:caps/>
        </w:rPr>
      </w:pPr>
      <w:r w:rsidRPr="00B773AB">
        <w:rPr>
          <w:rFonts w:ascii="Arial" w:hAnsi="Arial" w:cs="Arial"/>
        </w:rPr>
        <w:t>d). -</w:t>
      </w:r>
      <w:r w:rsidR="00B773AB" w:rsidRPr="00B773AB">
        <w:rPr>
          <w:rFonts w:ascii="Arial" w:hAnsi="Arial" w:cs="Arial"/>
        </w:rPr>
        <w:t xml:space="preserve"> Fecha de entrega de preguntas derivadas de la comparecencia.</w:t>
      </w:r>
    </w:p>
    <w:p w14:paraId="01D0756B" w14:textId="77777777" w:rsidR="00B773AB" w:rsidRPr="009D71FF" w:rsidRDefault="006D6458" w:rsidP="006D6458">
      <w:pPr>
        <w:spacing w:after="0" w:line="240" w:lineRule="auto"/>
        <w:jc w:val="right"/>
        <w:rPr>
          <w:rFonts w:cs="Calibri"/>
          <w:bCs/>
          <w:caps/>
          <w:color w:val="0070C0"/>
          <w:sz w:val="14"/>
          <w:szCs w:val="14"/>
        </w:rPr>
      </w:pPr>
      <w:r w:rsidRPr="009D71FF">
        <w:rPr>
          <w:rFonts w:cs="Calibri"/>
          <w:bCs/>
          <w:color w:val="0070C0"/>
          <w:sz w:val="14"/>
          <w:szCs w:val="14"/>
        </w:rPr>
        <w:t>ARTICULO ADICIONADO POR DEC. 219 P.O. 79 BIS DEL 02 DE OCTUBRE DE 2022.</w:t>
      </w:r>
    </w:p>
    <w:p w14:paraId="353545AA" w14:textId="77777777" w:rsidR="006D6458" w:rsidRDefault="006D6458" w:rsidP="00017966">
      <w:pPr>
        <w:spacing w:after="0" w:line="240" w:lineRule="auto"/>
        <w:jc w:val="center"/>
        <w:rPr>
          <w:rFonts w:ascii="Arial" w:hAnsi="Arial" w:cs="Arial"/>
          <w:b/>
          <w:caps/>
        </w:rPr>
      </w:pPr>
    </w:p>
    <w:p w14:paraId="57BE62A6" w14:textId="77777777" w:rsidR="003E4CAE" w:rsidRDefault="003E4CAE" w:rsidP="00017966">
      <w:pPr>
        <w:spacing w:after="0" w:line="240" w:lineRule="auto"/>
        <w:jc w:val="center"/>
        <w:rPr>
          <w:rFonts w:ascii="Arial" w:hAnsi="Arial" w:cs="Arial"/>
          <w:b/>
          <w:caps/>
        </w:rPr>
      </w:pPr>
    </w:p>
    <w:p w14:paraId="3DDB6D9F" w14:textId="77777777" w:rsidR="003E4CAE" w:rsidRDefault="003E4CAE" w:rsidP="00017966">
      <w:pPr>
        <w:spacing w:after="0" w:line="240" w:lineRule="auto"/>
        <w:jc w:val="center"/>
        <w:rPr>
          <w:rFonts w:ascii="Arial" w:hAnsi="Arial" w:cs="Arial"/>
          <w:b/>
          <w:caps/>
        </w:rPr>
      </w:pPr>
    </w:p>
    <w:p w14:paraId="26093525" w14:textId="77777777" w:rsidR="0052411B" w:rsidRDefault="00F5356C" w:rsidP="00017966">
      <w:pPr>
        <w:spacing w:after="0" w:line="240" w:lineRule="auto"/>
        <w:jc w:val="center"/>
        <w:rPr>
          <w:rFonts w:ascii="Arial" w:hAnsi="Arial" w:cs="Arial"/>
          <w:b/>
          <w:caps/>
        </w:rPr>
      </w:pPr>
      <w:r w:rsidRPr="00017966">
        <w:rPr>
          <w:rFonts w:ascii="Arial" w:hAnsi="Arial" w:cs="Arial"/>
          <w:b/>
          <w:caps/>
        </w:rPr>
        <w:t xml:space="preserve">CAPITULO </w:t>
      </w:r>
      <w:r w:rsidR="00B773AB">
        <w:rPr>
          <w:rFonts w:ascii="Arial" w:hAnsi="Arial" w:cs="Arial"/>
          <w:b/>
          <w:caps/>
        </w:rPr>
        <w:t>QUINTO</w:t>
      </w:r>
    </w:p>
    <w:p w14:paraId="4A4891C0" w14:textId="77777777" w:rsidR="00EA380D" w:rsidRPr="00017966" w:rsidRDefault="00EA380D" w:rsidP="00017966">
      <w:pPr>
        <w:spacing w:after="0" w:line="240" w:lineRule="auto"/>
        <w:jc w:val="center"/>
        <w:rPr>
          <w:rFonts w:ascii="Arial" w:hAnsi="Arial" w:cs="Arial"/>
          <w:b/>
          <w:caps/>
        </w:rPr>
      </w:pPr>
      <w:r w:rsidRPr="00017966">
        <w:rPr>
          <w:rFonts w:ascii="Arial" w:hAnsi="Arial" w:cs="Arial"/>
          <w:b/>
          <w:caps/>
        </w:rPr>
        <w:t>RATITIFICACION Y DESIGNACION</w:t>
      </w:r>
    </w:p>
    <w:p w14:paraId="5D0C4D43" w14:textId="77777777" w:rsidR="00EA380D" w:rsidRDefault="00EA380D" w:rsidP="00017966">
      <w:pPr>
        <w:spacing w:after="0" w:line="240" w:lineRule="auto"/>
        <w:jc w:val="center"/>
        <w:rPr>
          <w:rFonts w:ascii="Arial" w:hAnsi="Arial" w:cs="Arial"/>
          <w:b/>
          <w:caps/>
        </w:rPr>
      </w:pPr>
      <w:r w:rsidRPr="00017966">
        <w:rPr>
          <w:rFonts w:ascii="Arial" w:hAnsi="Arial" w:cs="Arial"/>
          <w:b/>
          <w:caps/>
        </w:rPr>
        <w:t>DE SERVIDORES PÚBLICOS.</w:t>
      </w:r>
    </w:p>
    <w:p w14:paraId="3BFCED5D" w14:textId="77777777" w:rsidR="00B773AB" w:rsidRDefault="00B773AB" w:rsidP="00017966">
      <w:pPr>
        <w:spacing w:after="0" w:line="240" w:lineRule="auto"/>
        <w:jc w:val="center"/>
        <w:rPr>
          <w:rFonts w:ascii="Arial" w:hAnsi="Arial" w:cs="Arial"/>
          <w:b/>
          <w:caps/>
        </w:rPr>
      </w:pPr>
    </w:p>
    <w:p w14:paraId="712AE372" w14:textId="77777777" w:rsidR="00EA380D" w:rsidRPr="00017966" w:rsidRDefault="003E1E0B" w:rsidP="00017966">
      <w:pPr>
        <w:spacing w:after="0" w:line="240" w:lineRule="auto"/>
        <w:jc w:val="both"/>
        <w:rPr>
          <w:rFonts w:ascii="Arial" w:hAnsi="Arial" w:cs="Arial"/>
        </w:rPr>
      </w:pPr>
      <w:r>
        <w:rPr>
          <w:rFonts w:ascii="Arial" w:hAnsi="Arial" w:cs="Arial"/>
          <w:b/>
        </w:rPr>
        <w:t>ARTÍCULO 277.</w:t>
      </w:r>
      <w:r w:rsidRPr="00017966">
        <w:rPr>
          <w:rFonts w:ascii="Arial" w:hAnsi="Arial" w:cs="Arial"/>
        </w:rPr>
        <w:t xml:space="preserve"> </w:t>
      </w:r>
      <w:r w:rsidR="00EA380D" w:rsidRPr="00017966">
        <w:rPr>
          <w:rFonts w:ascii="Arial" w:hAnsi="Arial" w:cs="Arial"/>
        </w:rPr>
        <w:t>El Congreso del Estado sustanciará los procedimientos relativos a la ratificación y designación de los servidores públicos sujetos a su competencia, en los casos que las leyes que consideran su intervención y no estén dispuestos de manera específica.</w:t>
      </w:r>
    </w:p>
    <w:p w14:paraId="15648461" w14:textId="77777777" w:rsidR="00A329B4" w:rsidRPr="00017966" w:rsidRDefault="00A329B4" w:rsidP="00017966">
      <w:pPr>
        <w:spacing w:after="0" w:line="240" w:lineRule="auto"/>
        <w:jc w:val="both"/>
        <w:rPr>
          <w:rFonts w:ascii="Arial" w:hAnsi="Arial" w:cs="Arial"/>
          <w:b/>
        </w:rPr>
      </w:pPr>
    </w:p>
    <w:p w14:paraId="4C37295F" w14:textId="77777777" w:rsidR="00EA380D" w:rsidRPr="00017966" w:rsidRDefault="003E1E0B" w:rsidP="00017966">
      <w:pPr>
        <w:spacing w:after="0" w:line="240" w:lineRule="auto"/>
        <w:jc w:val="both"/>
        <w:rPr>
          <w:rFonts w:ascii="Arial" w:hAnsi="Arial" w:cs="Arial"/>
        </w:rPr>
      </w:pPr>
      <w:r>
        <w:rPr>
          <w:rFonts w:ascii="Arial" w:hAnsi="Arial" w:cs="Arial"/>
          <w:b/>
        </w:rPr>
        <w:t>ARTÍCULO 278.</w:t>
      </w:r>
      <w:r w:rsidRPr="00017966">
        <w:rPr>
          <w:rFonts w:ascii="Arial" w:hAnsi="Arial" w:cs="Arial"/>
        </w:rPr>
        <w:t xml:space="preserve"> </w:t>
      </w:r>
      <w:r w:rsidR="00EA380D" w:rsidRPr="00017966">
        <w:rPr>
          <w:rFonts w:ascii="Arial" w:hAnsi="Arial" w:cs="Arial"/>
        </w:rPr>
        <w:t>En ejercicio de su potestad soberana, el Congreso, dispondrá por conducto de la Comisión Legislativa a la que le sea encomendado su conocimiento, solvente los procedimientos a los que se refiere el artículo anterior, previa la aprobación por parte del Pleno por mayoría absoluta, del acuerdo que contenga de manera específica lo siguiente:</w:t>
      </w:r>
    </w:p>
    <w:p w14:paraId="7B3AFAD3" w14:textId="77777777" w:rsidR="00C243EF" w:rsidRPr="00017966" w:rsidRDefault="00C243EF" w:rsidP="00017966">
      <w:pPr>
        <w:spacing w:after="0" w:line="240" w:lineRule="auto"/>
        <w:jc w:val="both"/>
        <w:rPr>
          <w:rFonts w:ascii="Arial" w:hAnsi="Arial" w:cs="Arial"/>
        </w:rPr>
      </w:pPr>
    </w:p>
    <w:p w14:paraId="20B55E46" w14:textId="77777777" w:rsidR="00EA380D" w:rsidRDefault="0052411B" w:rsidP="00017966">
      <w:pPr>
        <w:pStyle w:val="Prrafodelista"/>
        <w:ind w:left="0"/>
        <w:jc w:val="both"/>
        <w:rPr>
          <w:rFonts w:ascii="Arial" w:hAnsi="Arial" w:cs="Arial"/>
          <w:sz w:val="22"/>
          <w:szCs w:val="22"/>
          <w:lang w:val="es-MX"/>
        </w:rPr>
      </w:pPr>
      <w:r w:rsidRPr="00017966">
        <w:rPr>
          <w:rFonts w:ascii="Arial" w:hAnsi="Arial" w:cs="Arial"/>
          <w:b/>
          <w:sz w:val="22"/>
          <w:szCs w:val="22"/>
          <w:lang w:val="es-MX"/>
        </w:rPr>
        <w:t xml:space="preserve">a) </w:t>
      </w:r>
      <w:r w:rsidR="00EA380D" w:rsidRPr="00017966">
        <w:rPr>
          <w:rFonts w:ascii="Arial" w:hAnsi="Arial" w:cs="Arial"/>
          <w:sz w:val="22"/>
          <w:szCs w:val="22"/>
          <w:lang w:val="es-MX"/>
        </w:rPr>
        <w:t>El cargo de que se trata;</w:t>
      </w:r>
    </w:p>
    <w:p w14:paraId="68EE7360" w14:textId="77777777" w:rsidR="009B4C80" w:rsidRPr="00017966" w:rsidRDefault="009B4C80" w:rsidP="00017966">
      <w:pPr>
        <w:pStyle w:val="Prrafodelista"/>
        <w:ind w:left="0"/>
        <w:jc w:val="both"/>
        <w:rPr>
          <w:rFonts w:ascii="Arial" w:hAnsi="Arial" w:cs="Arial"/>
          <w:sz w:val="22"/>
          <w:szCs w:val="22"/>
          <w:lang w:val="es-MX"/>
        </w:rPr>
      </w:pPr>
    </w:p>
    <w:p w14:paraId="1ECD22D0" w14:textId="77777777" w:rsidR="00EA380D" w:rsidRDefault="0052411B" w:rsidP="00017966">
      <w:pPr>
        <w:pStyle w:val="Prrafodelista"/>
        <w:ind w:left="0"/>
        <w:jc w:val="both"/>
        <w:rPr>
          <w:rFonts w:ascii="Arial" w:hAnsi="Arial" w:cs="Arial"/>
          <w:sz w:val="22"/>
          <w:szCs w:val="22"/>
          <w:lang w:val="es-MX"/>
        </w:rPr>
      </w:pPr>
      <w:r w:rsidRPr="00017966">
        <w:rPr>
          <w:rFonts w:ascii="Arial" w:hAnsi="Arial" w:cs="Arial"/>
          <w:b/>
          <w:sz w:val="22"/>
          <w:szCs w:val="22"/>
          <w:lang w:val="es-MX"/>
        </w:rPr>
        <w:t>b)</w:t>
      </w:r>
      <w:r w:rsidRPr="00017966">
        <w:rPr>
          <w:rFonts w:ascii="Arial" w:hAnsi="Arial" w:cs="Arial"/>
          <w:sz w:val="22"/>
          <w:szCs w:val="22"/>
          <w:lang w:val="es-MX"/>
        </w:rPr>
        <w:t xml:space="preserve"> </w:t>
      </w:r>
      <w:r w:rsidR="00EA380D" w:rsidRPr="00017966">
        <w:rPr>
          <w:rFonts w:ascii="Arial" w:hAnsi="Arial" w:cs="Arial"/>
          <w:sz w:val="22"/>
          <w:szCs w:val="22"/>
          <w:lang w:val="es-MX"/>
        </w:rPr>
        <w:t>La Comisión que deberá resolver;</w:t>
      </w:r>
    </w:p>
    <w:p w14:paraId="3EBD3F7C" w14:textId="77777777" w:rsidR="009B4C80" w:rsidRPr="00017966" w:rsidRDefault="009B4C80" w:rsidP="00017966">
      <w:pPr>
        <w:pStyle w:val="Prrafodelista"/>
        <w:ind w:left="0"/>
        <w:jc w:val="both"/>
        <w:rPr>
          <w:rFonts w:ascii="Arial" w:hAnsi="Arial" w:cs="Arial"/>
          <w:sz w:val="22"/>
          <w:szCs w:val="22"/>
          <w:lang w:val="es-MX"/>
        </w:rPr>
      </w:pPr>
    </w:p>
    <w:p w14:paraId="7D393B2E" w14:textId="77777777" w:rsidR="00EA380D" w:rsidRDefault="0052411B" w:rsidP="00017966">
      <w:pPr>
        <w:pStyle w:val="Prrafodelista"/>
        <w:ind w:left="0"/>
        <w:jc w:val="both"/>
        <w:rPr>
          <w:rFonts w:ascii="Arial" w:hAnsi="Arial" w:cs="Arial"/>
          <w:sz w:val="22"/>
          <w:szCs w:val="22"/>
          <w:lang w:val="es-MX"/>
        </w:rPr>
      </w:pPr>
      <w:r w:rsidRPr="00017966">
        <w:rPr>
          <w:rFonts w:ascii="Arial" w:hAnsi="Arial" w:cs="Arial"/>
          <w:b/>
          <w:sz w:val="22"/>
          <w:szCs w:val="22"/>
          <w:lang w:val="es-MX"/>
        </w:rPr>
        <w:t xml:space="preserve">c) </w:t>
      </w:r>
      <w:r w:rsidR="00EA380D" w:rsidRPr="00017966">
        <w:rPr>
          <w:rFonts w:ascii="Arial" w:hAnsi="Arial" w:cs="Arial"/>
          <w:sz w:val="22"/>
          <w:szCs w:val="22"/>
          <w:lang w:val="es-MX"/>
        </w:rPr>
        <w:t>El procedimiento a seguir;</w:t>
      </w:r>
    </w:p>
    <w:p w14:paraId="17A04A53" w14:textId="77777777" w:rsidR="009B4C80" w:rsidRPr="00017966" w:rsidRDefault="009B4C80" w:rsidP="00017966">
      <w:pPr>
        <w:pStyle w:val="Prrafodelista"/>
        <w:ind w:left="0"/>
        <w:jc w:val="both"/>
        <w:rPr>
          <w:rFonts w:ascii="Arial" w:hAnsi="Arial" w:cs="Arial"/>
          <w:sz w:val="22"/>
          <w:szCs w:val="22"/>
          <w:lang w:val="es-MX"/>
        </w:rPr>
      </w:pPr>
    </w:p>
    <w:p w14:paraId="7B501A4E" w14:textId="77777777" w:rsidR="00EA380D" w:rsidRDefault="0052411B" w:rsidP="00017966">
      <w:pPr>
        <w:pStyle w:val="Prrafodelista"/>
        <w:ind w:left="0"/>
        <w:jc w:val="both"/>
        <w:rPr>
          <w:rFonts w:ascii="Arial" w:hAnsi="Arial" w:cs="Arial"/>
          <w:sz w:val="22"/>
          <w:szCs w:val="22"/>
          <w:lang w:val="es-MX"/>
        </w:rPr>
      </w:pPr>
      <w:r w:rsidRPr="00017966">
        <w:rPr>
          <w:rFonts w:ascii="Arial" w:hAnsi="Arial" w:cs="Arial"/>
          <w:b/>
          <w:sz w:val="22"/>
          <w:szCs w:val="22"/>
          <w:lang w:val="es-MX"/>
        </w:rPr>
        <w:t>d)</w:t>
      </w:r>
      <w:r w:rsidRPr="00017966">
        <w:rPr>
          <w:rFonts w:ascii="Arial" w:hAnsi="Arial" w:cs="Arial"/>
          <w:sz w:val="22"/>
          <w:szCs w:val="22"/>
          <w:lang w:val="es-MX"/>
        </w:rPr>
        <w:t xml:space="preserve"> </w:t>
      </w:r>
      <w:r w:rsidR="00EA380D" w:rsidRPr="00017966">
        <w:rPr>
          <w:rFonts w:ascii="Arial" w:hAnsi="Arial" w:cs="Arial"/>
          <w:sz w:val="22"/>
          <w:szCs w:val="22"/>
          <w:lang w:val="es-MX"/>
        </w:rPr>
        <w:t>Los plazos y requisitos que deberán cumplirse;</w:t>
      </w:r>
      <w:r w:rsidR="00A329B4" w:rsidRPr="00017966">
        <w:rPr>
          <w:rFonts w:ascii="Arial" w:hAnsi="Arial" w:cs="Arial"/>
          <w:sz w:val="22"/>
          <w:szCs w:val="22"/>
          <w:lang w:val="es-MX"/>
        </w:rPr>
        <w:t xml:space="preserve"> y,</w:t>
      </w:r>
    </w:p>
    <w:p w14:paraId="4B0E1F77" w14:textId="77777777" w:rsidR="009B4C80" w:rsidRPr="00017966" w:rsidRDefault="009B4C80" w:rsidP="00017966">
      <w:pPr>
        <w:pStyle w:val="Prrafodelista"/>
        <w:ind w:left="0"/>
        <w:jc w:val="both"/>
        <w:rPr>
          <w:rFonts w:ascii="Arial" w:hAnsi="Arial" w:cs="Arial"/>
          <w:sz w:val="22"/>
          <w:szCs w:val="22"/>
          <w:lang w:val="es-MX"/>
        </w:rPr>
      </w:pPr>
    </w:p>
    <w:p w14:paraId="77D9FF41" w14:textId="77777777" w:rsidR="00EA380D" w:rsidRPr="00017966" w:rsidRDefault="0052411B" w:rsidP="00017966">
      <w:pPr>
        <w:pStyle w:val="Prrafodelista"/>
        <w:ind w:left="0"/>
        <w:jc w:val="both"/>
        <w:rPr>
          <w:rFonts w:ascii="Arial" w:hAnsi="Arial" w:cs="Arial"/>
          <w:sz w:val="22"/>
          <w:szCs w:val="22"/>
          <w:lang w:val="es-MX"/>
        </w:rPr>
      </w:pPr>
      <w:r w:rsidRPr="00017966">
        <w:rPr>
          <w:rFonts w:ascii="Arial" w:hAnsi="Arial" w:cs="Arial"/>
          <w:b/>
          <w:sz w:val="22"/>
          <w:szCs w:val="22"/>
          <w:lang w:val="es-MX"/>
        </w:rPr>
        <w:t>e)</w:t>
      </w:r>
      <w:r w:rsidRPr="00017966">
        <w:rPr>
          <w:rFonts w:ascii="Arial" w:hAnsi="Arial" w:cs="Arial"/>
          <w:sz w:val="22"/>
          <w:szCs w:val="22"/>
          <w:lang w:val="es-MX"/>
        </w:rPr>
        <w:t xml:space="preserve"> </w:t>
      </w:r>
      <w:r w:rsidR="00EA380D" w:rsidRPr="00017966">
        <w:rPr>
          <w:rFonts w:ascii="Arial" w:hAnsi="Arial" w:cs="Arial"/>
          <w:sz w:val="22"/>
          <w:szCs w:val="22"/>
          <w:lang w:val="es-MX"/>
        </w:rPr>
        <w:t>El tipo de votación que deberá reunirse p</w:t>
      </w:r>
      <w:r w:rsidR="00A329B4" w:rsidRPr="00017966">
        <w:rPr>
          <w:rFonts w:ascii="Arial" w:hAnsi="Arial" w:cs="Arial"/>
          <w:sz w:val="22"/>
          <w:szCs w:val="22"/>
          <w:lang w:val="es-MX"/>
        </w:rPr>
        <w:t>ara la elección o designación.</w:t>
      </w:r>
    </w:p>
    <w:p w14:paraId="01225774" w14:textId="77777777" w:rsidR="00EA380D" w:rsidRDefault="00EA380D" w:rsidP="00017966">
      <w:pPr>
        <w:spacing w:after="0" w:line="240" w:lineRule="auto"/>
        <w:jc w:val="center"/>
        <w:rPr>
          <w:rFonts w:ascii="Arial" w:hAnsi="Arial" w:cs="Arial"/>
          <w:b/>
        </w:rPr>
      </w:pPr>
    </w:p>
    <w:p w14:paraId="1D81B3EA" w14:textId="77777777" w:rsidR="00A174A9" w:rsidRDefault="00A174A9" w:rsidP="00017966">
      <w:pPr>
        <w:spacing w:after="0" w:line="240" w:lineRule="auto"/>
        <w:jc w:val="center"/>
        <w:rPr>
          <w:rFonts w:ascii="Arial" w:hAnsi="Arial" w:cs="Arial"/>
          <w:b/>
        </w:rPr>
      </w:pPr>
    </w:p>
    <w:p w14:paraId="13DFE962" w14:textId="77777777" w:rsidR="002D5F93" w:rsidRDefault="002D5F93" w:rsidP="00017966">
      <w:pPr>
        <w:spacing w:after="0" w:line="240" w:lineRule="auto"/>
        <w:jc w:val="center"/>
        <w:rPr>
          <w:rFonts w:ascii="Arial" w:hAnsi="Arial" w:cs="Arial"/>
          <w:b/>
        </w:rPr>
      </w:pPr>
    </w:p>
    <w:p w14:paraId="10091D9F" w14:textId="77777777" w:rsidR="00EA380D" w:rsidRPr="00985F31" w:rsidRDefault="00EA380D" w:rsidP="00017966">
      <w:pPr>
        <w:spacing w:after="0" w:line="240" w:lineRule="auto"/>
        <w:jc w:val="center"/>
        <w:rPr>
          <w:rFonts w:ascii="Arial" w:hAnsi="Arial" w:cs="Arial"/>
          <w:b/>
          <w:sz w:val="20"/>
          <w:szCs w:val="20"/>
          <w:lang w:val="en-US"/>
        </w:rPr>
      </w:pPr>
      <w:r w:rsidRPr="00985F31">
        <w:rPr>
          <w:rFonts w:ascii="Arial" w:hAnsi="Arial" w:cs="Arial"/>
          <w:b/>
          <w:sz w:val="20"/>
          <w:szCs w:val="20"/>
          <w:lang w:val="en-US"/>
        </w:rPr>
        <w:t>T R A N S I T O R I O S</w:t>
      </w:r>
    </w:p>
    <w:p w14:paraId="48C223C2" w14:textId="77777777" w:rsidR="0052411B" w:rsidRPr="00985F31" w:rsidRDefault="0052411B" w:rsidP="00017966">
      <w:pPr>
        <w:spacing w:after="0" w:line="240" w:lineRule="auto"/>
        <w:jc w:val="both"/>
        <w:rPr>
          <w:rFonts w:ascii="Arial" w:hAnsi="Arial" w:cs="Arial"/>
          <w:b/>
          <w:sz w:val="20"/>
          <w:szCs w:val="20"/>
          <w:lang w:val="en-US"/>
        </w:rPr>
      </w:pPr>
    </w:p>
    <w:p w14:paraId="5AE29424" w14:textId="77777777" w:rsidR="00EA380D"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PRIMERO.</w:t>
      </w:r>
      <w:r w:rsidR="00EA380D" w:rsidRPr="00985F31">
        <w:rPr>
          <w:rFonts w:ascii="Arial" w:hAnsi="Arial" w:cs="Arial"/>
          <w:b/>
          <w:sz w:val="20"/>
          <w:szCs w:val="20"/>
          <w:lang w:val="es-ES"/>
        </w:rPr>
        <w:t xml:space="preserve"> </w:t>
      </w:r>
      <w:r w:rsidR="00EA380D" w:rsidRPr="00985F31">
        <w:rPr>
          <w:rFonts w:ascii="Arial" w:hAnsi="Arial" w:cs="Arial"/>
          <w:sz w:val="20"/>
          <w:szCs w:val="20"/>
          <w:lang w:val="es-ES"/>
        </w:rPr>
        <w:t xml:space="preserve">Las presentes reformas entrarán en vigor el día siguiente al de su publicación en el Periódico Oficial del Estado, con excepción a las disposiciones relativas a la competencia, organización y funcionamiento de la Comisión Permanente, en las que se observará lo dispuesto en </w:t>
      </w:r>
      <w:r w:rsidR="009D71FF" w:rsidRPr="00985F31">
        <w:rPr>
          <w:rFonts w:ascii="Arial" w:hAnsi="Arial" w:cs="Arial"/>
          <w:sz w:val="20"/>
          <w:szCs w:val="20"/>
          <w:lang w:val="es-ES"/>
        </w:rPr>
        <w:t>el decreto</w:t>
      </w:r>
      <w:r w:rsidR="00EA380D" w:rsidRPr="00985F31">
        <w:rPr>
          <w:rFonts w:ascii="Arial" w:hAnsi="Arial" w:cs="Arial"/>
          <w:sz w:val="20"/>
          <w:szCs w:val="20"/>
          <w:lang w:val="es-ES"/>
        </w:rPr>
        <w:t xml:space="preserve"> número 51, publicado en el Periódico Oficial del Gobierno del Estado número 58 de fecha 5 de febrero de 2017.</w:t>
      </w:r>
    </w:p>
    <w:p w14:paraId="415A1653" w14:textId="77777777" w:rsidR="000B3A29" w:rsidRPr="00985F31" w:rsidRDefault="000B3A29" w:rsidP="00017966">
      <w:pPr>
        <w:spacing w:after="0" w:line="240" w:lineRule="auto"/>
        <w:jc w:val="both"/>
        <w:rPr>
          <w:rFonts w:ascii="Arial" w:hAnsi="Arial" w:cs="Arial"/>
          <w:b/>
          <w:sz w:val="20"/>
          <w:szCs w:val="20"/>
          <w:lang w:val="es-ES"/>
        </w:rPr>
      </w:pPr>
    </w:p>
    <w:p w14:paraId="3817418C" w14:textId="77777777" w:rsidR="00EA380D"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SEGUNDO.</w:t>
      </w:r>
      <w:r w:rsidR="00EA380D" w:rsidRPr="00985F31">
        <w:rPr>
          <w:rFonts w:ascii="Arial" w:hAnsi="Arial" w:cs="Arial"/>
          <w:sz w:val="20"/>
          <w:szCs w:val="20"/>
          <w:lang w:val="es-ES"/>
        </w:rPr>
        <w:t xml:space="preserve"> Se derogan todas las disposiciones que contravengan a las contenidas en el presente decreto.</w:t>
      </w:r>
    </w:p>
    <w:p w14:paraId="6F3A7811" w14:textId="77777777" w:rsidR="000B3A29" w:rsidRPr="00985F31" w:rsidRDefault="000B3A29" w:rsidP="00017966">
      <w:pPr>
        <w:spacing w:after="0" w:line="240" w:lineRule="auto"/>
        <w:jc w:val="both"/>
        <w:rPr>
          <w:rFonts w:ascii="Arial" w:hAnsi="Arial" w:cs="Arial"/>
          <w:b/>
          <w:sz w:val="20"/>
          <w:szCs w:val="20"/>
          <w:lang w:val="es-ES"/>
        </w:rPr>
      </w:pPr>
    </w:p>
    <w:p w14:paraId="311D06B5" w14:textId="77777777" w:rsidR="00EA380D"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 xml:space="preserve">TERCERO. </w:t>
      </w:r>
      <w:r w:rsidR="00EA380D" w:rsidRPr="00985F31">
        <w:rPr>
          <w:rFonts w:ascii="Arial" w:hAnsi="Arial" w:cs="Arial"/>
          <w:sz w:val="20"/>
          <w:szCs w:val="20"/>
          <w:lang w:val="es-ES"/>
        </w:rPr>
        <w:t>Se abroga la Ley Orgánica del Congreso del Estado, aprobada mediante Decreto número</w:t>
      </w:r>
      <w:r w:rsidR="00A329B4" w:rsidRPr="00985F31">
        <w:rPr>
          <w:rFonts w:ascii="Arial" w:hAnsi="Arial" w:cs="Arial"/>
          <w:sz w:val="20"/>
          <w:szCs w:val="20"/>
          <w:lang w:val="es-ES"/>
        </w:rPr>
        <w:t xml:space="preserve"> 449</w:t>
      </w:r>
      <w:r w:rsidR="00EA380D" w:rsidRPr="00985F31">
        <w:rPr>
          <w:rFonts w:ascii="Arial" w:hAnsi="Arial" w:cs="Arial"/>
          <w:sz w:val="20"/>
          <w:szCs w:val="20"/>
          <w:lang w:val="es-ES"/>
        </w:rPr>
        <w:t xml:space="preserve"> de fecha </w:t>
      </w:r>
      <w:r w:rsidR="00A329B4" w:rsidRPr="00985F31">
        <w:rPr>
          <w:rFonts w:ascii="Arial" w:hAnsi="Arial" w:cs="Arial"/>
          <w:sz w:val="20"/>
          <w:szCs w:val="20"/>
          <w:lang w:val="es-ES"/>
        </w:rPr>
        <w:t>15 de diciembre de 2009</w:t>
      </w:r>
      <w:r w:rsidR="00EA380D" w:rsidRPr="00985F31">
        <w:rPr>
          <w:rFonts w:ascii="Arial" w:hAnsi="Arial" w:cs="Arial"/>
          <w:sz w:val="20"/>
          <w:szCs w:val="20"/>
          <w:lang w:val="es-ES"/>
        </w:rPr>
        <w:t>, publicada en el Periódico Oficial del Estado número</w:t>
      </w:r>
      <w:r w:rsidR="00A329B4" w:rsidRPr="00985F31">
        <w:rPr>
          <w:rFonts w:ascii="Arial" w:hAnsi="Arial" w:cs="Arial"/>
          <w:sz w:val="20"/>
          <w:szCs w:val="20"/>
          <w:lang w:val="es-ES"/>
        </w:rPr>
        <w:t xml:space="preserve"> 51</w:t>
      </w:r>
      <w:r w:rsidR="00EA380D" w:rsidRPr="00985F31">
        <w:rPr>
          <w:rFonts w:ascii="Arial" w:hAnsi="Arial" w:cs="Arial"/>
          <w:sz w:val="20"/>
          <w:szCs w:val="20"/>
          <w:lang w:val="es-ES"/>
        </w:rPr>
        <w:t xml:space="preserve"> de fecha</w:t>
      </w:r>
      <w:r w:rsidR="00A329B4" w:rsidRPr="00985F31">
        <w:rPr>
          <w:rFonts w:ascii="Arial" w:hAnsi="Arial" w:cs="Arial"/>
          <w:sz w:val="20"/>
          <w:szCs w:val="20"/>
          <w:lang w:val="es-ES"/>
        </w:rPr>
        <w:t xml:space="preserve"> 24 de diciembre de 2009 </w:t>
      </w:r>
      <w:r w:rsidR="00EA380D" w:rsidRPr="00985F31">
        <w:rPr>
          <w:rFonts w:ascii="Arial" w:hAnsi="Arial" w:cs="Arial"/>
          <w:sz w:val="20"/>
          <w:szCs w:val="20"/>
          <w:lang w:val="es-ES"/>
        </w:rPr>
        <w:t>y sus reformas posteriores, con las salvedades y excepciones contenidas en las presentes disposiciones transitorias.</w:t>
      </w:r>
    </w:p>
    <w:p w14:paraId="41972233" w14:textId="77777777" w:rsidR="000B3A29" w:rsidRPr="00985F31" w:rsidRDefault="000B3A29" w:rsidP="00017966">
      <w:pPr>
        <w:spacing w:after="0" w:line="240" w:lineRule="auto"/>
        <w:jc w:val="both"/>
        <w:rPr>
          <w:rFonts w:ascii="Arial" w:hAnsi="Arial" w:cs="Arial"/>
          <w:b/>
          <w:sz w:val="20"/>
          <w:szCs w:val="20"/>
          <w:lang w:val="es-ES"/>
        </w:rPr>
      </w:pPr>
    </w:p>
    <w:p w14:paraId="5E07CD33" w14:textId="77777777" w:rsidR="00EA380D"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CUARTO.</w:t>
      </w:r>
      <w:r w:rsidR="00EA380D" w:rsidRPr="00985F31">
        <w:rPr>
          <w:rFonts w:ascii="Arial" w:hAnsi="Arial" w:cs="Arial"/>
          <w:b/>
          <w:sz w:val="20"/>
          <w:szCs w:val="20"/>
          <w:lang w:val="es-ES"/>
        </w:rPr>
        <w:t xml:space="preserve"> </w:t>
      </w:r>
      <w:r w:rsidR="00EA380D" w:rsidRPr="00985F31">
        <w:rPr>
          <w:rFonts w:ascii="Arial" w:hAnsi="Arial" w:cs="Arial"/>
          <w:sz w:val="20"/>
          <w:szCs w:val="20"/>
          <w:lang w:val="es-ES"/>
        </w:rPr>
        <w:t xml:space="preserve">La legislación particular en materia de enjuiciamiento político, procedencia y responsabilidad administrativa así como la relativa a los procedimientos a seguir en el caso de otorgamiento de premios, reconocimientos y distinciones, será expedida por el Congreso del Estado. </w:t>
      </w:r>
    </w:p>
    <w:p w14:paraId="6C581316" w14:textId="77777777" w:rsidR="007819C1" w:rsidRPr="00985F31" w:rsidRDefault="007819C1" w:rsidP="00017966">
      <w:pPr>
        <w:spacing w:after="0" w:line="240" w:lineRule="auto"/>
        <w:jc w:val="both"/>
        <w:rPr>
          <w:rFonts w:ascii="Arial" w:hAnsi="Arial" w:cs="Arial"/>
          <w:sz w:val="20"/>
          <w:szCs w:val="20"/>
          <w:lang w:val="es-ES"/>
        </w:rPr>
      </w:pPr>
    </w:p>
    <w:p w14:paraId="09E132F9" w14:textId="77777777" w:rsidR="00EA380D" w:rsidRPr="00985F31" w:rsidRDefault="00EA380D" w:rsidP="00017966">
      <w:pPr>
        <w:spacing w:after="0" w:line="240" w:lineRule="auto"/>
        <w:jc w:val="both"/>
        <w:rPr>
          <w:rFonts w:ascii="Arial" w:hAnsi="Arial" w:cs="Arial"/>
          <w:sz w:val="20"/>
          <w:szCs w:val="20"/>
          <w:lang w:val="es-ES"/>
        </w:rPr>
      </w:pPr>
      <w:r w:rsidRPr="00985F31">
        <w:rPr>
          <w:rFonts w:ascii="Arial" w:hAnsi="Arial" w:cs="Arial"/>
          <w:sz w:val="20"/>
          <w:szCs w:val="20"/>
          <w:lang w:val="es-ES"/>
        </w:rPr>
        <w:t>Los procedimientos que se encuentren en trámite relativos a denuncias y solicitudes de juicio político, declaración de procedencia y responsabilidad administrativa, serán tramitados conforme a la Ley Orgánica que se abroga hasta su total conclusión.</w:t>
      </w:r>
    </w:p>
    <w:p w14:paraId="1F6D373A" w14:textId="77777777" w:rsidR="000B3A29" w:rsidRPr="00985F31" w:rsidRDefault="000B3A29" w:rsidP="00017966">
      <w:pPr>
        <w:spacing w:after="0" w:line="240" w:lineRule="auto"/>
        <w:jc w:val="both"/>
        <w:rPr>
          <w:rFonts w:ascii="Arial" w:hAnsi="Arial" w:cs="Arial"/>
          <w:b/>
          <w:sz w:val="20"/>
          <w:szCs w:val="20"/>
          <w:lang w:val="es-ES"/>
        </w:rPr>
      </w:pPr>
    </w:p>
    <w:p w14:paraId="3BEC6B76" w14:textId="77777777" w:rsidR="00EA380D"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QUINTO.</w:t>
      </w:r>
      <w:r w:rsidR="0052411B" w:rsidRPr="00985F31">
        <w:rPr>
          <w:rFonts w:ascii="Arial" w:hAnsi="Arial" w:cs="Arial"/>
          <w:b/>
          <w:sz w:val="20"/>
          <w:szCs w:val="20"/>
          <w:lang w:val="es-ES"/>
        </w:rPr>
        <w:t xml:space="preserve"> </w:t>
      </w:r>
      <w:r w:rsidR="00EA380D" w:rsidRPr="00985F31">
        <w:rPr>
          <w:rFonts w:ascii="Arial" w:hAnsi="Arial" w:cs="Arial"/>
          <w:sz w:val="20"/>
          <w:szCs w:val="20"/>
          <w:lang w:val="es-ES"/>
        </w:rPr>
        <w:t>Las formas de organización constituidas en la Sexagésima Séptima Legislatura, se entenderán constituidas conforme a la declaratoria correspondiente y las representaciones partidistas reconocidas en forma reiterada, sistemática y generalizada en la Legislatura referida, asumirán los derechos que conforme a esta ley se reconocen.</w:t>
      </w:r>
    </w:p>
    <w:p w14:paraId="77E35AF7" w14:textId="77777777" w:rsidR="007819C1" w:rsidRPr="00985F31" w:rsidRDefault="007819C1" w:rsidP="00017966">
      <w:pPr>
        <w:spacing w:after="0" w:line="240" w:lineRule="auto"/>
        <w:jc w:val="both"/>
        <w:rPr>
          <w:rFonts w:ascii="Arial" w:hAnsi="Arial" w:cs="Arial"/>
          <w:b/>
          <w:sz w:val="20"/>
          <w:szCs w:val="20"/>
          <w:lang w:val="es-ES"/>
        </w:rPr>
      </w:pPr>
    </w:p>
    <w:p w14:paraId="6825B269" w14:textId="77777777" w:rsidR="00EA380D"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SEXTO.</w:t>
      </w:r>
      <w:r w:rsidR="00EA380D" w:rsidRPr="00985F31">
        <w:rPr>
          <w:rFonts w:ascii="Arial" w:hAnsi="Arial" w:cs="Arial"/>
          <w:sz w:val="20"/>
          <w:szCs w:val="20"/>
          <w:lang w:val="es-ES"/>
        </w:rPr>
        <w:t xml:space="preserve"> Para los efectos de </w:t>
      </w:r>
      <w:r w:rsidR="00A329B4" w:rsidRPr="00985F31">
        <w:rPr>
          <w:rFonts w:ascii="Arial" w:hAnsi="Arial" w:cs="Arial"/>
          <w:sz w:val="20"/>
          <w:szCs w:val="20"/>
          <w:lang w:val="es-ES"/>
        </w:rPr>
        <w:t>integrar el Libro de Prácticas P</w:t>
      </w:r>
      <w:r w:rsidR="00EA380D" w:rsidRPr="00985F31">
        <w:rPr>
          <w:rFonts w:ascii="Arial" w:hAnsi="Arial" w:cs="Arial"/>
          <w:sz w:val="20"/>
          <w:szCs w:val="20"/>
          <w:lang w:val="es-ES"/>
        </w:rPr>
        <w:t>arlamentarias, la Comisión de Régimen, Reglamento y Prácticas Parlamentarias, mandará recabar los acuerdos parlamentarios aprobados por el Pleno en la Sexagésima Séptima Legislatura, a efecto de su registro legal, quedando el mismo bajo la custodia de la Secretaría General.</w:t>
      </w:r>
    </w:p>
    <w:p w14:paraId="093A4994" w14:textId="77777777" w:rsidR="007819C1" w:rsidRPr="00985F31" w:rsidRDefault="007819C1" w:rsidP="00017966">
      <w:pPr>
        <w:spacing w:after="0" w:line="240" w:lineRule="auto"/>
        <w:jc w:val="both"/>
        <w:rPr>
          <w:rFonts w:ascii="Arial" w:hAnsi="Arial" w:cs="Arial"/>
          <w:b/>
          <w:sz w:val="20"/>
          <w:szCs w:val="20"/>
          <w:lang w:val="es-ES"/>
        </w:rPr>
      </w:pPr>
    </w:p>
    <w:p w14:paraId="1C2567AB" w14:textId="77777777" w:rsidR="00A329B4" w:rsidRPr="00985F31" w:rsidRDefault="00A329B4" w:rsidP="00017966">
      <w:pPr>
        <w:spacing w:after="0" w:line="240" w:lineRule="auto"/>
        <w:jc w:val="both"/>
        <w:rPr>
          <w:rFonts w:ascii="Arial" w:hAnsi="Arial" w:cs="Arial"/>
          <w:b/>
          <w:sz w:val="20"/>
          <w:szCs w:val="20"/>
          <w:lang w:val="es-ES"/>
        </w:rPr>
      </w:pPr>
      <w:r w:rsidRPr="00985F31">
        <w:rPr>
          <w:rFonts w:ascii="Arial" w:hAnsi="Arial" w:cs="Arial"/>
          <w:b/>
          <w:sz w:val="20"/>
          <w:szCs w:val="20"/>
          <w:lang w:val="es-ES"/>
        </w:rPr>
        <w:t>SÉ</w:t>
      </w:r>
      <w:r w:rsidR="009B4C80" w:rsidRPr="00985F31">
        <w:rPr>
          <w:rFonts w:ascii="Arial" w:hAnsi="Arial" w:cs="Arial"/>
          <w:b/>
          <w:sz w:val="20"/>
          <w:szCs w:val="20"/>
          <w:lang w:val="es-ES"/>
        </w:rPr>
        <w:t>PTIMO.</w:t>
      </w:r>
      <w:r w:rsidR="00EA380D" w:rsidRPr="00985F31">
        <w:rPr>
          <w:rFonts w:ascii="Arial" w:hAnsi="Arial" w:cs="Arial"/>
          <w:b/>
          <w:sz w:val="20"/>
          <w:szCs w:val="20"/>
          <w:lang w:val="es-ES"/>
        </w:rPr>
        <w:t xml:space="preserve"> </w:t>
      </w:r>
      <w:r w:rsidR="00EA380D" w:rsidRPr="00985F31">
        <w:rPr>
          <w:rFonts w:ascii="Arial" w:hAnsi="Arial" w:cs="Arial"/>
          <w:sz w:val="20"/>
          <w:szCs w:val="20"/>
          <w:lang w:val="es-ES"/>
        </w:rPr>
        <w:t>La Junta de Gobierno y Coordinación Política a la que se refiere la presente ley, se entenderá constituida conforme a la declaración emitida el día 1 de septiembre de 2016, misma que tiene por integrada la Gran Comisión del Congreso de la Sexagésima Séptima Legislatura. A la Junta de Gobierno y Coordinación Política se integraran las representaciones partidistas a las que alude la disposición transitoria quinta del presente decreto.</w:t>
      </w:r>
      <w:r w:rsidR="00EA380D" w:rsidRPr="00985F31">
        <w:rPr>
          <w:rFonts w:ascii="Arial" w:hAnsi="Arial" w:cs="Arial"/>
          <w:b/>
          <w:sz w:val="20"/>
          <w:szCs w:val="20"/>
          <w:lang w:val="es-ES"/>
        </w:rPr>
        <w:t xml:space="preserve"> </w:t>
      </w:r>
    </w:p>
    <w:p w14:paraId="6206C7BD" w14:textId="77777777" w:rsidR="007819C1" w:rsidRPr="00985F31" w:rsidRDefault="007819C1" w:rsidP="00017966">
      <w:pPr>
        <w:spacing w:after="0" w:line="240" w:lineRule="auto"/>
        <w:jc w:val="both"/>
        <w:rPr>
          <w:rFonts w:ascii="Arial" w:hAnsi="Arial" w:cs="Arial"/>
          <w:b/>
          <w:sz w:val="20"/>
          <w:szCs w:val="20"/>
          <w:lang w:val="es-ES"/>
        </w:rPr>
      </w:pPr>
    </w:p>
    <w:p w14:paraId="3929757A" w14:textId="77777777" w:rsidR="00A329B4"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OCTAVO.</w:t>
      </w:r>
      <w:r w:rsidR="00A329B4" w:rsidRPr="00985F31">
        <w:rPr>
          <w:rFonts w:ascii="Arial" w:hAnsi="Arial" w:cs="Arial"/>
          <w:b/>
          <w:sz w:val="20"/>
          <w:szCs w:val="20"/>
          <w:lang w:val="es-ES"/>
        </w:rPr>
        <w:t xml:space="preserve"> </w:t>
      </w:r>
      <w:r w:rsidR="00A329B4" w:rsidRPr="00985F31">
        <w:rPr>
          <w:rFonts w:ascii="Arial" w:hAnsi="Arial" w:cs="Arial"/>
          <w:sz w:val="20"/>
          <w:szCs w:val="20"/>
          <w:lang w:val="es-ES"/>
        </w:rPr>
        <w:t xml:space="preserve">El ciudadano Oficial Mayor en funciones asumirá el carácter de Secretario General del Congreso del Estado, con todas los derechos, obligaciones y competencias que a dicho cargo concede la presente Ley. </w:t>
      </w:r>
    </w:p>
    <w:p w14:paraId="068C9EAB" w14:textId="77777777" w:rsidR="007819C1" w:rsidRPr="00985F31" w:rsidRDefault="007819C1" w:rsidP="00017966">
      <w:pPr>
        <w:spacing w:after="0" w:line="240" w:lineRule="auto"/>
        <w:jc w:val="both"/>
        <w:rPr>
          <w:rFonts w:ascii="Arial" w:hAnsi="Arial" w:cs="Arial"/>
          <w:sz w:val="20"/>
          <w:szCs w:val="20"/>
          <w:lang w:val="es-ES"/>
        </w:rPr>
      </w:pPr>
    </w:p>
    <w:p w14:paraId="5BAFB553" w14:textId="77777777" w:rsidR="001D7A49"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NÓVENO.</w:t>
      </w:r>
      <w:r w:rsidR="00A329B4" w:rsidRPr="00985F31">
        <w:rPr>
          <w:rFonts w:ascii="Arial" w:hAnsi="Arial" w:cs="Arial"/>
          <w:b/>
          <w:sz w:val="20"/>
          <w:szCs w:val="20"/>
          <w:lang w:val="es-ES"/>
        </w:rPr>
        <w:t xml:space="preserve"> </w:t>
      </w:r>
      <w:r w:rsidR="00A329B4" w:rsidRPr="00985F31">
        <w:rPr>
          <w:rFonts w:ascii="Arial" w:hAnsi="Arial" w:cs="Arial"/>
          <w:sz w:val="20"/>
          <w:szCs w:val="20"/>
          <w:lang w:val="es-ES"/>
        </w:rPr>
        <w:t xml:space="preserve">El titular del Instituto de Investigaciones, Estudios Legislativos y Asesoría Jurídica en funciones, asumirá el carácter de Director del Centro de Investigaciones y Estudios Legislativos del Congreso del Estado, con las atribuciones, obligaciones y competencias establecidas en la presente Ley. </w:t>
      </w:r>
    </w:p>
    <w:p w14:paraId="7ECC1B9F" w14:textId="77777777" w:rsidR="007819C1" w:rsidRPr="00985F31" w:rsidRDefault="007819C1" w:rsidP="00017966">
      <w:pPr>
        <w:spacing w:after="0" w:line="240" w:lineRule="auto"/>
        <w:jc w:val="both"/>
        <w:rPr>
          <w:rFonts w:ascii="Arial" w:hAnsi="Arial" w:cs="Arial"/>
          <w:b/>
          <w:sz w:val="20"/>
          <w:szCs w:val="20"/>
          <w:lang w:val="es-ES"/>
        </w:rPr>
      </w:pPr>
    </w:p>
    <w:p w14:paraId="774CA73B" w14:textId="77777777" w:rsidR="00EA380D" w:rsidRPr="00985F31" w:rsidRDefault="009B4C80" w:rsidP="00017966">
      <w:pPr>
        <w:spacing w:after="0" w:line="240" w:lineRule="auto"/>
        <w:jc w:val="both"/>
        <w:rPr>
          <w:rFonts w:ascii="Arial" w:hAnsi="Arial" w:cs="Arial"/>
          <w:b/>
          <w:sz w:val="20"/>
          <w:szCs w:val="20"/>
          <w:lang w:val="es-ES"/>
        </w:rPr>
      </w:pPr>
      <w:r w:rsidRPr="00985F31">
        <w:rPr>
          <w:rFonts w:ascii="Arial" w:hAnsi="Arial" w:cs="Arial"/>
          <w:b/>
          <w:sz w:val="20"/>
          <w:szCs w:val="20"/>
          <w:lang w:val="es-ES"/>
        </w:rPr>
        <w:t>DÉCIMO.</w:t>
      </w:r>
      <w:r w:rsidR="001D7A49" w:rsidRPr="00985F31">
        <w:rPr>
          <w:rFonts w:ascii="Arial" w:hAnsi="Arial" w:cs="Arial"/>
          <w:sz w:val="20"/>
          <w:szCs w:val="20"/>
          <w:lang w:val="es-ES"/>
        </w:rPr>
        <w:t xml:space="preserve"> El Director de Proceso Legislativo en funciones, asumirá el carácter de Secretario de Servicios Parlamentarios del Congreso del Estado  </w:t>
      </w:r>
      <w:r w:rsidR="00A329B4" w:rsidRPr="00985F31">
        <w:rPr>
          <w:rFonts w:ascii="Arial" w:hAnsi="Arial" w:cs="Arial"/>
          <w:sz w:val="20"/>
          <w:szCs w:val="20"/>
          <w:lang w:val="es-ES"/>
        </w:rPr>
        <w:t xml:space="preserve"> </w:t>
      </w:r>
      <w:r w:rsidR="00A329B4" w:rsidRPr="00985F31">
        <w:rPr>
          <w:rFonts w:ascii="Arial" w:hAnsi="Arial" w:cs="Arial"/>
          <w:b/>
          <w:sz w:val="20"/>
          <w:szCs w:val="20"/>
          <w:lang w:val="es-ES"/>
        </w:rPr>
        <w:t xml:space="preserve"> </w:t>
      </w:r>
      <w:r w:rsidR="00EA380D" w:rsidRPr="00985F31">
        <w:rPr>
          <w:rFonts w:ascii="Arial" w:hAnsi="Arial" w:cs="Arial"/>
          <w:b/>
          <w:sz w:val="20"/>
          <w:szCs w:val="20"/>
          <w:lang w:val="es-ES"/>
        </w:rPr>
        <w:t xml:space="preserve">  </w:t>
      </w:r>
    </w:p>
    <w:p w14:paraId="52B88808" w14:textId="77777777" w:rsidR="000B3A29" w:rsidRPr="00985F31" w:rsidRDefault="000B3A29" w:rsidP="00017966">
      <w:pPr>
        <w:spacing w:after="0" w:line="240" w:lineRule="auto"/>
        <w:jc w:val="both"/>
        <w:rPr>
          <w:rFonts w:ascii="Arial" w:hAnsi="Arial" w:cs="Arial"/>
          <w:b/>
          <w:sz w:val="20"/>
          <w:szCs w:val="20"/>
          <w:lang w:val="es-ES"/>
        </w:rPr>
      </w:pPr>
    </w:p>
    <w:p w14:paraId="0C476FA7" w14:textId="77777777" w:rsidR="00EA380D" w:rsidRPr="00985F31" w:rsidRDefault="00A329B4" w:rsidP="00017966">
      <w:pPr>
        <w:spacing w:after="0" w:line="240" w:lineRule="auto"/>
        <w:jc w:val="both"/>
        <w:rPr>
          <w:rFonts w:ascii="Arial" w:hAnsi="Arial" w:cs="Arial"/>
          <w:b/>
          <w:sz w:val="20"/>
          <w:szCs w:val="20"/>
          <w:lang w:val="es-ES"/>
        </w:rPr>
      </w:pPr>
      <w:r w:rsidRPr="00985F31">
        <w:rPr>
          <w:rFonts w:ascii="Arial" w:hAnsi="Arial" w:cs="Arial"/>
          <w:b/>
          <w:sz w:val="20"/>
          <w:szCs w:val="20"/>
          <w:lang w:val="es-ES"/>
        </w:rPr>
        <w:t>DÉCIMO</w:t>
      </w:r>
      <w:r w:rsidR="00D9295F" w:rsidRPr="00985F31">
        <w:rPr>
          <w:rFonts w:ascii="Arial" w:hAnsi="Arial" w:cs="Arial"/>
          <w:b/>
          <w:sz w:val="20"/>
          <w:szCs w:val="20"/>
          <w:lang w:val="es-ES"/>
        </w:rPr>
        <w:t xml:space="preserve"> PRIMERO</w:t>
      </w:r>
      <w:r w:rsidR="009B4C80" w:rsidRPr="00985F31">
        <w:rPr>
          <w:rFonts w:ascii="Arial" w:hAnsi="Arial" w:cs="Arial"/>
          <w:b/>
          <w:sz w:val="20"/>
          <w:szCs w:val="20"/>
          <w:lang w:val="es-ES"/>
        </w:rPr>
        <w:t>.</w:t>
      </w:r>
      <w:r w:rsidRPr="00985F31">
        <w:rPr>
          <w:rFonts w:ascii="Arial" w:hAnsi="Arial" w:cs="Arial"/>
          <w:b/>
          <w:sz w:val="20"/>
          <w:szCs w:val="20"/>
          <w:lang w:val="es-ES"/>
        </w:rPr>
        <w:t xml:space="preserve"> </w:t>
      </w:r>
      <w:r w:rsidR="00EA380D" w:rsidRPr="00985F31">
        <w:rPr>
          <w:rFonts w:ascii="Arial" w:hAnsi="Arial" w:cs="Arial"/>
          <w:sz w:val="20"/>
          <w:szCs w:val="20"/>
          <w:lang w:val="es-ES"/>
        </w:rPr>
        <w:t>Los procedimientos de elección de servidores públicos a cargo en trámite, iniciados conforme a la ley que se abroga, continuarán conforme a los acuerdos y convocatoria al efecto expedida, al amparo de la ley orgánica que se abroga.</w:t>
      </w:r>
      <w:r w:rsidR="00EA380D" w:rsidRPr="00985F31">
        <w:rPr>
          <w:rFonts w:ascii="Arial" w:hAnsi="Arial" w:cs="Arial"/>
          <w:b/>
          <w:sz w:val="20"/>
          <w:szCs w:val="20"/>
          <w:lang w:val="es-ES"/>
        </w:rPr>
        <w:t xml:space="preserve"> </w:t>
      </w:r>
      <w:r w:rsidR="00EA380D" w:rsidRPr="00985F31">
        <w:rPr>
          <w:rFonts w:ascii="Arial" w:hAnsi="Arial" w:cs="Arial"/>
          <w:sz w:val="20"/>
          <w:szCs w:val="20"/>
          <w:lang w:val="es-ES"/>
        </w:rPr>
        <w:t xml:space="preserve">Del mismo modo se procederá en materia de procedimientos relativos a la dictaminación de iniciativas de otorgamiento de premios, reconocimientos y distinciones.  </w:t>
      </w:r>
    </w:p>
    <w:p w14:paraId="2B931DDB" w14:textId="77777777" w:rsidR="007819C1" w:rsidRPr="00985F31" w:rsidRDefault="007819C1" w:rsidP="00017966">
      <w:pPr>
        <w:spacing w:after="0" w:line="240" w:lineRule="auto"/>
        <w:jc w:val="both"/>
        <w:rPr>
          <w:rFonts w:ascii="Arial" w:hAnsi="Arial" w:cs="Arial"/>
          <w:b/>
          <w:sz w:val="20"/>
          <w:szCs w:val="20"/>
          <w:lang w:val="es-ES"/>
        </w:rPr>
      </w:pPr>
    </w:p>
    <w:p w14:paraId="45ED1946" w14:textId="77777777" w:rsidR="007E0CFB" w:rsidRPr="00985F31" w:rsidRDefault="00A329B4"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DÉCIMO</w:t>
      </w:r>
      <w:r w:rsidR="007E0CFB" w:rsidRPr="00985F31">
        <w:rPr>
          <w:rFonts w:ascii="Arial" w:hAnsi="Arial" w:cs="Arial"/>
          <w:b/>
          <w:sz w:val="20"/>
          <w:szCs w:val="20"/>
          <w:lang w:val="es-ES"/>
        </w:rPr>
        <w:t xml:space="preserve"> </w:t>
      </w:r>
      <w:r w:rsidR="00D9295F" w:rsidRPr="00985F31">
        <w:rPr>
          <w:rFonts w:ascii="Arial" w:hAnsi="Arial" w:cs="Arial"/>
          <w:b/>
          <w:sz w:val="20"/>
          <w:szCs w:val="20"/>
          <w:lang w:val="es-ES"/>
        </w:rPr>
        <w:t>SEGUNDO</w:t>
      </w:r>
      <w:r w:rsidR="009B4C80" w:rsidRPr="00985F31">
        <w:rPr>
          <w:rFonts w:ascii="Arial" w:hAnsi="Arial" w:cs="Arial"/>
          <w:b/>
          <w:sz w:val="20"/>
          <w:szCs w:val="20"/>
          <w:lang w:val="es-ES"/>
        </w:rPr>
        <w:t>.</w:t>
      </w:r>
      <w:r w:rsidRPr="00985F31">
        <w:rPr>
          <w:rFonts w:ascii="Arial" w:hAnsi="Arial" w:cs="Arial"/>
          <w:sz w:val="20"/>
          <w:szCs w:val="20"/>
          <w:lang w:val="es-ES"/>
        </w:rPr>
        <w:t xml:space="preserve"> Las disposiciones relativas a la dec</w:t>
      </w:r>
      <w:r w:rsidR="007E0CFB" w:rsidRPr="00985F31">
        <w:rPr>
          <w:rFonts w:ascii="Arial" w:hAnsi="Arial" w:cs="Arial"/>
          <w:sz w:val="20"/>
          <w:szCs w:val="20"/>
          <w:lang w:val="es-ES"/>
        </w:rPr>
        <w:t>laratoria de publicidad de dictá</w:t>
      </w:r>
      <w:r w:rsidRPr="00985F31">
        <w:rPr>
          <w:rFonts w:ascii="Arial" w:hAnsi="Arial" w:cs="Arial"/>
          <w:sz w:val="20"/>
          <w:szCs w:val="20"/>
          <w:lang w:val="es-ES"/>
        </w:rPr>
        <w:t xml:space="preserve">menes y acuerdos, conforme se actualice el Servicio de Información Parlamentaria, </w:t>
      </w:r>
      <w:r w:rsidR="007E0CFB" w:rsidRPr="00985F31">
        <w:rPr>
          <w:rFonts w:ascii="Arial" w:hAnsi="Arial" w:cs="Arial"/>
          <w:sz w:val="20"/>
          <w:szCs w:val="20"/>
          <w:lang w:val="es-ES"/>
        </w:rPr>
        <w:t>se aplicarán en el primer periodo ordinario de sesiones correspondiente al segundo año de ejercicio constitucional.</w:t>
      </w:r>
    </w:p>
    <w:p w14:paraId="33EF6D8B" w14:textId="77777777" w:rsidR="007819C1" w:rsidRPr="00985F31" w:rsidRDefault="007819C1" w:rsidP="00017966">
      <w:pPr>
        <w:spacing w:after="0" w:line="240" w:lineRule="auto"/>
        <w:jc w:val="both"/>
        <w:rPr>
          <w:rFonts w:ascii="Arial" w:hAnsi="Arial" w:cs="Arial"/>
          <w:sz w:val="20"/>
          <w:szCs w:val="20"/>
          <w:lang w:val="es-ES"/>
        </w:rPr>
      </w:pPr>
    </w:p>
    <w:p w14:paraId="034A428B" w14:textId="77777777" w:rsidR="001D7A49" w:rsidRPr="00985F31" w:rsidRDefault="00D9295F"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DÉCIMO TERCERO</w:t>
      </w:r>
      <w:r w:rsidR="009B4C80" w:rsidRPr="00985F31">
        <w:rPr>
          <w:rFonts w:ascii="Arial" w:hAnsi="Arial" w:cs="Arial"/>
          <w:b/>
          <w:sz w:val="20"/>
          <w:szCs w:val="20"/>
          <w:lang w:val="es-ES"/>
        </w:rPr>
        <w:t>.</w:t>
      </w:r>
      <w:r w:rsidR="007E0CFB" w:rsidRPr="00985F31">
        <w:rPr>
          <w:rFonts w:ascii="Arial" w:hAnsi="Arial" w:cs="Arial"/>
          <w:b/>
          <w:sz w:val="20"/>
          <w:szCs w:val="20"/>
          <w:lang w:val="es-ES"/>
        </w:rPr>
        <w:t xml:space="preserve"> </w:t>
      </w:r>
      <w:r w:rsidR="007E0CFB" w:rsidRPr="00985F31">
        <w:rPr>
          <w:rFonts w:ascii="Arial" w:hAnsi="Arial" w:cs="Arial"/>
          <w:sz w:val="20"/>
          <w:szCs w:val="20"/>
          <w:lang w:val="es-ES"/>
        </w:rPr>
        <w:t xml:space="preserve">La Junta de Gobierno y Coordinación Política deberá designar al Secretario de Servicios Jurídicos y dicha designación se comunicará de inmediato a los órganos jurisdiccionales y administrativos federales y locales, para los efectos legales correspondientes, una vez publicada la presente Ley en el Periódico Oficial del Gobierno Constitucional del Estado de Durango.    </w:t>
      </w:r>
    </w:p>
    <w:p w14:paraId="52E78831" w14:textId="77777777" w:rsidR="007819C1" w:rsidRPr="00985F31" w:rsidRDefault="007819C1" w:rsidP="00017966">
      <w:pPr>
        <w:spacing w:after="0" w:line="240" w:lineRule="auto"/>
        <w:jc w:val="both"/>
        <w:rPr>
          <w:rFonts w:ascii="Arial" w:hAnsi="Arial" w:cs="Arial"/>
          <w:sz w:val="20"/>
          <w:szCs w:val="20"/>
          <w:lang w:val="es-ES"/>
        </w:rPr>
      </w:pPr>
    </w:p>
    <w:p w14:paraId="17609466" w14:textId="77777777" w:rsidR="001D7A49" w:rsidRPr="00985F31" w:rsidRDefault="00D9295F"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DÉCIMO CUARTO</w:t>
      </w:r>
      <w:r w:rsidR="009B4C80" w:rsidRPr="00985F31">
        <w:rPr>
          <w:rFonts w:ascii="Arial" w:hAnsi="Arial" w:cs="Arial"/>
          <w:b/>
          <w:sz w:val="20"/>
          <w:szCs w:val="20"/>
          <w:lang w:val="es-ES"/>
        </w:rPr>
        <w:t>.</w:t>
      </w:r>
      <w:r w:rsidR="001D7A49" w:rsidRPr="00985F31">
        <w:rPr>
          <w:rFonts w:ascii="Arial" w:hAnsi="Arial" w:cs="Arial"/>
          <w:sz w:val="20"/>
          <w:szCs w:val="20"/>
          <w:lang w:val="es-ES"/>
        </w:rPr>
        <w:t xml:space="preserve"> Las iniciativas o asuntos relativos a las materias de procuración de justicia, amnistía e indulto, serán returnados a la Comisión que corresponda de conformidad con la presente Ley. </w:t>
      </w:r>
    </w:p>
    <w:p w14:paraId="6F29DA4E" w14:textId="77777777" w:rsidR="007819C1" w:rsidRPr="00985F31" w:rsidRDefault="007819C1" w:rsidP="00017966">
      <w:pPr>
        <w:spacing w:after="0" w:line="240" w:lineRule="auto"/>
        <w:jc w:val="both"/>
        <w:rPr>
          <w:rFonts w:ascii="Arial" w:hAnsi="Arial" w:cs="Arial"/>
          <w:sz w:val="20"/>
          <w:szCs w:val="20"/>
          <w:lang w:val="es-ES"/>
        </w:rPr>
      </w:pPr>
    </w:p>
    <w:p w14:paraId="33A8C697" w14:textId="77777777" w:rsidR="00A329B4" w:rsidRPr="00985F31" w:rsidRDefault="00D9295F"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lastRenderedPageBreak/>
        <w:t>DÉCIMO QUINTO</w:t>
      </w:r>
      <w:r w:rsidR="009B4C80" w:rsidRPr="00985F31">
        <w:rPr>
          <w:rFonts w:ascii="Arial" w:hAnsi="Arial" w:cs="Arial"/>
          <w:b/>
          <w:sz w:val="20"/>
          <w:szCs w:val="20"/>
          <w:lang w:val="es-ES"/>
        </w:rPr>
        <w:t>.</w:t>
      </w:r>
      <w:r w:rsidR="001D7A49" w:rsidRPr="00985F31">
        <w:rPr>
          <w:rFonts w:ascii="Arial" w:hAnsi="Arial" w:cs="Arial"/>
          <w:sz w:val="20"/>
          <w:szCs w:val="20"/>
          <w:lang w:val="es-ES"/>
        </w:rPr>
        <w:t xml:space="preserve"> </w:t>
      </w:r>
      <w:r w:rsidRPr="00985F31">
        <w:rPr>
          <w:rFonts w:ascii="Arial" w:hAnsi="Arial" w:cs="Arial"/>
          <w:sz w:val="20"/>
          <w:szCs w:val="20"/>
          <w:lang w:val="es-ES"/>
        </w:rPr>
        <w:t>El Congreso del Estado expedirá</w:t>
      </w:r>
      <w:r w:rsidR="001D7A49" w:rsidRPr="00985F31">
        <w:rPr>
          <w:rFonts w:ascii="Arial" w:hAnsi="Arial" w:cs="Arial"/>
          <w:sz w:val="20"/>
          <w:szCs w:val="20"/>
          <w:lang w:val="es-ES"/>
        </w:rPr>
        <w:t xml:space="preserve"> el Estatuto del Servicio Civil de Carrera del Congreso del Estado. </w:t>
      </w:r>
      <w:r w:rsidR="007E0CFB" w:rsidRPr="00985F31">
        <w:rPr>
          <w:rFonts w:ascii="Arial" w:hAnsi="Arial" w:cs="Arial"/>
          <w:sz w:val="20"/>
          <w:szCs w:val="20"/>
          <w:lang w:val="es-ES"/>
        </w:rPr>
        <w:t xml:space="preserve"> </w:t>
      </w:r>
      <w:r w:rsidR="00A329B4" w:rsidRPr="00985F31">
        <w:rPr>
          <w:rFonts w:ascii="Arial" w:hAnsi="Arial" w:cs="Arial"/>
          <w:sz w:val="20"/>
          <w:szCs w:val="20"/>
          <w:lang w:val="es-ES"/>
        </w:rPr>
        <w:t xml:space="preserve"> </w:t>
      </w:r>
    </w:p>
    <w:p w14:paraId="6CD76A31" w14:textId="77777777" w:rsidR="007819C1" w:rsidRPr="00985F31" w:rsidRDefault="007819C1" w:rsidP="00017966">
      <w:pPr>
        <w:spacing w:after="0" w:line="240" w:lineRule="auto"/>
        <w:jc w:val="both"/>
        <w:rPr>
          <w:rFonts w:ascii="Arial" w:hAnsi="Arial" w:cs="Arial"/>
          <w:sz w:val="20"/>
          <w:szCs w:val="20"/>
          <w:lang w:val="es-ES"/>
        </w:rPr>
      </w:pPr>
    </w:p>
    <w:p w14:paraId="1F11C3C0" w14:textId="77777777" w:rsidR="00D9295F" w:rsidRPr="00985F31" w:rsidRDefault="009B4C80" w:rsidP="00017966">
      <w:pPr>
        <w:spacing w:after="0" w:line="240" w:lineRule="auto"/>
        <w:jc w:val="both"/>
        <w:rPr>
          <w:rFonts w:ascii="Arial" w:hAnsi="Arial" w:cs="Arial"/>
          <w:sz w:val="20"/>
          <w:szCs w:val="20"/>
          <w:lang w:val="es-ES"/>
        </w:rPr>
      </w:pPr>
      <w:r w:rsidRPr="00985F31">
        <w:rPr>
          <w:rFonts w:ascii="Arial" w:hAnsi="Arial" w:cs="Arial"/>
          <w:b/>
          <w:sz w:val="20"/>
          <w:szCs w:val="20"/>
          <w:lang w:val="es-ES"/>
        </w:rPr>
        <w:t>DÉCIMO SEXTO.</w:t>
      </w:r>
      <w:r w:rsidR="00D9295F" w:rsidRPr="00985F31">
        <w:rPr>
          <w:rFonts w:ascii="Arial" w:hAnsi="Arial" w:cs="Arial"/>
          <w:sz w:val="20"/>
          <w:szCs w:val="20"/>
          <w:lang w:val="es-ES"/>
        </w:rPr>
        <w:t xml:space="preserve"> El Congreso del Estado aprobará el Reglamento de Ética y Disciplina Parlamentaria. </w:t>
      </w:r>
    </w:p>
    <w:p w14:paraId="078F7099" w14:textId="77777777" w:rsidR="007819C1" w:rsidRPr="00985F31" w:rsidRDefault="007819C1" w:rsidP="00017966">
      <w:pPr>
        <w:spacing w:after="0" w:line="240" w:lineRule="auto"/>
        <w:jc w:val="both"/>
        <w:rPr>
          <w:rFonts w:ascii="Arial" w:hAnsi="Arial" w:cs="Arial"/>
          <w:sz w:val="20"/>
          <w:szCs w:val="20"/>
          <w:lang w:val="es-ES"/>
        </w:rPr>
      </w:pPr>
    </w:p>
    <w:p w14:paraId="24DF5AE0" w14:textId="77777777" w:rsidR="00EA380D" w:rsidRPr="00985F31" w:rsidRDefault="00EA380D" w:rsidP="00017966">
      <w:pPr>
        <w:spacing w:after="0" w:line="240" w:lineRule="auto"/>
        <w:jc w:val="both"/>
        <w:rPr>
          <w:rFonts w:ascii="Arial" w:hAnsi="Arial" w:cs="Arial"/>
          <w:sz w:val="20"/>
          <w:szCs w:val="20"/>
          <w:lang w:val="es-ES"/>
        </w:rPr>
      </w:pPr>
      <w:r w:rsidRPr="00985F31">
        <w:rPr>
          <w:rFonts w:ascii="Arial" w:hAnsi="Arial" w:cs="Arial"/>
          <w:sz w:val="20"/>
          <w:szCs w:val="20"/>
          <w:lang w:val="es-ES"/>
        </w:rPr>
        <w:t>La presidencia de la Mesa Directiva, mandará publicar el presente Decreto, en el Periódico Oficial del Gobierno del Estado.</w:t>
      </w:r>
    </w:p>
    <w:p w14:paraId="27AE0D2E" w14:textId="77777777" w:rsidR="000B3A29" w:rsidRPr="00985F31" w:rsidRDefault="000B3A29" w:rsidP="00017966">
      <w:pPr>
        <w:spacing w:after="0" w:line="240" w:lineRule="auto"/>
        <w:jc w:val="both"/>
        <w:rPr>
          <w:rFonts w:ascii="Arial" w:hAnsi="Arial" w:cs="Arial"/>
          <w:sz w:val="20"/>
          <w:szCs w:val="20"/>
          <w:lang w:val="es-ES"/>
        </w:rPr>
      </w:pPr>
    </w:p>
    <w:p w14:paraId="5B3C7454" w14:textId="77777777" w:rsidR="008F7031" w:rsidRPr="00985F31" w:rsidRDefault="008F7031" w:rsidP="00017966">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 xml:space="preserve">Dado en el Salón de Sesiones del Honorable Congreso del Estado, en Victoria de </w:t>
      </w:r>
    </w:p>
    <w:p w14:paraId="39479375" w14:textId="77777777" w:rsidR="008F7031" w:rsidRPr="00985F31" w:rsidRDefault="008F7031" w:rsidP="00017966">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Durango, Dgo. a los (31) treinta y un días del mes de mayo de (2017) dos mil diecisiete.</w:t>
      </w:r>
    </w:p>
    <w:p w14:paraId="09F0BA49" w14:textId="77777777" w:rsidR="008F7031" w:rsidRPr="00985F31" w:rsidRDefault="008F7031" w:rsidP="00017966">
      <w:pPr>
        <w:spacing w:after="0" w:line="240" w:lineRule="auto"/>
        <w:jc w:val="both"/>
        <w:rPr>
          <w:rFonts w:ascii="Arial" w:eastAsia="Arial Unicode MS" w:hAnsi="Arial" w:cs="Arial"/>
          <w:sz w:val="20"/>
          <w:szCs w:val="20"/>
        </w:rPr>
      </w:pPr>
    </w:p>
    <w:p w14:paraId="732740A2" w14:textId="77777777" w:rsidR="008F7031" w:rsidRPr="00985F31" w:rsidRDefault="008F7031" w:rsidP="00017966">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DIP. GINA GERARDINA CAMPUZANO GONZÁLEZ</w:t>
      </w:r>
      <w:r w:rsidR="00017966" w:rsidRPr="00985F31">
        <w:rPr>
          <w:rFonts w:ascii="Arial" w:eastAsia="Arial Unicode MS" w:hAnsi="Arial" w:cs="Arial"/>
          <w:sz w:val="20"/>
          <w:szCs w:val="20"/>
        </w:rPr>
        <w:t xml:space="preserve">, PRESIDENTA; </w:t>
      </w:r>
      <w:r w:rsidRPr="00985F31">
        <w:rPr>
          <w:rFonts w:ascii="Arial" w:eastAsia="Arial Unicode MS" w:hAnsi="Arial" w:cs="Arial"/>
          <w:sz w:val="20"/>
          <w:szCs w:val="20"/>
        </w:rPr>
        <w:t>DIP. MARISOL PEÑA RODRÍGUEZ</w:t>
      </w:r>
      <w:r w:rsidR="00017966" w:rsidRPr="00985F31">
        <w:rPr>
          <w:rFonts w:ascii="Arial" w:eastAsia="Arial Unicode MS" w:hAnsi="Arial" w:cs="Arial"/>
          <w:sz w:val="20"/>
          <w:szCs w:val="20"/>
        </w:rPr>
        <w:t xml:space="preserve">, SECRETARIA; </w:t>
      </w:r>
      <w:r w:rsidRPr="00985F31">
        <w:rPr>
          <w:rFonts w:ascii="Arial" w:eastAsia="Arial Unicode MS" w:hAnsi="Arial" w:cs="Arial"/>
          <w:sz w:val="20"/>
          <w:szCs w:val="20"/>
        </w:rPr>
        <w:t>DIP. MAR GRECIA OLIVA GUERRERO</w:t>
      </w:r>
      <w:r w:rsidR="00017966" w:rsidRPr="00985F31">
        <w:rPr>
          <w:rFonts w:ascii="Arial" w:eastAsia="Arial Unicode MS" w:hAnsi="Arial" w:cs="Arial"/>
          <w:sz w:val="20"/>
          <w:szCs w:val="20"/>
        </w:rPr>
        <w:t xml:space="preserve">, </w:t>
      </w:r>
      <w:r w:rsidRPr="00985F31">
        <w:rPr>
          <w:rFonts w:ascii="Arial" w:eastAsia="Arial Unicode MS" w:hAnsi="Arial" w:cs="Arial"/>
          <w:sz w:val="20"/>
          <w:szCs w:val="20"/>
        </w:rPr>
        <w:t>SECRETARIA.</w:t>
      </w:r>
      <w:r w:rsidR="00017966" w:rsidRPr="00985F31">
        <w:rPr>
          <w:rFonts w:ascii="Arial" w:eastAsia="Arial Unicode MS" w:hAnsi="Arial" w:cs="Arial"/>
          <w:sz w:val="20"/>
          <w:szCs w:val="20"/>
        </w:rPr>
        <w:t xml:space="preserve"> RÚBRICAS.</w:t>
      </w:r>
    </w:p>
    <w:p w14:paraId="43E776F2" w14:textId="77777777" w:rsidR="005F05CF" w:rsidRPr="00985F31" w:rsidRDefault="005F05CF" w:rsidP="00017966">
      <w:pPr>
        <w:spacing w:after="0" w:line="240" w:lineRule="auto"/>
        <w:jc w:val="both"/>
        <w:rPr>
          <w:rFonts w:ascii="Arial" w:eastAsia="Arial Unicode MS" w:hAnsi="Arial" w:cs="Arial"/>
          <w:sz w:val="20"/>
          <w:szCs w:val="20"/>
        </w:rPr>
      </w:pPr>
    </w:p>
    <w:p w14:paraId="21CAF191" w14:textId="77777777" w:rsidR="005F05CF" w:rsidRPr="00985F31" w:rsidRDefault="00217581" w:rsidP="00017966">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DECRETO 174, LXVII LEGISLATURA, PERIODICO OFICIAL No. 48 DE FECHA 15 DE JUNIO DE 2017.</w:t>
      </w:r>
    </w:p>
    <w:p w14:paraId="01A1FE61" w14:textId="77777777" w:rsidR="00013BBB" w:rsidRPr="00985F31" w:rsidRDefault="00013BBB" w:rsidP="00017966">
      <w:pPr>
        <w:spacing w:after="0" w:line="240" w:lineRule="auto"/>
        <w:jc w:val="both"/>
        <w:rPr>
          <w:rFonts w:ascii="Arial" w:eastAsia="Arial Unicode MS" w:hAnsi="Arial" w:cs="Arial"/>
          <w:b/>
          <w:sz w:val="20"/>
          <w:szCs w:val="20"/>
        </w:rPr>
      </w:pPr>
    </w:p>
    <w:p w14:paraId="3EA87347" w14:textId="77777777" w:rsidR="00013BBB" w:rsidRPr="00985F31" w:rsidRDefault="00013BBB" w:rsidP="00017966">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w:t>
      </w:r>
      <w:r w:rsidR="00985F31">
        <w:rPr>
          <w:rFonts w:ascii="Arial" w:eastAsia="Arial Unicode MS" w:hAnsi="Arial" w:cs="Arial"/>
          <w:b/>
          <w:sz w:val="20"/>
          <w:szCs w:val="20"/>
        </w:rPr>
        <w:t>----------------------------</w:t>
      </w:r>
      <w:r w:rsidRPr="00985F31">
        <w:rPr>
          <w:rFonts w:ascii="Arial" w:eastAsia="Arial Unicode MS" w:hAnsi="Arial" w:cs="Arial"/>
          <w:b/>
          <w:sz w:val="20"/>
          <w:szCs w:val="20"/>
        </w:rPr>
        <w:t>-----------------</w:t>
      </w:r>
    </w:p>
    <w:p w14:paraId="5F5B52CB" w14:textId="77777777" w:rsidR="003F6BD5" w:rsidRPr="00985F31" w:rsidRDefault="003F6BD5" w:rsidP="00017966">
      <w:pPr>
        <w:spacing w:after="0" w:line="240" w:lineRule="auto"/>
        <w:jc w:val="both"/>
        <w:rPr>
          <w:rFonts w:ascii="Arial" w:eastAsia="Arial Unicode MS" w:hAnsi="Arial" w:cs="Arial"/>
          <w:b/>
          <w:sz w:val="20"/>
          <w:szCs w:val="20"/>
        </w:rPr>
      </w:pPr>
    </w:p>
    <w:p w14:paraId="4D841F8B" w14:textId="77777777" w:rsidR="003F6BD5" w:rsidRPr="00985F31" w:rsidRDefault="003F6BD5" w:rsidP="00017966">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DECRETO 243, LXVII LEGISLATURA, PERIODICO OFICIAL No. 92 DE FECHA 16 DE NOVIEMBRE DE 2017.</w:t>
      </w:r>
    </w:p>
    <w:p w14:paraId="60BB039E" w14:textId="77777777" w:rsidR="005467E7" w:rsidRPr="00985F31" w:rsidRDefault="005467E7" w:rsidP="00017966">
      <w:pPr>
        <w:spacing w:after="0" w:line="240" w:lineRule="auto"/>
        <w:jc w:val="both"/>
        <w:rPr>
          <w:rFonts w:ascii="Arial" w:eastAsia="Arial Unicode MS" w:hAnsi="Arial" w:cs="Arial"/>
          <w:b/>
          <w:sz w:val="20"/>
          <w:szCs w:val="20"/>
        </w:rPr>
      </w:pPr>
    </w:p>
    <w:p w14:paraId="0186A25D" w14:textId="77777777" w:rsidR="005467E7" w:rsidRPr="00985F31" w:rsidRDefault="005467E7" w:rsidP="00017966">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ARTÍCULO ÚNICO. </w:t>
      </w:r>
      <w:r w:rsidRPr="00985F31">
        <w:rPr>
          <w:rFonts w:ascii="Arial" w:eastAsia="Arial Unicode MS" w:hAnsi="Arial" w:cs="Arial"/>
          <w:sz w:val="20"/>
          <w:szCs w:val="20"/>
        </w:rPr>
        <w:t>Se reforman, adicionan y derogan diversos dispositivos de la Ley Orgánica del Congreso del Estado de Durango.</w:t>
      </w:r>
    </w:p>
    <w:p w14:paraId="250F74B9" w14:textId="77777777" w:rsidR="005467E7" w:rsidRPr="00985F31" w:rsidRDefault="005467E7" w:rsidP="005467E7">
      <w:pPr>
        <w:spacing w:after="0" w:line="240" w:lineRule="auto"/>
        <w:jc w:val="both"/>
        <w:rPr>
          <w:rFonts w:ascii="Arial" w:eastAsia="Arial Unicode MS" w:hAnsi="Arial" w:cs="Arial"/>
          <w:sz w:val="20"/>
          <w:szCs w:val="20"/>
        </w:rPr>
      </w:pPr>
    </w:p>
    <w:p w14:paraId="5CFD93C1" w14:textId="77777777" w:rsidR="005467E7" w:rsidRPr="00985F31" w:rsidRDefault="005467E7" w:rsidP="005467E7">
      <w:pPr>
        <w:spacing w:after="0" w:line="240" w:lineRule="auto"/>
        <w:jc w:val="center"/>
        <w:rPr>
          <w:rFonts w:ascii="Arial" w:hAnsi="Arial" w:cs="Arial"/>
          <w:b/>
          <w:sz w:val="20"/>
          <w:szCs w:val="20"/>
        </w:rPr>
      </w:pPr>
      <w:r w:rsidRPr="00985F31">
        <w:rPr>
          <w:rFonts w:ascii="Arial" w:hAnsi="Arial" w:cs="Arial"/>
          <w:b/>
          <w:sz w:val="20"/>
          <w:szCs w:val="20"/>
        </w:rPr>
        <w:t>ARTÍCULOS TRANSITORIOS</w:t>
      </w:r>
    </w:p>
    <w:p w14:paraId="071A4173" w14:textId="77777777" w:rsidR="005467E7" w:rsidRPr="00985F31" w:rsidRDefault="005467E7" w:rsidP="005467E7">
      <w:pPr>
        <w:spacing w:after="0" w:line="240" w:lineRule="auto"/>
        <w:rPr>
          <w:rFonts w:ascii="Arial" w:hAnsi="Arial" w:cs="Arial"/>
          <w:b/>
          <w:sz w:val="20"/>
          <w:szCs w:val="20"/>
        </w:rPr>
      </w:pPr>
    </w:p>
    <w:p w14:paraId="154D8AFB" w14:textId="77777777" w:rsidR="005467E7" w:rsidRPr="00985F31" w:rsidRDefault="005467E7" w:rsidP="005467E7">
      <w:pPr>
        <w:spacing w:after="0" w:line="240" w:lineRule="auto"/>
        <w:jc w:val="both"/>
        <w:rPr>
          <w:rFonts w:ascii="Arial" w:hAnsi="Arial" w:cs="Arial"/>
          <w:sz w:val="20"/>
          <w:szCs w:val="20"/>
        </w:rPr>
      </w:pPr>
      <w:r w:rsidRPr="00985F31">
        <w:rPr>
          <w:rFonts w:ascii="Arial" w:hAnsi="Arial" w:cs="Arial"/>
          <w:b/>
          <w:sz w:val="20"/>
          <w:szCs w:val="20"/>
        </w:rPr>
        <w:t xml:space="preserve">PRIMERO. </w:t>
      </w:r>
      <w:r w:rsidRPr="00985F31">
        <w:rPr>
          <w:rFonts w:ascii="Arial" w:hAnsi="Arial" w:cs="Arial"/>
          <w:sz w:val="20"/>
          <w:szCs w:val="20"/>
        </w:rPr>
        <w:t>El presente decreto entrará en vigor a partir de la elaboración del anteproyecto  para el ejercicio fiscal del año 2018, dicho decreto será publicado en el Periódico Oficial del Gobierno del Estado de Durango.</w:t>
      </w:r>
    </w:p>
    <w:p w14:paraId="5AD98D7B" w14:textId="77777777" w:rsidR="005467E7" w:rsidRPr="00985F31" w:rsidRDefault="005467E7" w:rsidP="005467E7">
      <w:pPr>
        <w:spacing w:after="0" w:line="240" w:lineRule="auto"/>
        <w:jc w:val="both"/>
        <w:rPr>
          <w:rFonts w:ascii="Arial" w:hAnsi="Arial" w:cs="Arial"/>
          <w:b/>
          <w:sz w:val="20"/>
          <w:szCs w:val="20"/>
        </w:rPr>
      </w:pPr>
    </w:p>
    <w:p w14:paraId="6715A0C4" w14:textId="77777777" w:rsidR="005467E7" w:rsidRPr="00985F31" w:rsidRDefault="005467E7" w:rsidP="005467E7">
      <w:pPr>
        <w:spacing w:after="0" w:line="240" w:lineRule="auto"/>
        <w:jc w:val="both"/>
        <w:rPr>
          <w:rFonts w:ascii="Arial" w:hAnsi="Arial" w:cs="Arial"/>
          <w:sz w:val="20"/>
          <w:szCs w:val="20"/>
        </w:rPr>
      </w:pPr>
      <w:r w:rsidRPr="00985F31">
        <w:rPr>
          <w:rFonts w:ascii="Arial" w:hAnsi="Arial" w:cs="Arial"/>
          <w:b/>
          <w:sz w:val="20"/>
          <w:szCs w:val="20"/>
        </w:rPr>
        <w:t>SEGUNDO.</w:t>
      </w:r>
      <w:r w:rsidRPr="00985F31">
        <w:rPr>
          <w:rFonts w:ascii="Arial" w:hAnsi="Arial" w:cs="Arial"/>
          <w:sz w:val="20"/>
          <w:szCs w:val="20"/>
        </w:rPr>
        <w:t xml:space="preserve"> Se derogan todas las disposiciones legales que se opongan al presente decreto.</w:t>
      </w:r>
    </w:p>
    <w:p w14:paraId="43C56D6C" w14:textId="77777777" w:rsidR="005467E7" w:rsidRPr="00985F31" w:rsidRDefault="005467E7" w:rsidP="005467E7">
      <w:pPr>
        <w:spacing w:after="0" w:line="240" w:lineRule="auto"/>
        <w:jc w:val="both"/>
        <w:rPr>
          <w:rFonts w:ascii="Arial" w:eastAsia="Arial Unicode MS" w:hAnsi="Arial" w:cs="Arial"/>
          <w:sz w:val="20"/>
          <w:szCs w:val="20"/>
          <w:lang w:val="es-ES_tradnl" w:eastAsia="es-ES"/>
        </w:rPr>
      </w:pPr>
    </w:p>
    <w:p w14:paraId="0803A97F" w14:textId="77777777" w:rsidR="005467E7" w:rsidRPr="00985F31" w:rsidRDefault="005467E7" w:rsidP="005467E7">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Dado en el Salón de Sesiones del Honorable Congreso del Estado, en Victoria de Durango, Dgo. a los (18) dieciocho días del mes de Octubre de (2017) dos mil diecisiete.</w:t>
      </w:r>
    </w:p>
    <w:p w14:paraId="0F8A17C6" w14:textId="77777777" w:rsidR="005467E7" w:rsidRPr="00985F31" w:rsidRDefault="005467E7" w:rsidP="005467E7">
      <w:pPr>
        <w:spacing w:after="0" w:line="240" w:lineRule="auto"/>
        <w:jc w:val="both"/>
        <w:rPr>
          <w:rFonts w:ascii="Arial" w:eastAsia="Arial Unicode MS" w:hAnsi="Arial" w:cs="Arial"/>
          <w:sz w:val="20"/>
          <w:szCs w:val="20"/>
        </w:rPr>
      </w:pPr>
    </w:p>
    <w:p w14:paraId="3FBEC7F8" w14:textId="77777777" w:rsidR="005467E7" w:rsidRPr="00985F31" w:rsidRDefault="005467E7" w:rsidP="005467E7">
      <w:pPr>
        <w:spacing w:after="0" w:line="240" w:lineRule="auto"/>
        <w:jc w:val="both"/>
        <w:rPr>
          <w:rFonts w:ascii="Arial" w:eastAsia="Arial Unicode MS" w:hAnsi="Arial" w:cs="Arial"/>
          <w:caps/>
          <w:sz w:val="20"/>
          <w:szCs w:val="20"/>
        </w:rPr>
      </w:pPr>
      <w:r w:rsidRPr="00985F31">
        <w:rPr>
          <w:rFonts w:ascii="Arial" w:eastAsia="Arial Unicode MS" w:hAnsi="Arial" w:cs="Arial"/>
          <w:sz w:val="20"/>
          <w:szCs w:val="20"/>
        </w:rPr>
        <w:t>DIP. SERGIO URIBE RODRÍGUEZ, PRESIDENTE; DIP.</w:t>
      </w:r>
      <w:r w:rsidRPr="00985F31">
        <w:rPr>
          <w:rFonts w:ascii="Arial" w:eastAsia="Arial Unicode MS" w:hAnsi="Arial" w:cs="Arial"/>
          <w:caps/>
          <w:sz w:val="20"/>
          <w:szCs w:val="20"/>
        </w:rPr>
        <w:t xml:space="preserve"> Rosa maría Triana martínez, SECRETARIa; DIP. Elia estrada macias, SECRETARIA. RÚBRICAS.</w:t>
      </w:r>
    </w:p>
    <w:p w14:paraId="150A420C" w14:textId="77777777" w:rsidR="005467E7" w:rsidRPr="00985F31" w:rsidRDefault="005467E7" w:rsidP="00017966">
      <w:pPr>
        <w:spacing w:after="0" w:line="240" w:lineRule="auto"/>
        <w:jc w:val="both"/>
        <w:rPr>
          <w:rFonts w:ascii="Arial" w:eastAsia="Arial Unicode MS" w:hAnsi="Arial" w:cs="Arial"/>
          <w:b/>
          <w:sz w:val="20"/>
          <w:szCs w:val="20"/>
        </w:rPr>
      </w:pPr>
    </w:p>
    <w:p w14:paraId="45948EBD" w14:textId="77777777" w:rsidR="0084120E" w:rsidRPr="00985F31" w:rsidRDefault="0084120E" w:rsidP="00017966">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w:t>
      </w:r>
      <w:r w:rsidR="00985F31">
        <w:rPr>
          <w:rFonts w:ascii="Arial" w:eastAsia="Arial Unicode MS" w:hAnsi="Arial" w:cs="Arial"/>
          <w:b/>
          <w:sz w:val="20"/>
          <w:szCs w:val="20"/>
        </w:rPr>
        <w:t>---------------</w:t>
      </w:r>
      <w:r w:rsidRPr="00985F31">
        <w:rPr>
          <w:rFonts w:ascii="Arial" w:eastAsia="Arial Unicode MS" w:hAnsi="Arial" w:cs="Arial"/>
          <w:b/>
          <w:sz w:val="20"/>
          <w:szCs w:val="20"/>
        </w:rPr>
        <w:t>-------------------------------------</w:t>
      </w:r>
    </w:p>
    <w:p w14:paraId="6F34D454" w14:textId="77777777" w:rsidR="0084120E" w:rsidRPr="00985F31" w:rsidRDefault="0084120E" w:rsidP="00017966">
      <w:pPr>
        <w:spacing w:after="0" w:line="240" w:lineRule="auto"/>
        <w:jc w:val="both"/>
        <w:rPr>
          <w:rFonts w:ascii="Arial" w:eastAsia="Arial Unicode MS" w:hAnsi="Arial" w:cs="Arial"/>
          <w:b/>
          <w:sz w:val="20"/>
          <w:szCs w:val="20"/>
        </w:rPr>
      </w:pPr>
    </w:p>
    <w:p w14:paraId="58C29B64" w14:textId="77777777" w:rsidR="0084120E" w:rsidRPr="00985F31" w:rsidRDefault="0084120E" w:rsidP="00017966">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DECRETO 404, LXVII LEGISLATURA, PERIODICO OFICIAL No. 49 DE FECHA 21 DE</w:t>
      </w:r>
      <w:r w:rsidR="00D473EC" w:rsidRPr="00985F31">
        <w:rPr>
          <w:rFonts w:ascii="Arial" w:eastAsia="Arial Unicode MS" w:hAnsi="Arial" w:cs="Arial"/>
          <w:b/>
          <w:sz w:val="20"/>
          <w:szCs w:val="20"/>
        </w:rPr>
        <w:t xml:space="preserve"> JUNIO</w:t>
      </w:r>
      <w:r w:rsidRPr="00985F31">
        <w:rPr>
          <w:rFonts w:ascii="Arial" w:eastAsia="Arial Unicode MS" w:hAnsi="Arial" w:cs="Arial"/>
          <w:b/>
          <w:sz w:val="20"/>
          <w:szCs w:val="20"/>
        </w:rPr>
        <w:t xml:space="preserve"> DE 2018.</w:t>
      </w:r>
    </w:p>
    <w:p w14:paraId="3CD0355A" w14:textId="77777777" w:rsidR="0084120E" w:rsidRPr="00985F31" w:rsidRDefault="0084120E" w:rsidP="00017966">
      <w:pPr>
        <w:spacing w:after="0" w:line="240" w:lineRule="auto"/>
        <w:jc w:val="both"/>
        <w:rPr>
          <w:rFonts w:ascii="Arial" w:eastAsia="Arial Unicode MS" w:hAnsi="Arial" w:cs="Arial"/>
          <w:b/>
          <w:sz w:val="20"/>
          <w:szCs w:val="20"/>
        </w:rPr>
      </w:pPr>
    </w:p>
    <w:p w14:paraId="1A9B985C" w14:textId="77777777" w:rsidR="0084120E" w:rsidRPr="00985F31" w:rsidRDefault="0084120E" w:rsidP="00017966">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ARTÍCULO UNICO.- </w:t>
      </w:r>
      <w:r w:rsidRPr="00985F31">
        <w:rPr>
          <w:rFonts w:ascii="Arial" w:eastAsia="Arial Unicode MS" w:hAnsi="Arial" w:cs="Arial"/>
          <w:sz w:val="20"/>
          <w:szCs w:val="20"/>
        </w:rPr>
        <w:t>Se reforman diversas disposiciones de la LEY ORGÁNICA DEL CONGRESO DEL ESTADO DE DURANGO.</w:t>
      </w:r>
    </w:p>
    <w:p w14:paraId="5E30D304" w14:textId="77777777" w:rsidR="0084120E" w:rsidRPr="00985F31" w:rsidRDefault="0084120E" w:rsidP="00017966">
      <w:pPr>
        <w:spacing w:after="0" w:line="240" w:lineRule="auto"/>
        <w:jc w:val="both"/>
        <w:rPr>
          <w:rFonts w:ascii="Arial" w:eastAsia="Arial Unicode MS" w:hAnsi="Arial" w:cs="Arial"/>
          <w:sz w:val="20"/>
          <w:szCs w:val="20"/>
        </w:rPr>
      </w:pPr>
    </w:p>
    <w:p w14:paraId="121C393E" w14:textId="77777777" w:rsidR="0084120E" w:rsidRPr="00985F31" w:rsidRDefault="0084120E" w:rsidP="0084120E">
      <w:pPr>
        <w:spacing w:after="0" w:line="240" w:lineRule="auto"/>
        <w:jc w:val="center"/>
        <w:rPr>
          <w:rFonts w:ascii="Arial" w:hAnsi="Arial" w:cs="Arial"/>
          <w:b/>
          <w:sz w:val="20"/>
          <w:szCs w:val="20"/>
          <w:lang w:val="en-US"/>
        </w:rPr>
      </w:pPr>
      <w:r w:rsidRPr="00985F31">
        <w:rPr>
          <w:rFonts w:ascii="Arial" w:hAnsi="Arial" w:cs="Arial"/>
          <w:b/>
          <w:sz w:val="20"/>
          <w:szCs w:val="20"/>
          <w:lang w:val="en-US"/>
        </w:rPr>
        <w:t>T R A N S I T O R I O S</w:t>
      </w:r>
    </w:p>
    <w:p w14:paraId="5FCCAB81" w14:textId="77777777" w:rsidR="0084120E" w:rsidRPr="00985F31" w:rsidRDefault="0084120E" w:rsidP="0084120E">
      <w:pPr>
        <w:spacing w:after="0" w:line="240" w:lineRule="auto"/>
        <w:jc w:val="both"/>
        <w:rPr>
          <w:rFonts w:ascii="Arial" w:hAnsi="Arial" w:cs="Arial"/>
          <w:b/>
          <w:sz w:val="20"/>
          <w:szCs w:val="20"/>
          <w:lang w:val="en-US"/>
        </w:rPr>
      </w:pPr>
    </w:p>
    <w:p w14:paraId="49DC659B" w14:textId="77777777" w:rsidR="0084120E" w:rsidRPr="00985F31" w:rsidRDefault="0084120E" w:rsidP="0084120E">
      <w:pPr>
        <w:spacing w:after="0" w:line="240" w:lineRule="auto"/>
        <w:jc w:val="both"/>
        <w:rPr>
          <w:rFonts w:ascii="Arial" w:hAnsi="Arial" w:cs="Arial"/>
          <w:sz w:val="20"/>
          <w:szCs w:val="20"/>
          <w:lang w:val="es-ES"/>
        </w:rPr>
      </w:pPr>
      <w:r w:rsidRPr="00985F31">
        <w:rPr>
          <w:rFonts w:ascii="Arial" w:hAnsi="Arial" w:cs="Arial"/>
          <w:b/>
          <w:sz w:val="20"/>
          <w:szCs w:val="20"/>
          <w:lang w:val="es-ES"/>
        </w:rPr>
        <w:t xml:space="preserve">PRIMERO.- </w:t>
      </w:r>
      <w:r w:rsidRPr="00985F31">
        <w:rPr>
          <w:rFonts w:ascii="Arial" w:hAnsi="Arial" w:cs="Arial"/>
          <w:sz w:val="20"/>
          <w:szCs w:val="20"/>
          <w:lang w:val="es-ES"/>
        </w:rPr>
        <w:t>El presente decreto entrará en vigor al día siguiente de su publicación en el Periódico Oficial del Gobierno del Estado.</w:t>
      </w:r>
    </w:p>
    <w:p w14:paraId="2732BACF" w14:textId="77777777" w:rsidR="0084120E" w:rsidRPr="00985F31" w:rsidRDefault="0084120E" w:rsidP="0084120E">
      <w:pPr>
        <w:spacing w:after="0" w:line="240" w:lineRule="auto"/>
        <w:jc w:val="both"/>
        <w:rPr>
          <w:rFonts w:ascii="Arial" w:hAnsi="Arial" w:cs="Arial"/>
          <w:b/>
          <w:sz w:val="20"/>
          <w:szCs w:val="20"/>
          <w:lang w:val="es-ES"/>
        </w:rPr>
      </w:pPr>
    </w:p>
    <w:p w14:paraId="60356652" w14:textId="77777777" w:rsidR="0084120E" w:rsidRPr="00985F31" w:rsidRDefault="0084120E" w:rsidP="0084120E">
      <w:pPr>
        <w:spacing w:after="0" w:line="240" w:lineRule="auto"/>
        <w:jc w:val="both"/>
        <w:rPr>
          <w:rFonts w:ascii="Arial" w:hAnsi="Arial" w:cs="Arial"/>
          <w:sz w:val="20"/>
          <w:szCs w:val="20"/>
          <w:lang w:val="es-ES"/>
        </w:rPr>
      </w:pPr>
      <w:r w:rsidRPr="00985F31">
        <w:rPr>
          <w:rFonts w:ascii="Arial" w:hAnsi="Arial" w:cs="Arial"/>
          <w:b/>
          <w:sz w:val="20"/>
          <w:szCs w:val="20"/>
          <w:lang w:val="es-ES"/>
        </w:rPr>
        <w:t xml:space="preserve">SEGUNDO.- </w:t>
      </w:r>
      <w:r w:rsidRPr="00985F31">
        <w:rPr>
          <w:rFonts w:ascii="Arial" w:hAnsi="Arial" w:cs="Arial"/>
          <w:sz w:val="20"/>
          <w:szCs w:val="20"/>
          <w:lang w:val="es-ES"/>
        </w:rPr>
        <w:t xml:space="preserve">Las Comisiones Legislativas Dictaminadoras de Protección Civil y Administración y Cuidado del Agua deberán instalarse conforme lo dispuesto en esta Ley a partir del ejercicio de la LXVIII Legislatura del H. Congreso del Estado de Durango. </w:t>
      </w:r>
    </w:p>
    <w:p w14:paraId="7BA350CC" w14:textId="77777777" w:rsidR="0084120E" w:rsidRPr="00985F31" w:rsidRDefault="0084120E" w:rsidP="0084120E">
      <w:pPr>
        <w:spacing w:after="0" w:line="240" w:lineRule="auto"/>
        <w:jc w:val="both"/>
        <w:rPr>
          <w:rFonts w:ascii="Arial" w:eastAsia="Arial Unicode MS" w:hAnsi="Arial" w:cs="Arial"/>
          <w:sz w:val="20"/>
          <w:szCs w:val="20"/>
        </w:rPr>
      </w:pPr>
    </w:p>
    <w:p w14:paraId="435F895C" w14:textId="77777777" w:rsidR="0084120E" w:rsidRPr="00985F31" w:rsidRDefault="0084120E" w:rsidP="0084120E">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Dado en el Salón de Sesiones del Honorable Congreso del Estado, en Victoria de Durango, Dgo. a los (30) treinta días del mes de Mayo de (2018) dos mil dieciocho.</w:t>
      </w:r>
    </w:p>
    <w:p w14:paraId="432573F3" w14:textId="77777777" w:rsidR="0084120E" w:rsidRPr="00985F31" w:rsidRDefault="0084120E" w:rsidP="0084120E">
      <w:pPr>
        <w:spacing w:after="0" w:line="240" w:lineRule="auto"/>
        <w:jc w:val="both"/>
        <w:rPr>
          <w:rFonts w:ascii="Arial" w:eastAsia="Arial Unicode MS" w:hAnsi="Arial" w:cs="Arial"/>
          <w:sz w:val="20"/>
          <w:szCs w:val="20"/>
        </w:rPr>
      </w:pPr>
    </w:p>
    <w:p w14:paraId="0EDE0FD7" w14:textId="77777777" w:rsidR="0084120E" w:rsidRPr="00985F31" w:rsidRDefault="0084120E" w:rsidP="0084120E">
      <w:pPr>
        <w:spacing w:after="0" w:line="240" w:lineRule="auto"/>
        <w:jc w:val="both"/>
        <w:rPr>
          <w:rFonts w:ascii="Arial" w:eastAsia="Arial Unicode MS" w:hAnsi="Arial" w:cs="Arial"/>
          <w:caps/>
          <w:sz w:val="20"/>
          <w:szCs w:val="20"/>
        </w:rPr>
      </w:pPr>
      <w:r w:rsidRPr="00985F31">
        <w:rPr>
          <w:rFonts w:ascii="Arial" w:eastAsia="Arial Unicode MS" w:hAnsi="Arial" w:cs="Arial"/>
          <w:sz w:val="20"/>
          <w:szCs w:val="20"/>
        </w:rPr>
        <w:t>DIP. JESÚS EVER MEJORADO REYES, PRESIDENTE; DIP.</w:t>
      </w:r>
      <w:r w:rsidRPr="00985F31">
        <w:rPr>
          <w:rFonts w:ascii="Arial" w:eastAsia="Arial Unicode MS" w:hAnsi="Arial" w:cs="Arial"/>
          <w:caps/>
          <w:sz w:val="20"/>
          <w:szCs w:val="20"/>
        </w:rPr>
        <w:t xml:space="preserve"> OMAR MATA VALADEZ, SECRETARIO; DIP. marisol peña rodríguez, SECRETARIA. RÚBRICAS.</w:t>
      </w:r>
    </w:p>
    <w:p w14:paraId="7812676B" w14:textId="77777777" w:rsidR="00AE442D" w:rsidRPr="00985F31" w:rsidRDefault="00AE442D" w:rsidP="0084120E">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w:t>
      </w:r>
      <w:r w:rsidR="00985F31">
        <w:rPr>
          <w:rFonts w:ascii="Arial" w:eastAsia="Arial Unicode MS" w:hAnsi="Arial" w:cs="Arial"/>
          <w:b/>
          <w:sz w:val="20"/>
          <w:szCs w:val="20"/>
        </w:rPr>
        <w:t>---------------</w:t>
      </w:r>
      <w:r w:rsidRPr="00985F31">
        <w:rPr>
          <w:rFonts w:ascii="Arial" w:eastAsia="Arial Unicode MS" w:hAnsi="Arial" w:cs="Arial"/>
          <w:b/>
          <w:sz w:val="20"/>
          <w:szCs w:val="20"/>
        </w:rPr>
        <w:t>-------------------------------------------------</w:t>
      </w:r>
    </w:p>
    <w:p w14:paraId="75167C8A" w14:textId="77777777" w:rsidR="00AE442D" w:rsidRPr="00985F31" w:rsidRDefault="00AE442D" w:rsidP="0084120E">
      <w:pPr>
        <w:spacing w:after="0" w:line="240" w:lineRule="auto"/>
        <w:jc w:val="both"/>
        <w:rPr>
          <w:rFonts w:ascii="Arial" w:eastAsia="Arial Unicode MS" w:hAnsi="Arial" w:cs="Arial"/>
          <w:b/>
          <w:sz w:val="20"/>
          <w:szCs w:val="20"/>
        </w:rPr>
      </w:pPr>
    </w:p>
    <w:p w14:paraId="7AB49FF5" w14:textId="77777777" w:rsidR="00AE442D" w:rsidRPr="00985F31" w:rsidRDefault="00AE442D" w:rsidP="0084120E">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DECRETO 79, LXVIII LEGISLATURA, PERIODICO OFICIAL No. 22 DE FECHA 17 DE MARZO DE 2019</w:t>
      </w:r>
    </w:p>
    <w:p w14:paraId="7E697482" w14:textId="77777777" w:rsidR="00AE442D" w:rsidRPr="00985F31" w:rsidRDefault="00AE442D" w:rsidP="0084120E">
      <w:pPr>
        <w:spacing w:after="0" w:line="240" w:lineRule="auto"/>
        <w:jc w:val="both"/>
        <w:rPr>
          <w:rFonts w:ascii="Arial" w:eastAsia="Arial Unicode MS" w:hAnsi="Arial" w:cs="Arial"/>
          <w:b/>
          <w:sz w:val="20"/>
          <w:szCs w:val="20"/>
        </w:rPr>
      </w:pPr>
    </w:p>
    <w:p w14:paraId="2EA79ED5" w14:textId="77777777" w:rsidR="00AE442D" w:rsidRPr="00985F31" w:rsidRDefault="00AE442D" w:rsidP="00AE442D">
      <w:pPr>
        <w:spacing w:line="240" w:lineRule="auto"/>
        <w:rPr>
          <w:rFonts w:ascii="Arial" w:eastAsia="Arial Unicode MS" w:hAnsi="Arial" w:cs="Arial"/>
          <w:sz w:val="20"/>
          <w:szCs w:val="20"/>
          <w:lang w:eastAsia="es-MX"/>
        </w:rPr>
      </w:pPr>
      <w:r w:rsidRPr="00985F31">
        <w:rPr>
          <w:rFonts w:ascii="Arial" w:eastAsia="Arial Unicode MS" w:hAnsi="Arial" w:cs="Arial"/>
          <w:b/>
          <w:sz w:val="20"/>
          <w:szCs w:val="20"/>
          <w:lang w:eastAsia="es-MX"/>
        </w:rPr>
        <w:t xml:space="preserve">ARTÍCULO ÚNICO: </w:t>
      </w:r>
      <w:r w:rsidRPr="00985F31">
        <w:rPr>
          <w:rFonts w:ascii="Arial" w:eastAsia="Arial Unicode MS" w:hAnsi="Arial" w:cs="Arial"/>
          <w:sz w:val="20"/>
          <w:szCs w:val="20"/>
          <w:lang w:eastAsia="es-MX"/>
        </w:rPr>
        <w:t xml:space="preserve">Se reforma el artículo 65 de la Ley Orgánica del Congreso del Estado de Durango, para quedar como sigue: </w:t>
      </w:r>
    </w:p>
    <w:p w14:paraId="6F8511BD" w14:textId="77777777" w:rsidR="00AE442D" w:rsidRPr="00985F31" w:rsidRDefault="00AE442D" w:rsidP="003B7538">
      <w:pPr>
        <w:spacing w:after="0" w:line="240" w:lineRule="auto"/>
        <w:jc w:val="center"/>
        <w:rPr>
          <w:rFonts w:ascii="Arial" w:eastAsia="Arial Unicode MS" w:hAnsi="Arial" w:cs="Arial"/>
          <w:b/>
          <w:sz w:val="20"/>
          <w:szCs w:val="20"/>
        </w:rPr>
      </w:pPr>
      <w:r w:rsidRPr="00985F31">
        <w:rPr>
          <w:rFonts w:ascii="Arial" w:eastAsia="Arial Unicode MS" w:hAnsi="Arial" w:cs="Arial"/>
          <w:b/>
          <w:sz w:val="20"/>
          <w:szCs w:val="20"/>
        </w:rPr>
        <w:t>ARTÍCULOS TRANSITORIOS</w:t>
      </w:r>
    </w:p>
    <w:p w14:paraId="5F0680FC" w14:textId="77777777" w:rsidR="003B7538" w:rsidRPr="00985F31" w:rsidRDefault="003B7538" w:rsidP="003B7538">
      <w:pPr>
        <w:spacing w:after="0" w:line="240" w:lineRule="auto"/>
        <w:jc w:val="center"/>
        <w:rPr>
          <w:rFonts w:ascii="Arial" w:eastAsia="Arial Unicode MS" w:hAnsi="Arial" w:cs="Arial"/>
          <w:b/>
          <w:sz w:val="20"/>
          <w:szCs w:val="20"/>
        </w:rPr>
      </w:pPr>
    </w:p>
    <w:p w14:paraId="178F312B" w14:textId="77777777" w:rsidR="00AE442D" w:rsidRPr="00985F31" w:rsidRDefault="00AE442D" w:rsidP="003B7538">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PRIMERO. </w:t>
      </w:r>
      <w:r w:rsidRPr="00985F31">
        <w:rPr>
          <w:rFonts w:ascii="Arial" w:eastAsia="Arial Unicode MS" w:hAnsi="Arial" w:cs="Arial"/>
          <w:sz w:val="20"/>
          <w:szCs w:val="20"/>
        </w:rPr>
        <w:t>El presente decreto entrará en vigor al día siguiente de su publicación en el Periódico Oficial del Gobierno del Estado de Durango.</w:t>
      </w:r>
    </w:p>
    <w:p w14:paraId="6B5E0E7E" w14:textId="77777777" w:rsidR="00AE442D" w:rsidRPr="00985F31" w:rsidRDefault="00AE442D" w:rsidP="003B7538">
      <w:pPr>
        <w:spacing w:after="0" w:line="240" w:lineRule="auto"/>
        <w:jc w:val="both"/>
        <w:rPr>
          <w:rFonts w:ascii="Arial" w:eastAsia="Arial Unicode MS" w:hAnsi="Arial" w:cs="Arial"/>
          <w:b/>
          <w:sz w:val="20"/>
          <w:szCs w:val="20"/>
        </w:rPr>
      </w:pPr>
    </w:p>
    <w:p w14:paraId="125EE9BE" w14:textId="77777777" w:rsidR="00AE442D" w:rsidRPr="00985F31" w:rsidRDefault="00AE442D" w:rsidP="003B7538">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SEGUNDO. </w:t>
      </w:r>
      <w:r w:rsidRPr="00985F31">
        <w:rPr>
          <w:rFonts w:ascii="Arial" w:eastAsia="Arial Unicode MS" w:hAnsi="Arial" w:cs="Arial"/>
          <w:sz w:val="20"/>
          <w:szCs w:val="20"/>
        </w:rPr>
        <w:t xml:space="preserve">Los puntos de acuerdo turnados a las comisiones legislativas hasta la entrada en vigor del presente decreto, se tienen por desestimados y la Secretaría de Servicios Parlamentarios del H. Congreso del Estado actualizara los registros correspondientes. </w:t>
      </w:r>
    </w:p>
    <w:p w14:paraId="5E39DC23" w14:textId="77777777" w:rsidR="00AE442D" w:rsidRPr="00985F31" w:rsidRDefault="00AE442D" w:rsidP="003B7538">
      <w:pPr>
        <w:spacing w:after="0" w:line="240" w:lineRule="auto"/>
        <w:jc w:val="both"/>
        <w:rPr>
          <w:rFonts w:ascii="Arial" w:eastAsia="Arial Unicode MS" w:hAnsi="Arial" w:cs="Arial"/>
          <w:b/>
          <w:sz w:val="20"/>
          <w:szCs w:val="20"/>
        </w:rPr>
      </w:pPr>
    </w:p>
    <w:p w14:paraId="6CBF1ACE" w14:textId="77777777" w:rsidR="00AE442D" w:rsidRPr="00985F31" w:rsidRDefault="00AE442D" w:rsidP="003B7538">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TERCERO. </w:t>
      </w:r>
      <w:r w:rsidRPr="00985F31">
        <w:rPr>
          <w:rFonts w:ascii="Arial" w:eastAsia="Arial Unicode MS" w:hAnsi="Arial" w:cs="Arial"/>
          <w:sz w:val="20"/>
          <w:szCs w:val="20"/>
        </w:rPr>
        <w:t>Se derogan todas las disposiciones que se opongan al presente Decreto.</w:t>
      </w:r>
    </w:p>
    <w:p w14:paraId="7A7446D8" w14:textId="77777777" w:rsidR="003B7538" w:rsidRPr="00985F31" w:rsidRDefault="003B7538" w:rsidP="003B7538">
      <w:pPr>
        <w:spacing w:after="0" w:line="240" w:lineRule="auto"/>
        <w:jc w:val="both"/>
        <w:rPr>
          <w:rFonts w:ascii="Arial" w:eastAsia="Arial Unicode MS" w:hAnsi="Arial" w:cs="Arial"/>
          <w:sz w:val="20"/>
          <w:szCs w:val="20"/>
        </w:rPr>
      </w:pPr>
    </w:p>
    <w:p w14:paraId="59CECFF7" w14:textId="77777777" w:rsidR="00AE442D" w:rsidRPr="00985F31" w:rsidRDefault="00AE442D" w:rsidP="003B7538">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Dado en el Salón de Sesiones del Honorable Congreso del Estado, en Victoria de Durango, Dgo., a los (14) catorce días del mes de marzo de (2019) dos mil diecinueve.</w:t>
      </w:r>
    </w:p>
    <w:p w14:paraId="6E0D2E8A" w14:textId="77777777" w:rsidR="00AE442D" w:rsidRPr="00985F31" w:rsidRDefault="00AE442D" w:rsidP="003B7538">
      <w:pPr>
        <w:spacing w:after="0" w:line="240" w:lineRule="auto"/>
        <w:jc w:val="both"/>
        <w:rPr>
          <w:rFonts w:ascii="Arial" w:eastAsia="Arial Unicode MS" w:hAnsi="Arial" w:cs="Arial"/>
          <w:sz w:val="20"/>
          <w:szCs w:val="20"/>
        </w:rPr>
      </w:pPr>
    </w:p>
    <w:p w14:paraId="0ABF4EFC" w14:textId="77777777" w:rsidR="00AE442D" w:rsidRPr="00985F31" w:rsidRDefault="00AE442D" w:rsidP="003B7538">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DIP. LUIS IVÁN GURROLA VEGA, PRESIDENTE; MA. ELENA GONZÁLEZ ROMERO</w:t>
      </w:r>
      <w:r w:rsidR="003B7538" w:rsidRPr="00985F31">
        <w:rPr>
          <w:rFonts w:ascii="Arial" w:eastAsia="Arial Unicode MS" w:hAnsi="Arial" w:cs="Arial"/>
          <w:sz w:val="20"/>
          <w:szCs w:val="20"/>
        </w:rPr>
        <w:t xml:space="preserve"> </w:t>
      </w:r>
      <w:r w:rsidRPr="00985F31">
        <w:rPr>
          <w:rFonts w:ascii="Arial" w:eastAsia="Arial Unicode MS" w:hAnsi="Arial" w:cs="Arial"/>
          <w:sz w:val="20"/>
          <w:szCs w:val="20"/>
        </w:rPr>
        <w:t xml:space="preserve">SECRETARIA; DIP. FRANCISCO JAVIER IBARRA JAQUEZ, SECRETARIO. </w:t>
      </w:r>
    </w:p>
    <w:p w14:paraId="6845CDEB" w14:textId="77777777" w:rsidR="00AE442D" w:rsidRPr="00985F31" w:rsidRDefault="00AE442D" w:rsidP="0084120E">
      <w:pPr>
        <w:spacing w:after="0" w:line="240" w:lineRule="auto"/>
        <w:jc w:val="both"/>
        <w:rPr>
          <w:rFonts w:ascii="Arial" w:eastAsia="Arial Unicode MS" w:hAnsi="Arial" w:cs="Arial"/>
          <w:sz w:val="20"/>
          <w:szCs w:val="20"/>
        </w:rPr>
      </w:pPr>
    </w:p>
    <w:p w14:paraId="58F9AF4C" w14:textId="77777777" w:rsidR="00606EAA" w:rsidRPr="00985F31" w:rsidRDefault="00606EAA" w:rsidP="0084120E">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w:t>
      </w:r>
      <w:r w:rsidR="00985F31">
        <w:rPr>
          <w:rFonts w:ascii="Arial" w:eastAsia="Arial Unicode MS" w:hAnsi="Arial" w:cs="Arial"/>
          <w:sz w:val="20"/>
          <w:szCs w:val="20"/>
        </w:rPr>
        <w:t>----------------</w:t>
      </w:r>
      <w:r w:rsidRPr="00985F31">
        <w:rPr>
          <w:rFonts w:ascii="Arial" w:eastAsia="Arial Unicode MS" w:hAnsi="Arial" w:cs="Arial"/>
          <w:sz w:val="20"/>
          <w:szCs w:val="20"/>
        </w:rPr>
        <w:t>----------------------------------------------------------</w:t>
      </w:r>
    </w:p>
    <w:p w14:paraId="7DC6EB45" w14:textId="77777777" w:rsidR="00606EAA" w:rsidRPr="00985F31" w:rsidRDefault="00606EAA" w:rsidP="0084120E">
      <w:pPr>
        <w:spacing w:after="0" w:line="240" w:lineRule="auto"/>
        <w:jc w:val="both"/>
        <w:rPr>
          <w:rFonts w:ascii="Arial" w:eastAsia="Arial Unicode MS" w:hAnsi="Arial" w:cs="Arial"/>
          <w:sz w:val="20"/>
          <w:szCs w:val="20"/>
        </w:rPr>
      </w:pPr>
    </w:p>
    <w:p w14:paraId="533CAF26" w14:textId="77777777" w:rsidR="00606EAA" w:rsidRPr="00985F31" w:rsidRDefault="00606EAA" w:rsidP="0084120E">
      <w:pPr>
        <w:spacing w:after="0" w:line="240" w:lineRule="auto"/>
        <w:jc w:val="both"/>
        <w:rPr>
          <w:rFonts w:ascii="Arial" w:eastAsia="Arial Unicode MS" w:hAnsi="Arial" w:cs="Arial"/>
          <w:b/>
          <w:sz w:val="20"/>
          <w:szCs w:val="20"/>
        </w:rPr>
      </w:pPr>
      <w:r w:rsidRPr="00985F31">
        <w:rPr>
          <w:rFonts w:ascii="Arial" w:eastAsia="Arial Unicode MS" w:hAnsi="Arial" w:cs="Arial"/>
          <w:b/>
          <w:sz w:val="20"/>
          <w:szCs w:val="20"/>
        </w:rPr>
        <w:t>DECRETO 190, LXVIII LEGISLATURA, PERIODICO OFICIAL No. 89 DE FECHA 07 DE NOVIEMBRE DE 2019.</w:t>
      </w:r>
    </w:p>
    <w:p w14:paraId="5A183306" w14:textId="77777777" w:rsidR="00606EAA" w:rsidRPr="00985F31" w:rsidRDefault="00606EAA" w:rsidP="0084120E">
      <w:pPr>
        <w:spacing w:after="0" w:line="240" w:lineRule="auto"/>
        <w:jc w:val="both"/>
        <w:rPr>
          <w:rFonts w:ascii="Arial" w:eastAsia="Arial Unicode MS" w:hAnsi="Arial" w:cs="Arial"/>
          <w:b/>
          <w:sz w:val="20"/>
          <w:szCs w:val="20"/>
        </w:rPr>
      </w:pPr>
    </w:p>
    <w:p w14:paraId="6D6A4E6F" w14:textId="77777777" w:rsidR="00606EAA" w:rsidRPr="00985F31" w:rsidRDefault="00606EAA" w:rsidP="0084120E">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ARTÍCULO ÚNICO: </w:t>
      </w:r>
      <w:r w:rsidRPr="00985F31">
        <w:rPr>
          <w:rFonts w:ascii="Arial" w:eastAsia="Arial Unicode MS" w:hAnsi="Arial" w:cs="Arial"/>
          <w:sz w:val="20"/>
          <w:szCs w:val="20"/>
        </w:rPr>
        <w:t>Se reforma la fracción XIV y se adiciona la fracción XV del artículo 160 de la Ley Orgánica del Congreso del Estado de Durango.</w:t>
      </w:r>
    </w:p>
    <w:p w14:paraId="224FEFB0" w14:textId="77777777" w:rsidR="00606EAA" w:rsidRPr="00985F31" w:rsidRDefault="00606EAA" w:rsidP="0084120E">
      <w:pPr>
        <w:spacing w:after="0" w:line="240" w:lineRule="auto"/>
        <w:jc w:val="both"/>
        <w:rPr>
          <w:rFonts w:ascii="Arial" w:eastAsia="Arial Unicode MS" w:hAnsi="Arial" w:cs="Arial"/>
          <w:sz w:val="20"/>
          <w:szCs w:val="20"/>
        </w:rPr>
      </w:pPr>
    </w:p>
    <w:p w14:paraId="6FAAF40C" w14:textId="77777777" w:rsidR="00606EAA" w:rsidRPr="00985F31" w:rsidRDefault="00606EAA" w:rsidP="00606EAA">
      <w:pPr>
        <w:spacing w:after="0" w:line="240" w:lineRule="auto"/>
        <w:jc w:val="center"/>
        <w:rPr>
          <w:rFonts w:ascii="Arial" w:hAnsi="Arial" w:cs="Arial"/>
          <w:b/>
          <w:sz w:val="20"/>
          <w:szCs w:val="20"/>
        </w:rPr>
      </w:pPr>
      <w:r w:rsidRPr="00985F31">
        <w:rPr>
          <w:rFonts w:ascii="Arial" w:hAnsi="Arial" w:cs="Arial"/>
          <w:b/>
          <w:sz w:val="20"/>
          <w:szCs w:val="20"/>
        </w:rPr>
        <w:t>TRANSITORIOS</w:t>
      </w:r>
    </w:p>
    <w:p w14:paraId="0C616AA5" w14:textId="77777777" w:rsidR="00606EAA" w:rsidRPr="00985F31" w:rsidRDefault="00606EAA" w:rsidP="00606EAA">
      <w:pPr>
        <w:spacing w:after="0" w:line="240" w:lineRule="auto"/>
        <w:jc w:val="both"/>
        <w:rPr>
          <w:rFonts w:ascii="Arial" w:hAnsi="Arial" w:cs="Arial"/>
          <w:b/>
          <w:sz w:val="20"/>
          <w:szCs w:val="20"/>
        </w:rPr>
      </w:pPr>
    </w:p>
    <w:p w14:paraId="10450034" w14:textId="77777777" w:rsidR="00606EAA" w:rsidRPr="00985F31" w:rsidRDefault="00606EAA" w:rsidP="00606EAA">
      <w:pPr>
        <w:spacing w:after="0" w:line="240" w:lineRule="auto"/>
        <w:jc w:val="both"/>
        <w:rPr>
          <w:rFonts w:ascii="Arial" w:hAnsi="Arial" w:cs="Arial"/>
          <w:sz w:val="20"/>
          <w:szCs w:val="20"/>
        </w:rPr>
      </w:pPr>
      <w:r w:rsidRPr="00985F31">
        <w:rPr>
          <w:rFonts w:ascii="Arial" w:hAnsi="Arial" w:cs="Arial"/>
          <w:b/>
          <w:sz w:val="20"/>
          <w:szCs w:val="20"/>
        </w:rPr>
        <w:t>PRIMERO.</w:t>
      </w:r>
      <w:r w:rsidRPr="00985F31">
        <w:rPr>
          <w:rFonts w:ascii="Arial" w:hAnsi="Arial" w:cs="Arial"/>
          <w:sz w:val="20"/>
          <w:szCs w:val="20"/>
        </w:rPr>
        <w:t xml:space="preserve"> El presente decreto entrará en vigor a partir del 1 de enero del año 2020.</w:t>
      </w:r>
    </w:p>
    <w:p w14:paraId="42259093" w14:textId="77777777" w:rsidR="00606EAA" w:rsidRPr="00985F31" w:rsidRDefault="00606EAA" w:rsidP="00606EAA">
      <w:pPr>
        <w:spacing w:after="0" w:line="240" w:lineRule="auto"/>
        <w:jc w:val="both"/>
        <w:rPr>
          <w:rFonts w:ascii="Arial" w:hAnsi="Arial" w:cs="Arial"/>
          <w:sz w:val="20"/>
          <w:szCs w:val="20"/>
        </w:rPr>
      </w:pPr>
    </w:p>
    <w:p w14:paraId="36282E65" w14:textId="77777777" w:rsidR="00606EAA" w:rsidRPr="00985F31" w:rsidRDefault="00606EAA" w:rsidP="00606EAA">
      <w:pPr>
        <w:spacing w:after="0" w:line="240" w:lineRule="auto"/>
        <w:jc w:val="both"/>
        <w:rPr>
          <w:rFonts w:ascii="Arial" w:hAnsi="Arial" w:cs="Arial"/>
          <w:sz w:val="20"/>
          <w:szCs w:val="20"/>
        </w:rPr>
      </w:pPr>
      <w:r w:rsidRPr="00985F31">
        <w:rPr>
          <w:rFonts w:ascii="Arial" w:hAnsi="Arial" w:cs="Arial"/>
          <w:b/>
          <w:sz w:val="20"/>
          <w:szCs w:val="20"/>
        </w:rPr>
        <w:t>SEGUNDO</w:t>
      </w:r>
      <w:r w:rsidRPr="00985F31">
        <w:rPr>
          <w:rFonts w:ascii="Arial" w:hAnsi="Arial" w:cs="Arial"/>
          <w:sz w:val="20"/>
          <w:szCs w:val="20"/>
        </w:rPr>
        <w:t xml:space="preserve">. En un plazo máximo de 60 días hábiles posteriores a la fecha de entrada en vigor del presente Decreto, la Secretaría de Servicios Administrativos y Financieros deberá diseñar y presentar a la Secretaría </w:t>
      </w:r>
      <w:r w:rsidRPr="00985F31">
        <w:rPr>
          <w:rFonts w:ascii="Arial" w:hAnsi="Arial" w:cs="Arial"/>
          <w:sz w:val="20"/>
          <w:szCs w:val="20"/>
        </w:rPr>
        <w:lastRenderedPageBreak/>
        <w:t>General del Congreso, a efecto de su formulación a la Comisión de Administración y Contraloría, y aprobación por la Junta de Gobierno y Coordinación Política, el esquema administrativo referido en la fracción XIV del artículo 160 de la Ley Orgánica del Congreso del Estado de Durango, objeto del presente Decreto. La aprobación final de tal esquema administrativo por parte del Congreso del Estado deberá realizarse en un plazo máximo de 60 días hábiles contados a partir de la presentación del mismo por parte de la Secretaría de Servicios Administrativos y Financieros a la Secretaría General del Congreso del Estado.</w:t>
      </w:r>
    </w:p>
    <w:p w14:paraId="3E88AE1C" w14:textId="77777777" w:rsidR="00606EAA" w:rsidRPr="00985F31" w:rsidRDefault="00606EAA" w:rsidP="00606EAA">
      <w:pPr>
        <w:spacing w:after="0" w:line="240" w:lineRule="auto"/>
        <w:jc w:val="both"/>
        <w:rPr>
          <w:rFonts w:ascii="Arial" w:hAnsi="Arial" w:cs="Arial"/>
          <w:b/>
          <w:sz w:val="20"/>
          <w:szCs w:val="20"/>
        </w:rPr>
      </w:pPr>
    </w:p>
    <w:p w14:paraId="1C8C44B6" w14:textId="77777777" w:rsidR="00606EAA" w:rsidRPr="00985F31" w:rsidRDefault="00606EAA" w:rsidP="00606EAA">
      <w:pPr>
        <w:spacing w:after="0" w:line="240" w:lineRule="auto"/>
        <w:jc w:val="both"/>
        <w:rPr>
          <w:rFonts w:ascii="Arial" w:hAnsi="Arial" w:cs="Arial"/>
          <w:sz w:val="20"/>
          <w:szCs w:val="20"/>
        </w:rPr>
      </w:pPr>
      <w:r w:rsidRPr="00985F31">
        <w:rPr>
          <w:rFonts w:ascii="Arial" w:hAnsi="Arial" w:cs="Arial"/>
          <w:b/>
          <w:sz w:val="20"/>
          <w:szCs w:val="20"/>
        </w:rPr>
        <w:t>TERCERO.</w:t>
      </w:r>
      <w:r w:rsidRPr="00985F31">
        <w:rPr>
          <w:rFonts w:ascii="Arial" w:hAnsi="Arial" w:cs="Arial"/>
          <w:sz w:val="20"/>
          <w:szCs w:val="20"/>
        </w:rPr>
        <w:t xml:space="preserve"> Se derogan todas las disposiciones que se opongan al presente decreto.</w:t>
      </w:r>
    </w:p>
    <w:p w14:paraId="4C34BA1B" w14:textId="77777777" w:rsidR="00606EAA" w:rsidRPr="00985F31" w:rsidRDefault="00606EAA" w:rsidP="00606EAA">
      <w:pPr>
        <w:spacing w:after="0" w:line="240" w:lineRule="auto"/>
        <w:jc w:val="both"/>
        <w:rPr>
          <w:rFonts w:ascii="Arial" w:hAnsi="Arial" w:cs="Arial"/>
          <w:sz w:val="20"/>
          <w:szCs w:val="20"/>
        </w:rPr>
      </w:pPr>
    </w:p>
    <w:p w14:paraId="1DD47C4C" w14:textId="77777777" w:rsidR="00606EAA" w:rsidRPr="00985F31" w:rsidRDefault="00606EAA" w:rsidP="00606EAA">
      <w:pPr>
        <w:spacing w:after="0" w:line="240" w:lineRule="auto"/>
        <w:jc w:val="both"/>
        <w:rPr>
          <w:rFonts w:ascii="Arial" w:hAnsi="Arial" w:cs="Arial"/>
          <w:sz w:val="20"/>
          <w:szCs w:val="20"/>
        </w:rPr>
      </w:pPr>
      <w:r w:rsidRPr="00985F31">
        <w:rPr>
          <w:rFonts w:ascii="Arial" w:hAnsi="Arial" w:cs="Arial"/>
          <w:b/>
          <w:sz w:val="20"/>
          <w:szCs w:val="20"/>
        </w:rPr>
        <w:t xml:space="preserve">CUARTO. </w:t>
      </w:r>
      <w:r w:rsidRPr="00985F31">
        <w:rPr>
          <w:rFonts w:ascii="Arial" w:hAnsi="Arial" w:cs="Arial"/>
          <w:sz w:val="20"/>
          <w:szCs w:val="20"/>
        </w:rPr>
        <w:t>La reforma propuesta no se contrapone con lo dispuesto en la Ley de Gestión Ambiental Sustentable del Estado de Durango.</w:t>
      </w:r>
    </w:p>
    <w:p w14:paraId="7BB124F4" w14:textId="77777777" w:rsidR="00606EAA" w:rsidRPr="00985F31" w:rsidRDefault="00606EAA" w:rsidP="00606EAA">
      <w:pPr>
        <w:spacing w:after="0" w:line="240" w:lineRule="auto"/>
        <w:jc w:val="both"/>
        <w:rPr>
          <w:rFonts w:ascii="Arial" w:hAnsi="Arial" w:cs="Arial"/>
          <w:sz w:val="20"/>
          <w:szCs w:val="20"/>
        </w:rPr>
      </w:pPr>
    </w:p>
    <w:p w14:paraId="55E3B16E" w14:textId="77777777" w:rsidR="00606EAA" w:rsidRPr="00985F31" w:rsidRDefault="00606EAA" w:rsidP="00606EAA">
      <w:pPr>
        <w:spacing w:after="0" w:line="240" w:lineRule="auto"/>
        <w:jc w:val="both"/>
        <w:rPr>
          <w:rFonts w:ascii="Arial" w:hAnsi="Arial" w:cs="Arial"/>
          <w:sz w:val="20"/>
          <w:szCs w:val="20"/>
        </w:rPr>
      </w:pPr>
      <w:bookmarkStart w:id="26" w:name="_Hlk37780518"/>
      <w:r w:rsidRPr="00985F31">
        <w:rPr>
          <w:rFonts w:ascii="Arial" w:hAnsi="Arial" w:cs="Arial"/>
          <w:sz w:val="20"/>
          <w:szCs w:val="20"/>
        </w:rPr>
        <w:t>Dado en el Salón de Sesiones del Honorable Congreso del Estado, en Victoria de Durango, Dgo., a los (23) veintitrés días del mes de octubre del año (2019) dos mil diecinueve.</w:t>
      </w:r>
      <w:bookmarkEnd w:id="26"/>
    </w:p>
    <w:p w14:paraId="1B1AAE7E" w14:textId="77777777" w:rsidR="00606EAA" w:rsidRPr="00985F31" w:rsidRDefault="00606EAA" w:rsidP="00606EAA">
      <w:pPr>
        <w:spacing w:after="0" w:line="240" w:lineRule="auto"/>
        <w:jc w:val="both"/>
        <w:rPr>
          <w:rFonts w:ascii="Arial" w:hAnsi="Arial" w:cs="Arial"/>
          <w:sz w:val="20"/>
          <w:szCs w:val="20"/>
        </w:rPr>
      </w:pPr>
    </w:p>
    <w:p w14:paraId="69A4CFF8" w14:textId="77777777" w:rsidR="00606EAA" w:rsidRPr="00985F31" w:rsidRDefault="00606EAA" w:rsidP="00606EAA">
      <w:pPr>
        <w:spacing w:after="0" w:line="240" w:lineRule="auto"/>
        <w:jc w:val="both"/>
        <w:rPr>
          <w:rFonts w:ascii="Arial" w:hAnsi="Arial" w:cs="Arial"/>
          <w:b/>
          <w:sz w:val="20"/>
          <w:szCs w:val="20"/>
        </w:rPr>
      </w:pPr>
      <w:r w:rsidRPr="00985F31">
        <w:rPr>
          <w:rFonts w:ascii="Arial" w:hAnsi="Arial" w:cs="Arial"/>
          <w:sz w:val="20"/>
          <w:szCs w:val="20"/>
        </w:rPr>
        <w:t>DIP. GABRIELA HERNÁNDEZ LÓPEZ, PRESIDENTA; DIP. ELIA DEL CARMEN TOVAR VALERO, SECRETARIA; DIP. MARIA ELENA GONZALEZ RIVERA, SECRETARIA. RÚBRICAS.</w:t>
      </w:r>
    </w:p>
    <w:p w14:paraId="72CB3FC6" w14:textId="77777777" w:rsidR="00606EAA" w:rsidRPr="00985F31" w:rsidRDefault="00606EAA" w:rsidP="0084120E">
      <w:pPr>
        <w:spacing w:after="0" w:line="240" w:lineRule="auto"/>
        <w:jc w:val="both"/>
        <w:rPr>
          <w:rFonts w:ascii="Arial" w:eastAsia="Arial Unicode MS" w:hAnsi="Arial" w:cs="Arial"/>
          <w:sz w:val="20"/>
          <w:szCs w:val="20"/>
        </w:rPr>
      </w:pPr>
    </w:p>
    <w:p w14:paraId="7A5A713B" w14:textId="77777777" w:rsidR="00E429B9" w:rsidRPr="00985F31" w:rsidRDefault="00E429B9" w:rsidP="0084120E">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w:t>
      </w:r>
      <w:r w:rsidR="00985F31">
        <w:rPr>
          <w:rFonts w:ascii="Arial" w:eastAsia="Arial Unicode MS" w:hAnsi="Arial" w:cs="Arial"/>
          <w:sz w:val="20"/>
          <w:szCs w:val="20"/>
        </w:rPr>
        <w:t>--------------</w:t>
      </w:r>
      <w:r w:rsidRPr="00985F31">
        <w:rPr>
          <w:rFonts w:ascii="Arial" w:eastAsia="Arial Unicode MS" w:hAnsi="Arial" w:cs="Arial"/>
          <w:sz w:val="20"/>
          <w:szCs w:val="20"/>
        </w:rPr>
        <w:t>----------------------------------------------------------</w:t>
      </w:r>
    </w:p>
    <w:p w14:paraId="7AB6F09F" w14:textId="77777777" w:rsidR="00E429B9" w:rsidRPr="00985F31" w:rsidRDefault="00E429B9" w:rsidP="0084120E">
      <w:pPr>
        <w:spacing w:after="0" w:line="240" w:lineRule="auto"/>
        <w:jc w:val="both"/>
        <w:rPr>
          <w:rFonts w:ascii="Arial" w:eastAsia="Arial Unicode MS" w:hAnsi="Arial" w:cs="Arial"/>
          <w:sz w:val="20"/>
          <w:szCs w:val="20"/>
        </w:rPr>
      </w:pPr>
    </w:p>
    <w:p w14:paraId="5739FE45" w14:textId="77777777" w:rsidR="00E429B9" w:rsidRPr="00985F31" w:rsidRDefault="00E429B9" w:rsidP="0084120E">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 xml:space="preserve">DECRETO 302, LXVIII LEGISLATURA, </w:t>
      </w:r>
      <w:r w:rsidR="00164E03" w:rsidRPr="00985F31">
        <w:rPr>
          <w:rFonts w:ascii="Arial" w:eastAsia="Arial Unicode MS" w:hAnsi="Arial" w:cs="Arial"/>
          <w:b/>
          <w:bCs/>
          <w:sz w:val="20"/>
          <w:szCs w:val="20"/>
        </w:rPr>
        <w:t xml:space="preserve">PERIODICO OFICIAL No. </w:t>
      </w:r>
      <w:r w:rsidR="003A7458" w:rsidRPr="00985F31">
        <w:rPr>
          <w:rFonts w:ascii="Arial" w:eastAsia="Arial Unicode MS" w:hAnsi="Arial" w:cs="Arial"/>
          <w:b/>
          <w:bCs/>
          <w:sz w:val="20"/>
          <w:szCs w:val="20"/>
        </w:rPr>
        <w:t>33</w:t>
      </w:r>
      <w:r w:rsidR="00164E03" w:rsidRPr="00985F31">
        <w:rPr>
          <w:rFonts w:ascii="Arial" w:eastAsia="Arial Unicode MS" w:hAnsi="Arial" w:cs="Arial"/>
          <w:b/>
          <w:bCs/>
          <w:sz w:val="20"/>
          <w:szCs w:val="20"/>
        </w:rPr>
        <w:t xml:space="preserve"> DE FECHA </w:t>
      </w:r>
      <w:r w:rsidR="003A7458" w:rsidRPr="00985F31">
        <w:rPr>
          <w:rFonts w:ascii="Arial" w:eastAsia="Arial Unicode MS" w:hAnsi="Arial" w:cs="Arial"/>
          <w:b/>
          <w:bCs/>
          <w:sz w:val="20"/>
          <w:szCs w:val="20"/>
        </w:rPr>
        <w:t>23</w:t>
      </w:r>
      <w:r w:rsidR="00164E03" w:rsidRPr="00985F31">
        <w:rPr>
          <w:rFonts w:ascii="Arial" w:eastAsia="Arial Unicode MS" w:hAnsi="Arial" w:cs="Arial"/>
          <w:b/>
          <w:bCs/>
          <w:sz w:val="20"/>
          <w:szCs w:val="20"/>
        </w:rPr>
        <w:t xml:space="preserve"> DE </w:t>
      </w:r>
      <w:r w:rsidR="003A7458" w:rsidRPr="00985F31">
        <w:rPr>
          <w:rFonts w:ascii="Arial" w:eastAsia="Arial Unicode MS" w:hAnsi="Arial" w:cs="Arial"/>
          <w:b/>
          <w:bCs/>
          <w:sz w:val="20"/>
          <w:szCs w:val="20"/>
        </w:rPr>
        <w:t xml:space="preserve">ABRIL </w:t>
      </w:r>
      <w:r w:rsidR="00164E03" w:rsidRPr="00985F31">
        <w:rPr>
          <w:rFonts w:ascii="Arial" w:eastAsia="Arial Unicode MS" w:hAnsi="Arial" w:cs="Arial"/>
          <w:b/>
          <w:bCs/>
          <w:sz w:val="20"/>
          <w:szCs w:val="20"/>
        </w:rPr>
        <w:t>DEL 2020</w:t>
      </w:r>
    </w:p>
    <w:p w14:paraId="66DC764E" w14:textId="77777777" w:rsidR="00164E03" w:rsidRPr="00985F31" w:rsidRDefault="00164E03" w:rsidP="0084120E">
      <w:pPr>
        <w:spacing w:after="0" w:line="240" w:lineRule="auto"/>
        <w:jc w:val="both"/>
        <w:rPr>
          <w:rFonts w:ascii="Arial" w:eastAsia="Arial Unicode MS" w:hAnsi="Arial" w:cs="Arial"/>
          <w:b/>
          <w:bCs/>
          <w:sz w:val="20"/>
          <w:szCs w:val="20"/>
        </w:rPr>
      </w:pPr>
    </w:p>
    <w:p w14:paraId="32B374FD" w14:textId="77777777" w:rsidR="00E429B9" w:rsidRPr="00985F31" w:rsidRDefault="00E429B9" w:rsidP="0084120E">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ARTÍCULO ÚNICO. -</w:t>
      </w:r>
      <w:r w:rsidRPr="00985F31">
        <w:rPr>
          <w:rFonts w:ascii="Arial" w:eastAsia="Arial Unicode MS" w:hAnsi="Arial" w:cs="Arial"/>
          <w:sz w:val="20"/>
          <w:szCs w:val="20"/>
        </w:rPr>
        <w:t xml:space="preserve"> Se adiciona una fracción V al artículo 55 y se reforma la fracción II del artículo 109 de la Ley Orgánica del Congreso del Estado de Durango.</w:t>
      </w:r>
    </w:p>
    <w:p w14:paraId="299BE1E8" w14:textId="77777777" w:rsidR="004E3F4B" w:rsidRPr="00985F31" w:rsidRDefault="004E3F4B" w:rsidP="00E429B9">
      <w:pPr>
        <w:spacing w:after="0" w:line="240" w:lineRule="auto"/>
        <w:jc w:val="center"/>
        <w:rPr>
          <w:rFonts w:ascii="Arial" w:eastAsia="Arial Unicode MS" w:hAnsi="Arial" w:cs="Arial"/>
          <w:b/>
          <w:bCs/>
          <w:sz w:val="20"/>
          <w:szCs w:val="20"/>
        </w:rPr>
      </w:pPr>
    </w:p>
    <w:p w14:paraId="5C364C82" w14:textId="77777777" w:rsidR="00E429B9" w:rsidRPr="00985F31" w:rsidRDefault="00E429B9" w:rsidP="00E429B9">
      <w:pPr>
        <w:spacing w:after="0" w:line="240" w:lineRule="auto"/>
        <w:jc w:val="center"/>
        <w:rPr>
          <w:rFonts w:ascii="Arial" w:eastAsia="Arial Unicode MS" w:hAnsi="Arial" w:cs="Arial"/>
          <w:b/>
          <w:bCs/>
          <w:sz w:val="20"/>
          <w:szCs w:val="20"/>
        </w:rPr>
      </w:pPr>
      <w:r w:rsidRPr="00985F31">
        <w:rPr>
          <w:rFonts w:ascii="Arial" w:eastAsia="Arial Unicode MS" w:hAnsi="Arial" w:cs="Arial"/>
          <w:b/>
          <w:bCs/>
          <w:sz w:val="20"/>
          <w:szCs w:val="20"/>
        </w:rPr>
        <w:t>T R A N S I T O R I O S</w:t>
      </w:r>
    </w:p>
    <w:p w14:paraId="2A21FF27" w14:textId="77777777" w:rsidR="00E429B9" w:rsidRPr="00985F31" w:rsidRDefault="00E429B9" w:rsidP="00E429B9">
      <w:pPr>
        <w:spacing w:after="0" w:line="240" w:lineRule="auto"/>
        <w:jc w:val="both"/>
        <w:rPr>
          <w:rFonts w:ascii="Arial" w:eastAsia="Arial Unicode MS" w:hAnsi="Arial" w:cs="Arial"/>
          <w:sz w:val="20"/>
          <w:szCs w:val="20"/>
        </w:rPr>
      </w:pPr>
    </w:p>
    <w:p w14:paraId="75465288" w14:textId="77777777" w:rsidR="00E429B9" w:rsidRPr="00985F31" w:rsidRDefault="00E429B9" w:rsidP="00E429B9">
      <w:pPr>
        <w:spacing w:after="0" w:line="240" w:lineRule="auto"/>
        <w:jc w:val="both"/>
        <w:rPr>
          <w:rFonts w:ascii="Arial" w:eastAsia="Arial Unicode MS" w:hAnsi="Arial" w:cs="Arial"/>
          <w:sz w:val="20"/>
          <w:szCs w:val="20"/>
        </w:rPr>
      </w:pPr>
      <w:r w:rsidRPr="00985F31">
        <w:rPr>
          <w:rFonts w:ascii="Arial" w:eastAsia="Arial Unicode MS" w:hAnsi="Arial" w:cs="Arial"/>
          <w:b/>
          <w:bCs/>
          <w:sz w:val="20"/>
          <w:szCs w:val="20"/>
        </w:rPr>
        <w:t>ARTÍCULO PRIMERO.</w:t>
      </w:r>
      <w:r w:rsidRPr="00985F31">
        <w:rPr>
          <w:rFonts w:ascii="Arial" w:eastAsia="Arial Unicode MS" w:hAnsi="Arial" w:cs="Arial"/>
          <w:sz w:val="20"/>
          <w:szCs w:val="20"/>
        </w:rPr>
        <w:t xml:space="preserve"> El presente Decreto entrará en vigor al momento de su aprobación por el H. Congreso del Estado de Durango.</w:t>
      </w:r>
    </w:p>
    <w:p w14:paraId="25D923AB" w14:textId="77777777" w:rsidR="00E429B9" w:rsidRPr="00985F31" w:rsidRDefault="00E429B9" w:rsidP="00E429B9">
      <w:pPr>
        <w:spacing w:after="0" w:line="240" w:lineRule="auto"/>
        <w:jc w:val="both"/>
        <w:rPr>
          <w:rFonts w:ascii="Arial" w:eastAsia="Arial Unicode MS" w:hAnsi="Arial" w:cs="Arial"/>
          <w:sz w:val="20"/>
          <w:szCs w:val="20"/>
        </w:rPr>
      </w:pPr>
    </w:p>
    <w:p w14:paraId="163A1F21" w14:textId="77777777" w:rsidR="00E429B9" w:rsidRPr="00985F31" w:rsidRDefault="00E429B9" w:rsidP="00E429B9">
      <w:pPr>
        <w:spacing w:after="0" w:line="240" w:lineRule="auto"/>
        <w:jc w:val="both"/>
        <w:rPr>
          <w:rFonts w:ascii="Arial" w:eastAsia="Arial Unicode MS" w:hAnsi="Arial" w:cs="Arial"/>
          <w:sz w:val="20"/>
          <w:szCs w:val="20"/>
        </w:rPr>
      </w:pPr>
      <w:r w:rsidRPr="00985F31">
        <w:rPr>
          <w:rFonts w:ascii="Arial" w:eastAsia="Arial Unicode MS" w:hAnsi="Arial" w:cs="Arial"/>
          <w:b/>
          <w:bCs/>
          <w:sz w:val="20"/>
          <w:szCs w:val="20"/>
        </w:rPr>
        <w:t>ARTÍCULO SEGUNDO.</w:t>
      </w:r>
      <w:r w:rsidRPr="00985F31">
        <w:rPr>
          <w:rFonts w:ascii="Arial" w:eastAsia="Arial Unicode MS" w:hAnsi="Arial" w:cs="Arial"/>
          <w:sz w:val="20"/>
          <w:szCs w:val="20"/>
        </w:rPr>
        <w:t xml:space="preserve"> La Secretaría General del Congreso realizará los ajustes administrativos necesarios para dar cumplimiento al presente decreto.</w:t>
      </w:r>
    </w:p>
    <w:p w14:paraId="4EC8FDD1" w14:textId="77777777" w:rsidR="00E429B9" w:rsidRPr="00985F31" w:rsidRDefault="00E429B9" w:rsidP="00E429B9">
      <w:pPr>
        <w:spacing w:after="0" w:line="240" w:lineRule="auto"/>
        <w:jc w:val="both"/>
        <w:rPr>
          <w:rFonts w:ascii="Arial" w:eastAsia="Arial Unicode MS" w:hAnsi="Arial" w:cs="Arial"/>
          <w:sz w:val="20"/>
          <w:szCs w:val="20"/>
        </w:rPr>
      </w:pPr>
    </w:p>
    <w:p w14:paraId="0FBE2A0C" w14:textId="77777777" w:rsidR="00E429B9" w:rsidRPr="00985F31" w:rsidRDefault="00E429B9" w:rsidP="00E429B9">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Envíese para su publicación al Periódico Oficial del Gobierno del Estado de Durango.</w:t>
      </w:r>
    </w:p>
    <w:p w14:paraId="0D5FD026" w14:textId="77777777" w:rsidR="00087444" w:rsidRPr="00985F31" w:rsidRDefault="00087444" w:rsidP="00E429B9">
      <w:pPr>
        <w:spacing w:after="0" w:line="240" w:lineRule="auto"/>
        <w:jc w:val="both"/>
        <w:rPr>
          <w:rFonts w:ascii="Arial" w:eastAsia="Arial Unicode MS" w:hAnsi="Arial" w:cs="Arial"/>
          <w:sz w:val="20"/>
          <w:szCs w:val="20"/>
        </w:rPr>
      </w:pPr>
    </w:p>
    <w:p w14:paraId="2FC107B7" w14:textId="77777777" w:rsidR="00087444" w:rsidRPr="00985F31" w:rsidRDefault="00087444" w:rsidP="00E429B9">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Dado en el Salón de Sesiones del Honorable Congreso del Estado, en Victoria de Durango, Dgo., a los (13) trece días del mes de abril del año (2020) dos mil veinte.</w:t>
      </w:r>
    </w:p>
    <w:p w14:paraId="1B51BD04" w14:textId="77777777" w:rsidR="00087444" w:rsidRPr="00985F31" w:rsidRDefault="00087444" w:rsidP="00E429B9">
      <w:pPr>
        <w:spacing w:after="0" w:line="240" w:lineRule="auto"/>
        <w:jc w:val="both"/>
        <w:rPr>
          <w:rFonts w:ascii="Arial" w:eastAsia="Arial Unicode MS" w:hAnsi="Arial" w:cs="Arial"/>
          <w:sz w:val="20"/>
          <w:szCs w:val="20"/>
        </w:rPr>
      </w:pPr>
    </w:p>
    <w:p w14:paraId="29CD0B83" w14:textId="77777777" w:rsidR="00087444" w:rsidRPr="00985F31" w:rsidRDefault="00087444" w:rsidP="00E429B9">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DIP. MARIA ELENA GONZALEZ RIVERA, PRESIDENTE; DIP. ALEJANDRO JURADO FLORES, SECRETARIO; DIP. MARIO ALFONSO DELGADO MENDOZA, SECRETARIO. RÚBRICAS.</w:t>
      </w:r>
    </w:p>
    <w:p w14:paraId="3A3F57E3" w14:textId="77777777" w:rsidR="00087444" w:rsidRPr="00985F31" w:rsidRDefault="00087444" w:rsidP="00E429B9">
      <w:pPr>
        <w:spacing w:after="0" w:line="240" w:lineRule="auto"/>
        <w:jc w:val="both"/>
        <w:rPr>
          <w:rFonts w:ascii="Arial" w:eastAsia="Arial Unicode MS" w:hAnsi="Arial" w:cs="Arial"/>
          <w:sz w:val="20"/>
          <w:szCs w:val="20"/>
        </w:rPr>
      </w:pPr>
    </w:p>
    <w:p w14:paraId="2B1B7B41" w14:textId="77777777" w:rsidR="00087444" w:rsidRPr="00985F31" w:rsidRDefault="00612CAF" w:rsidP="00E429B9">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w:t>
      </w:r>
      <w:r w:rsidR="00985F31">
        <w:rPr>
          <w:rFonts w:ascii="Arial" w:eastAsia="Arial Unicode MS" w:hAnsi="Arial" w:cs="Arial"/>
          <w:sz w:val="20"/>
          <w:szCs w:val="20"/>
        </w:rPr>
        <w:t>-----------------</w:t>
      </w:r>
      <w:r w:rsidRPr="00985F31">
        <w:rPr>
          <w:rFonts w:ascii="Arial" w:eastAsia="Arial Unicode MS" w:hAnsi="Arial" w:cs="Arial"/>
          <w:sz w:val="20"/>
          <w:szCs w:val="20"/>
        </w:rPr>
        <w:t>---------------------------------------------------</w:t>
      </w:r>
    </w:p>
    <w:p w14:paraId="585433A5" w14:textId="77777777" w:rsidR="00612CAF" w:rsidRPr="00985F31" w:rsidRDefault="00612CAF" w:rsidP="00E429B9">
      <w:pPr>
        <w:spacing w:after="0" w:line="240" w:lineRule="auto"/>
        <w:jc w:val="both"/>
        <w:rPr>
          <w:rFonts w:ascii="Arial" w:eastAsia="Arial Unicode MS" w:hAnsi="Arial" w:cs="Arial"/>
          <w:sz w:val="20"/>
          <w:szCs w:val="20"/>
        </w:rPr>
      </w:pPr>
    </w:p>
    <w:p w14:paraId="314E2246" w14:textId="77777777" w:rsidR="00612CAF" w:rsidRPr="00985F31" w:rsidRDefault="00612CAF" w:rsidP="00E429B9">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DECRETO 321, LXVIII LEGISLATURA, PERIODICO OFICIAL No. 38 DE FECHA 10 DE MAYO DE 2020.</w:t>
      </w:r>
    </w:p>
    <w:p w14:paraId="1D85AF66" w14:textId="77777777" w:rsidR="00612CAF" w:rsidRPr="00985F31" w:rsidRDefault="00612CAF" w:rsidP="00E429B9">
      <w:pPr>
        <w:spacing w:after="0" w:line="240" w:lineRule="auto"/>
        <w:jc w:val="both"/>
        <w:rPr>
          <w:rFonts w:ascii="Arial" w:eastAsia="Arial Unicode MS" w:hAnsi="Arial" w:cs="Arial"/>
          <w:b/>
          <w:bCs/>
          <w:sz w:val="20"/>
          <w:szCs w:val="20"/>
        </w:rPr>
      </w:pPr>
    </w:p>
    <w:p w14:paraId="2CA698F9" w14:textId="77777777" w:rsidR="00612CAF" w:rsidRPr="00985F31" w:rsidRDefault="00612CAF" w:rsidP="00E429B9">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ÚNICO. </w:t>
      </w:r>
      <w:r w:rsidRPr="00985F31">
        <w:rPr>
          <w:rFonts w:ascii="Arial" w:eastAsia="Arial Unicode MS" w:hAnsi="Arial" w:cs="Arial"/>
          <w:sz w:val="20"/>
          <w:szCs w:val="20"/>
        </w:rPr>
        <w:t>Se adicionan dos párrafos al artículo 55 de la Ley Orgánica del Congreso del Estado de Durango.</w:t>
      </w:r>
    </w:p>
    <w:p w14:paraId="0E4755C9" w14:textId="77777777" w:rsidR="00612CAF" w:rsidRPr="00985F31" w:rsidRDefault="00612CAF" w:rsidP="00E429B9">
      <w:pPr>
        <w:spacing w:after="0" w:line="240" w:lineRule="auto"/>
        <w:jc w:val="both"/>
        <w:rPr>
          <w:rFonts w:ascii="Arial" w:eastAsia="Arial Unicode MS" w:hAnsi="Arial" w:cs="Arial"/>
          <w:sz w:val="20"/>
          <w:szCs w:val="20"/>
        </w:rPr>
      </w:pPr>
    </w:p>
    <w:p w14:paraId="61B2C4E0" w14:textId="77777777" w:rsidR="003E4CAE" w:rsidRDefault="003E4CAE" w:rsidP="00612CAF">
      <w:pPr>
        <w:spacing w:after="0" w:line="240" w:lineRule="auto"/>
        <w:jc w:val="center"/>
        <w:rPr>
          <w:rFonts w:ascii="Arial" w:hAnsi="Arial" w:cs="Arial"/>
          <w:b/>
          <w:sz w:val="20"/>
          <w:szCs w:val="20"/>
        </w:rPr>
      </w:pPr>
    </w:p>
    <w:p w14:paraId="2237C2CF" w14:textId="77777777" w:rsidR="00612CAF" w:rsidRPr="00985F31" w:rsidRDefault="00612CAF" w:rsidP="00612CAF">
      <w:pPr>
        <w:spacing w:after="0" w:line="240" w:lineRule="auto"/>
        <w:jc w:val="center"/>
        <w:rPr>
          <w:rFonts w:ascii="Arial" w:hAnsi="Arial" w:cs="Arial"/>
          <w:b/>
          <w:sz w:val="20"/>
          <w:szCs w:val="20"/>
        </w:rPr>
      </w:pPr>
      <w:r w:rsidRPr="00985F31">
        <w:rPr>
          <w:rFonts w:ascii="Arial" w:hAnsi="Arial" w:cs="Arial"/>
          <w:b/>
          <w:sz w:val="20"/>
          <w:szCs w:val="20"/>
        </w:rPr>
        <w:lastRenderedPageBreak/>
        <w:t>TRANSITORIOS</w:t>
      </w:r>
    </w:p>
    <w:p w14:paraId="50393539" w14:textId="77777777" w:rsidR="00612CAF" w:rsidRPr="00985F31" w:rsidRDefault="00612CAF" w:rsidP="00612CAF">
      <w:pPr>
        <w:spacing w:after="0" w:line="240" w:lineRule="auto"/>
        <w:jc w:val="both"/>
        <w:rPr>
          <w:rFonts w:ascii="Arial" w:hAnsi="Arial" w:cs="Arial"/>
          <w:b/>
          <w:sz w:val="20"/>
          <w:szCs w:val="20"/>
        </w:rPr>
      </w:pPr>
    </w:p>
    <w:p w14:paraId="3DBBA41F" w14:textId="77777777" w:rsidR="00612CAF" w:rsidRPr="00985F31" w:rsidRDefault="00612CAF" w:rsidP="00612CAF">
      <w:pPr>
        <w:spacing w:after="0" w:line="240" w:lineRule="auto"/>
        <w:jc w:val="both"/>
        <w:rPr>
          <w:rFonts w:ascii="Arial" w:hAnsi="Arial" w:cs="Arial"/>
          <w:sz w:val="20"/>
          <w:szCs w:val="20"/>
        </w:rPr>
      </w:pPr>
      <w:r w:rsidRPr="00985F31">
        <w:rPr>
          <w:rFonts w:ascii="Arial" w:hAnsi="Arial" w:cs="Arial"/>
          <w:b/>
          <w:sz w:val="20"/>
          <w:szCs w:val="20"/>
        </w:rPr>
        <w:t>PRIMERO.-</w:t>
      </w:r>
      <w:r w:rsidRPr="00985F31">
        <w:rPr>
          <w:rFonts w:ascii="Arial" w:hAnsi="Arial" w:cs="Arial"/>
          <w:sz w:val="20"/>
          <w:szCs w:val="20"/>
        </w:rPr>
        <w:t xml:space="preserve"> La presente reforma entrará en vigor al día siguiente de su publicación en el Periódico Oficial del Gobierno del Estado de Durango. </w:t>
      </w:r>
    </w:p>
    <w:p w14:paraId="62941FFD" w14:textId="77777777" w:rsidR="00612CAF" w:rsidRPr="00985F31" w:rsidRDefault="00612CAF" w:rsidP="00612CAF">
      <w:pPr>
        <w:spacing w:after="0" w:line="240" w:lineRule="auto"/>
        <w:jc w:val="both"/>
        <w:rPr>
          <w:rFonts w:ascii="Arial" w:hAnsi="Arial" w:cs="Arial"/>
          <w:b/>
          <w:sz w:val="20"/>
          <w:szCs w:val="20"/>
        </w:rPr>
      </w:pPr>
    </w:p>
    <w:p w14:paraId="679C07DF" w14:textId="77777777" w:rsidR="00612CAF" w:rsidRPr="00985F31" w:rsidRDefault="00612CAF" w:rsidP="00612CAF">
      <w:pPr>
        <w:spacing w:after="0" w:line="240" w:lineRule="auto"/>
        <w:jc w:val="both"/>
        <w:rPr>
          <w:rFonts w:ascii="Arial" w:hAnsi="Arial" w:cs="Arial"/>
          <w:sz w:val="20"/>
          <w:szCs w:val="20"/>
        </w:rPr>
      </w:pPr>
      <w:r w:rsidRPr="00985F31">
        <w:rPr>
          <w:rFonts w:ascii="Arial" w:hAnsi="Arial" w:cs="Arial"/>
          <w:b/>
          <w:sz w:val="20"/>
          <w:szCs w:val="20"/>
        </w:rPr>
        <w:t>SEGUNDO.-</w:t>
      </w:r>
      <w:r w:rsidRPr="00985F31">
        <w:rPr>
          <w:rFonts w:ascii="Arial" w:hAnsi="Arial" w:cs="Arial"/>
          <w:sz w:val="20"/>
          <w:szCs w:val="20"/>
        </w:rPr>
        <w:t xml:space="preserve"> Se derogan todas las disposiciones legales que contravengan lo dispuesto en el presente decreto. </w:t>
      </w:r>
    </w:p>
    <w:p w14:paraId="67E6E37B" w14:textId="77777777" w:rsidR="00612CAF" w:rsidRPr="00985F31" w:rsidRDefault="00612CAF" w:rsidP="00612CAF">
      <w:pPr>
        <w:spacing w:after="0" w:line="240" w:lineRule="auto"/>
        <w:jc w:val="both"/>
        <w:rPr>
          <w:rFonts w:ascii="Arial" w:hAnsi="Arial" w:cs="Arial"/>
          <w:b/>
          <w:bCs/>
          <w:sz w:val="20"/>
          <w:szCs w:val="20"/>
        </w:rPr>
      </w:pPr>
    </w:p>
    <w:p w14:paraId="1FB1CDFC" w14:textId="77777777" w:rsidR="00612CAF" w:rsidRPr="00985F31" w:rsidRDefault="00612CAF" w:rsidP="00612CAF">
      <w:pPr>
        <w:spacing w:after="0" w:line="240" w:lineRule="auto"/>
        <w:jc w:val="both"/>
        <w:rPr>
          <w:rFonts w:ascii="Arial" w:hAnsi="Arial" w:cs="Arial"/>
          <w:b/>
          <w:bCs/>
          <w:sz w:val="20"/>
          <w:szCs w:val="20"/>
        </w:rPr>
      </w:pPr>
      <w:r w:rsidRPr="00985F31">
        <w:rPr>
          <w:rFonts w:ascii="Arial" w:hAnsi="Arial" w:cs="Arial"/>
          <w:b/>
          <w:bCs/>
          <w:sz w:val="20"/>
          <w:szCs w:val="20"/>
        </w:rPr>
        <w:t xml:space="preserve">TERCERO. </w:t>
      </w:r>
      <w:r w:rsidRPr="00985F31">
        <w:rPr>
          <w:rFonts w:ascii="Arial" w:hAnsi="Arial" w:cs="Arial"/>
          <w:sz w:val="20"/>
          <w:szCs w:val="20"/>
        </w:rPr>
        <w:t>Publíquese en el Periódico Oficial del Gobierno del Estado de Durango.</w:t>
      </w:r>
      <w:r w:rsidRPr="00985F31">
        <w:rPr>
          <w:rFonts w:ascii="Arial" w:hAnsi="Arial" w:cs="Arial"/>
          <w:b/>
          <w:bCs/>
          <w:sz w:val="20"/>
          <w:szCs w:val="20"/>
        </w:rPr>
        <w:t xml:space="preserve"> </w:t>
      </w:r>
    </w:p>
    <w:p w14:paraId="03381065" w14:textId="77777777" w:rsidR="00612CAF" w:rsidRPr="00985F31" w:rsidRDefault="00612CAF" w:rsidP="00612CAF">
      <w:pPr>
        <w:spacing w:after="0" w:line="240" w:lineRule="auto"/>
        <w:jc w:val="both"/>
        <w:rPr>
          <w:rFonts w:ascii="Arial" w:hAnsi="Arial" w:cs="Arial"/>
          <w:sz w:val="20"/>
          <w:szCs w:val="20"/>
        </w:rPr>
      </w:pPr>
    </w:p>
    <w:p w14:paraId="18D9AFFC" w14:textId="77777777" w:rsidR="00612CAF" w:rsidRPr="00985F31" w:rsidRDefault="00612CAF" w:rsidP="00612CAF">
      <w:pPr>
        <w:spacing w:after="0" w:line="240" w:lineRule="auto"/>
        <w:jc w:val="both"/>
        <w:rPr>
          <w:rFonts w:ascii="Arial" w:hAnsi="Arial" w:cs="Arial"/>
          <w:sz w:val="20"/>
          <w:szCs w:val="20"/>
        </w:rPr>
      </w:pPr>
      <w:r w:rsidRPr="00985F31">
        <w:rPr>
          <w:rFonts w:ascii="Arial" w:hAnsi="Arial" w:cs="Arial"/>
          <w:sz w:val="20"/>
          <w:szCs w:val="20"/>
        </w:rPr>
        <w:t>Dado en el Salón de Sesiones del Honorable Congreso del Estado, en Victoria de Durango, Dgo., a los (05) cinco días del mes de mayo del año (2020) dos mil veinte.</w:t>
      </w:r>
    </w:p>
    <w:p w14:paraId="7241205A" w14:textId="77777777" w:rsidR="00612CAF" w:rsidRPr="00985F31" w:rsidRDefault="00612CAF" w:rsidP="00612CAF">
      <w:pPr>
        <w:spacing w:after="0" w:line="240" w:lineRule="auto"/>
        <w:jc w:val="both"/>
        <w:rPr>
          <w:rFonts w:ascii="Arial" w:hAnsi="Arial" w:cs="Arial"/>
          <w:sz w:val="20"/>
          <w:szCs w:val="20"/>
        </w:rPr>
      </w:pPr>
    </w:p>
    <w:p w14:paraId="47830A51" w14:textId="77777777" w:rsidR="00612CAF" w:rsidRPr="00985F31" w:rsidRDefault="00612CAF" w:rsidP="00612CAF">
      <w:pPr>
        <w:spacing w:after="0" w:line="240" w:lineRule="auto"/>
        <w:jc w:val="both"/>
        <w:rPr>
          <w:rFonts w:ascii="Arial" w:hAnsi="Arial" w:cs="Arial"/>
          <w:sz w:val="20"/>
          <w:szCs w:val="20"/>
        </w:rPr>
      </w:pPr>
      <w:r w:rsidRPr="00985F31">
        <w:rPr>
          <w:rFonts w:ascii="Arial" w:hAnsi="Arial" w:cs="Arial"/>
          <w:sz w:val="20"/>
          <w:szCs w:val="20"/>
        </w:rPr>
        <w:t>DIP. MARIA ELENA GONZÁLEZ RIVERA, PRESIDENTA; DIP. NANCI CAROLINA VASQUEZ LUNA, SECRETARIA; DIP. ALEJANDRO JURADO FLORES, SECRETARIO. RÚBRICAS.</w:t>
      </w:r>
    </w:p>
    <w:p w14:paraId="092F9561" w14:textId="77777777" w:rsidR="003D6D20" w:rsidRPr="00985F31" w:rsidRDefault="003D6D20" w:rsidP="00612CAF">
      <w:pPr>
        <w:spacing w:after="0" w:line="240" w:lineRule="auto"/>
        <w:jc w:val="both"/>
        <w:rPr>
          <w:rFonts w:ascii="Arial" w:hAnsi="Arial" w:cs="Arial"/>
          <w:sz w:val="20"/>
          <w:szCs w:val="20"/>
        </w:rPr>
      </w:pPr>
    </w:p>
    <w:p w14:paraId="01825673" w14:textId="77777777" w:rsidR="003D6D20" w:rsidRPr="00985F31" w:rsidRDefault="003D6D20" w:rsidP="00612CAF">
      <w:pPr>
        <w:spacing w:after="0" w:line="240" w:lineRule="auto"/>
        <w:jc w:val="both"/>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003B33B3" w14:textId="77777777" w:rsidR="003D6D20" w:rsidRPr="00985F31" w:rsidRDefault="003D6D20" w:rsidP="00612CAF">
      <w:pPr>
        <w:spacing w:after="0" w:line="240" w:lineRule="auto"/>
        <w:jc w:val="both"/>
        <w:rPr>
          <w:rFonts w:ascii="Arial" w:eastAsia="Arial Unicode MS" w:hAnsi="Arial" w:cs="Arial"/>
          <w:sz w:val="20"/>
          <w:szCs w:val="20"/>
        </w:rPr>
      </w:pPr>
    </w:p>
    <w:p w14:paraId="7A3B1D29" w14:textId="77777777" w:rsidR="003D6D20" w:rsidRPr="00985F31" w:rsidRDefault="003D6D20" w:rsidP="00612CAF">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DECRETO 322, LXVIII LEGISLATURA, PERIODICO OFICIAL No. 38 DE FECHA 10 DE MAYO DE 2020.</w:t>
      </w:r>
    </w:p>
    <w:p w14:paraId="48DAB001" w14:textId="77777777" w:rsidR="003D6D20" w:rsidRPr="00985F31" w:rsidRDefault="003D6D20" w:rsidP="00612CAF">
      <w:pPr>
        <w:spacing w:after="0" w:line="240" w:lineRule="auto"/>
        <w:jc w:val="both"/>
        <w:rPr>
          <w:rFonts w:ascii="Arial" w:eastAsia="Arial Unicode MS" w:hAnsi="Arial" w:cs="Arial"/>
          <w:b/>
          <w:bCs/>
          <w:sz w:val="20"/>
          <w:szCs w:val="20"/>
        </w:rPr>
      </w:pPr>
    </w:p>
    <w:p w14:paraId="089EFF57" w14:textId="77777777" w:rsidR="003D6D20" w:rsidRPr="00985F31" w:rsidRDefault="003D6D20" w:rsidP="00612CAF">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ÚNICO. </w:t>
      </w:r>
      <w:r w:rsidRPr="00985F31">
        <w:rPr>
          <w:rFonts w:ascii="Arial" w:eastAsia="Arial Unicode MS" w:hAnsi="Arial" w:cs="Arial"/>
          <w:sz w:val="20"/>
          <w:szCs w:val="20"/>
        </w:rPr>
        <w:t>Se adiciona un tercer párrafo al artículo 159 de la Ley Orgánica del Congreso del Estado de Durango.</w:t>
      </w:r>
    </w:p>
    <w:p w14:paraId="56B67270" w14:textId="77777777" w:rsidR="003D6D20" w:rsidRPr="00985F31" w:rsidRDefault="003D6D20" w:rsidP="00612CAF">
      <w:pPr>
        <w:spacing w:after="0" w:line="240" w:lineRule="auto"/>
        <w:jc w:val="both"/>
        <w:rPr>
          <w:rFonts w:ascii="Arial" w:eastAsia="Arial Unicode MS" w:hAnsi="Arial" w:cs="Arial"/>
          <w:sz w:val="20"/>
          <w:szCs w:val="20"/>
        </w:rPr>
      </w:pPr>
    </w:p>
    <w:p w14:paraId="3051179E" w14:textId="77777777" w:rsidR="00985F31" w:rsidRDefault="00985F31" w:rsidP="003D6D20">
      <w:pPr>
        <w:spacing w:after="0" w:line="240" w:lineRule="auto"/>
        <w:jc w:val="center"/>
        <w:rPr>
          <w:rFonts w:ascii="Arial" w:hAnsi="Arial" w:cs="Arial"/>
          <w:b/>
          <w:sz w:val="20"/>
          <w:szCs w:val="20"/>
        </w:rPr>
      </w:pPr>
    </w:p>
    <w:p w14:paraId="3203D593" w14:textId="77777777" w:rsidR="003D6D20" w:rsidRPr="00985F31" w:rsidRDefault="003D6D20" w:rsidP="003D6D20">
      <w:pPr>
        <w:spacing w:after="0" w:line="240" w:lineRule="auto"/>
        <w:jc w:val="center"/>
        <w:rPr>
          <w:rFonts w:ascii="Arial" w:hAnsi="Arial" w:cs="Arial"/>
          <w:b/>
          <w:sz w:val="20"/>
          <w:szCs w:val="20"/>
        </w:rPr>
      </w:pPr>
      <w:r w:rsidRPr="00985F31">
        <w:rPr>
          <w:rFonts w:ascii="Arial" w:hAnsi="Arial" w:cs="Arial"/>
          <w:b/>
          <w:sz w:val="20"/>
          <w:szCs w:val="20"/>
        </w:rPr>
        <w:t>TRANSITORIOS</w:t>
      </w:r>
    </w:p>
    <w:p w14:paraId="582545B0" w14:textId="77777777" w:rsidR="003D6D20" w:rsidRPr="00985F31" w:rsidRDefault="003D6D20" w:rsidP="003D6D20">
      <w:pPr>
        <w:spacing w:after="0" w:line="240" w:lineRule="auto"/>
        <w:jc w:val="center"/>
        <w:rPr>
          <w:rFonts w:ascii="Arial" w:hAnsi="Arial" w:cs="Arial"/>
          <w:b/>
          <w:sz w:val="20"/>
          <w:szCs w:val="20"/>
        </w:rPr>
      </w:pPr>
    </w:p>
    <w:p w14:paraId="28EF503F" w14:textId="77777777" w:rsidR="003D6D20" w:rsidRPr="00985F31" w:rsidRDefault="003D6D20" w:rsidP="003D6D20">
      <w:pPr>
        <w:spacing w:after="0" w:line="240" w:lineRule="auto"/>
        <w:jc w:val="both"/>
        <w:rPr>
          <w:rFonts w:ascii="Arial" w:hAnsi="Arial" w:cs="Arial"/>
          <w:sz w:val="20"/>
          <w:szCs w:val="20"/>
        </w:rPr>
      </w:pPr>
      <w:r w:rsidRPr="00985F31">
        <w:rPr>
          <w:rFonts w:ascii="Arial" w:hAnsi="Arial" w:cs="Arial"/>
          <w:b/>
          <w:sz w:val="20"/>
          <w:szCs w:val="20"/>
        </w:rPr>
        <w:t>PRIMERO.-</w:t>
      </w:r>
      <w:r w:rsidRPr="00985F31">
        <w:rPr>
          <w:rFonts w:ascii="Arial" w:hAnsi="Arial" w:cs="Arial"/>
          <w:sz w:val="20"/>
          <w:szCs w:val="20"/>
        </w:rPr>
        <w:t xml:space="preserve"> La presente reforma entrará en vigor al día siguiente de su publicación en el Periódico Oficial del Gobierno del Estado de Durango. </w:t>
      </w:r>
    </w:p>
    <w:p w14:paraId="7FE65C85" w14:textId="77777777" w:rsidR="003D6D20" w:rsidRPr="00985F31" w:rsidRDefault="003D6D20" w:rsidP="003D6D20">
      <w:pPr>
        <w:spacing w:after="0" w:line="240" w:lineRule="auto"/>
        <w:jc w:val="both"/>
        <w:rPr>
          <w:rFonts w:ascii="Arial" w:hAnsi="Arial" w:cs="Arial"/>
          <w:b/>
          <w:sz w:val="20"/>
          <w:szCs w:val="20"/>
        </w:rPr>
      </w:pPr>
    </w:p>
    <w:p w14:paraId="43786023" w14:textId="77777777" w:rsidR="003D6D20" w:rsidRPr="00985F31" w:rsidRDefault="003D6D20" w:rsidP="003D6D20">
      <w:pPr>
        <w:spacing w:after="0" w:line="240" w:lineRule="auto"/>
        <w:jc w:val="both"/>
        <w:rPr>
          <w:rFonts w:ascii="Arial" w:hAnsi="Arial" w:cs="Arial"/>
          <w:sz w:val="20"/>
          <w:szCs w:val="20"/>
        </w:rPr>
      </w:pPr>
      <w:r w:rsidRPr="00985F31">
        <w:rPr>
          <w:rFonts w:ascii="Arial" w:hAnsi="Arial" w:cs="Arial"/>
          <w:b/>
          <w:sz w:val="20"/>
          <w:szCs w:val="20"/>
        </w:rPr>
        <w:t>SEGUNDO.-</w:t>
      </w:r>
      <w:r w:rsidRPr="00985F31">
        <w:rPr>
          <w:rFonts w:ascii="Arial" w:hAnsi="Arial" w:cs="Arial"/>
          <w:sz w:val="20"/>
          <w:szCs w:val="20"/>
        </w:rPr>
        <w:t xml:space="preserve"> Se derogan todas las disposiciones legales que contravengan lo dispuesto en el presente decreto. </w:t>
      </w:r>
    </w:p>
    <w:p w14:paraId="7C0D086F" w14:textId="77777777" w:rsidR="003D6D20" w:rsidRPr="00985F31" w:rsidRDefault="003D6D20" w:rsidP="003D6D20">
      <w:pPr>
        <w:spacing w:after="0" w:line="240" w:lineRule="auto"/>
        <w:jc w:val="both"/>
        <w:rPr>
          <w:rFonts w:ascii="Arial" w:hAnsi="Arial" w:cs="Arial"/>
          <w:sz w:val="20"/>
          <w:szCs w:val="20"/>
        </w:rPr>
      </w:pPr>
    </w:p>
    <w:p w14:paraId="1B0995D8" w14:textId="77777777" w:rsidR="003D6D20" w:rsidRPr="00985F31" w:rsidRDefault="003D6D20" w:rsidP="003D6D20">
      <w:pPr>
        <w:spacing w:after="0" w:line="240" w:lineRule="auto"/>
        <w:jc w:val="both"/>
        <w:rPr>
          <w:rFonts w:ascii="Arial" w:hAnsi="Arial" w:cs="Arial"/>
          <w:sz w:val="20"/>
          <w:szCs w:val="20"/>
        </w:rPr>
      </w:pPr>
      <w:r w:rsidRPr="00985F31">
        <w:rPr>
          <w:rFonts w:ascii="Arial" w:hAnsi="Arial" w:cs="Arial"/>
          <w:b/>
          <w:bCs/>
          <w:sz w:val="20"/>
          <w:szCs w:val="20"/>
        </w:rPr>
        <w:t xml:space="preserve">TERCERO. </w:t>
      </w:r>
      <w:r w:rsidRPr="00985F31">
        <w:rPr>
          <w:rFonts w:ascii="Arial" w:hAnsi="Arial" w:cs="Arial"/>
          <w:sz w:val="20"/>
          <w:szCs w:val="20"/>
        </w:rPr>
        <w:t>Publíquese en el Periódico Oficial del Gobierno del Estado de Durango.</w:t>
      </w:r>
    </w:p>
    <w:p w14:paraId="59C63B56" w14:textId="77777777" w:rsidR="003D6D20" w:rsidRPr="00985F31" w:rsidRDefault="003D6D20" w:rsidP="003D6D20">
      <w:pPr>
        <w:spacing w:after="0" w:line="240" w:lineRule="auto"/>
        <w:jc w:val="both"/>
        <w:rPr>
          <w:rFonts w:ascii="Arial" w:hAnsi="Arial" w:cs="Arial"/>
          <w:b/>
          <w:bCs/>
          <w:sz w:val="20"/>
          <w:szCs w:val="20"/>
        </w:rPr>
      </w:pPr>
      <w:r w:rsidRPr="00985F31">
        <w:rPr>
          <w:rFonts w:ascii="Arial" w:hAnsi="Arial" w:cs="Arial"/>
          <w:b/>
          <w:bCs/>
          <w:sz w:val="20"/>
          <w:szCs w:val="20"/>
        </w:rPr>
        <w:t xml:space="preserve"> </w:t>
      </w:r>
    </w:p>
    <w:p w14:paraId="24DF311A" w14:textId="77777777" w:rsidR="003D6D20" w:rsidRPr="00985F31" w:rsidRDefault="003D6D20" w:rsidP="003D6D20">
      <w:pPr>
        <w:spacing w:after="0" w:line="240" w:lineRule="auto"/>
        <w:jc w:val="both"/>
        <w:rPr>
          <w:rFonts w:ascii="Arial" w:hAnsi="Arial" w:cs="Arial"/>
          <w:sz w:val="20"/>
          <w:szCs w:val="20"/>
        </w:rPr>
      </w:pPr>
      <w:r w:rsidRPr="00985F31">
        <w:rPr>
          <w:rFonts w:ascii="Arial" w:hAnsi="Arial" w:cs="Arial"/>
          <w:sz w:val="20"/>
          <w:szCs w:val="20"/>
        </w:rPr>
        <w:t>Dado en el Salón de Sesiones del Honorable Congreso del Estado, en Victoria de Durango, Dgo., a los (05) cinco días del mes de mayo del año (2020) dos mil veinte.</w:t>
      </w:r>
    </w:p>
    <w:p w14:paraId="216B8AA3" w14:textId="77777777" w:rsidR="003D6D20" w:rsidRPr="00985F31" w:rsidRDefault="003D6D20" w:rsidP="003D6D20">
      <w:pPr>
        <w:spacing w:after="0" w:line="240" w:lineRule="auto"/>
        <w:jc w:val="both"/>
        <w:rPr>
          <w:rFonts w:ascii="Arial" w:hAnsi="Arial" w:cs="Arial"/>
          <w:sz w:val="20"/>
          <w:szCs w:val="20"/>
        </w:rPr>
      </w:pPr>
    </w:p>
    <w:p w14:paraId="35B2610A" w14:textId="77777777" w:rsidR="003D6D20" w:rsidRPr="00985F31" w:rsidRDefault="003D6D20" w:rsidP="003D6D20">
      <w:pPr>
        <w:spacing w:after="0" w:line="240" w:lineRule="auto"/>
        <w:jc w:val="both"/>
        <w:rPr>
          <w:rFonts w:ascii="Arial" w:hAnsi="Arial" w:cs="Arial"/>
          <w:sz w:val="20"/>
          <w:szCs w:val="20"/>
        </w:rPr>
      </w:pPr>
      <w:r w:rsidRPr="00985F31">
        <w:rPr>
          <w:rFonts w:ascii="Arial" w:hAnsi="Arial" w:cs="Arial"/>
          <w:sz w:val="20"/>
          <w:szCs w:val="20"/>
        </w:rPr>
        <w:t>DIP. MARIA ELENA GONZÁLEZ RIVERA, PRESIDENTA; DIP. NANCI CAROLINA VASQUEZ LUNA, SECRETARIA; DIP. ALEJANDRO JURADO FLORES, SECRETARIO. RÚBRICAS.</w:t>
      </w:r>
    </w:p>
    <w:p w14:paraId="17417D99" w14:textId="77777777" w:rsidR="003D6D20" w:rsidRPr="00985F31" w:rsidRDefault="003D6D20" w:rsidP="00612CAF">
      <w:pPr>
        <w:spacing w:after="0" w:line="240" w:lineRule="auto"/>
        <w:jc w:val="both"/>
        <w:rPr>
          <w:rFonts w:ascii="Arial" w:eastAsia="Arial Unicode MS" w:hAnsi="Arial" w:cs="Arial"/>
          <w:sz w:val="20"/>
          <w:szCs w:val="20"/>
        </w:rPr>
      </w:pPr>
    </w:p>
    <w:p w14:paraId="467C1C91" w14:textId="77777777" w:rsidR="00E01941" w:rsidRPr="00985F31" w:rsidRDefault="00E01941" w:rsidP="00612CAF">
      <w:pPr>
        <w:spacing w:after="0" w:line="240" w:lineRule="auto"/>
        <w:jc w:val="both"/>
        <w:rPr>
          <w:rFonts w:ascii="Arial" w:eastAsia="Arial Unicode MS" w:hAnsi="Arial" w:cs="Arial"/>
          <w:sz w:val="20"/>
          <w:szCs w:val="20"/>
        </w:rPr>
      </w:pPr>
    </w:p>
    <w:p w14:paraId="2260B32E" w14:textId="77777777" w:rsidR="00E01941" w:rsidRPr="00985F31" w:rsidRDefault="00E01941" w:rsidP="00612CAF">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w:t>
      </w:r>
      <w:r w:rsidR="00985F31">
        <w:rPr>
          <w:rFonts w:ascii="Arial" w:eastAsia="Arial Unicode MS" w:hAnsi="Arial" w:cs="Arial"/>
          <w:sz w:val="20"/>
          <w:szCs w:val="20"/>
        </w:rPr>
        <w:t>---------------</w:t>
      </w:r>
      <w:r w:rsidRPr="00985F31">
        <w:rPr>
          <w:rFonts w:ascii="Arial" w:eastAsia="Arial Unicode MS" w:hAnsi="Arial" w:cs="Arial"/>
          <w:sz w:val="20"/>
          <w:szCs w:val="20"/>
        </w:rPr>
        <w:t>-----------------------------------------------------</w:t>
      </w:r>
    </w:p>
    <w:p w14:paraId="72C6B0A4" w14:textId="77777777" w:rsidR="00E01941" w:rsidRPr="00985F31" w:rsidRDefault="00E01941" w:rsidP="00612CAF">
      <w:pPr>
        <w:spacing w:after="0" w:line="240" w:lineRule="auto"/>
        <w:jc w:val="both"/>
        <w:rPr>
          <w:rFonts w:ascii="Arial" w:eastAsia="Arial Unicode MS" w:hAnsi="Arial" w:cs="Arial"/>
          <w:sz w:val="20"/>
          <w:szCs w:val="20"/>
        </w:rPr>
      </w:pPr>
    </w:p>
    <w:p w14:paraId="4B7387FA" w14:textId="77777777" w:rsidR="00E01941" w:rsidRPr="00985F31" w:rsidRDefault="00E01941" w:rsidP="00612CAF">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DECRETO 330, LXVIII LEGISLATURA, PERIODICO OFICIAL No. 47 DE FECHA 11 DE JUNIO DE 2020.</w:t>
      </w:r>
    </w:p>
    <w:p w14:paraId="2A345A2A" w14:textId="77777777" w:rsidR="00E01941" w:rsidRPr="00985F31" w:rsidRDefault="00E01941" w:rsidP="00612CAF">
      <w:pPr>
        <w:spacing w:after="0" w:line="240" w:lineRule="auto"/>
        <w:jc w:val="both"/>
        <w:rPr>
          <w:rFonts w:ascii="Arial" w:eastAsia="Arial Unicode MS" w:hAnsi="Arial" w:cs="Arial"/>
          <w:sz w:val="20"/>
          <w:szCs w:val="20"/>
        </w:rPr>
      </w:pPr>
    </w:p>
    <w:p w14:paraId="3573B6A7" w14:textId="77777777" w:rsidR="00E01941" w:rsidRPr="00985F31" w:rsidRDefault="00E01941" w:rsidP="00612CAF">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ARTÍCULO ÚNICO. -</w:t>
      </w:r>
      <w:r w:rsidRPr="00985F31">
        <w:rPr>
          <w:rFonts w:ascii="Arial" w:eastAsia="Arial Unicode MS" w:hAnsi="Arial" w:cs="Arial"/>
          <w:sz w:val="20"/>
          <w:szCs w:val="20"/>
        </w:rPr>
        <w:t xml:space="preserve"> Se adicionan los artículos 47 BIS y 47 TER y se reforman los artículos 46, 47, 50, 86 y 159 de la Ley Orgánica del Congreso del Estado de Durango.</w:t>
      </w:r>
    </w:p>
    <w:p w14:paraId="333303C1" w14:textId="77777777" w:rsidR="00E01941" w:rsidRPr="00985F31" w:rsidRDefault="00E01941" w:rsidP="00612CAF">
      <w:pPr>
        <w:spacing w:after="0" w:line="240" w:lineRule="auto"/>
        <w:jc w:val="both"/>
        <w:rPr>
          <w:rFonts w:ascii="Arial" w:eastAsia="Arial Unicode MS" w:hAnsi="Arial" w:cs="Arial"/>
          <w:sz w:val="20"/>
          <w:szCs w:val="20"/>
        </w:rPr>
      </w:pPr>
    </w:p>
    <w:p w14:paraId="4723C9D8" w14:textId="77777777" w:rsidR="003E4CAE" w:rsidRDefault="003E4CAE" w:rsidP="00E01941">
      <w:pPr>
        <w:spacing w:after="0" w:line="240" w:lineRule="auto"/>
        <w:jc w:val="center"/>
        <w:rPr>
          <w:rFonts w:ascii="Arial" w:hAnsi="Arial" w:cs="Arial"/>
          <w:b/>
          <w:sz w:val="20"/>
          <w:szCs w:val="20"/>
          <w:lang w:val="en-US"/>
        </w:rPr>
      </w:pPr>
    </w:p>
    <w:p w14:paraId="43034F4A" w14:textId="77777777" w:rsidR="00E01941" w:rsidRPr="00985F31" w:rsidRDefault="00E01941" w:rsidP="00E01941">
      <w:pPr>
        <w:spacing w:after="0" w:line="240" w:lineRule="auto"/>
        <w:jc w:val="center"/>
        <w:rPr>
          <w:rFonts w:ascii="Arial" w:hAnsi="Arial" w:cs="Arial"/>
          <w:b/>
          <w:sz w:val="20"/>
          <w:szCs w:val="20"/>
          <w:lang w:val="en-US"/>
        </w:rPr>
      </w:pPr>
      <w:r w:rsidRPr="00985F31">
        <w:rPr>
          <w:rFonts w:ascii="Arial" w:hAnsi="Arial" w:cs="Arial"/>
          <w:b/>
          <w:sz w:val="20"/>
          <w:szCs w:val="20"/>
          <w:lang w:val="en-US"/>
        </w:rPr>
        <w:lastRenderedPageBreak/>
        <w:t>T R A N S I T O R I O S</w:t>
      </w:r>
    </w:p>
    <w:p w14:paraId="7105B255" w14:textId="77777777" w:rsidR="00E01941" w:rsidRPr="00985F31" w:rsidRDefault="00E01941" w:rsidP="00E01941">
      <w:pPr>
        <w:spacing w:after="0" w:line="240" w:lineRule="auto"/>
        <w:jc w:val="both"/>
        <w:rPr>
          <w:rFonts w:ascii="Arial" w:hAnsi="Arial" w:cs="Arial"/>
          <w:b/>
          <w:sz w:val="20"/>
          <w:szCs w:val="20"/>
          <w:lang w:val="en-US"/>
        </w:rPr>
      </w:pPr>
    </w:p>
    <w:p w14:paraId="029748AA" w14:textId="77777777" w:rsidR="00E01941" w:rsidRPr="00985F31" w:rsidRDefault="00E01941" w:rsidP="00E01941">
      <w:pPr>
        <w:spacing w:after="0" w:line="240" w:lineRule="auto"/>
        <w:jc w:val="both"/>
        <w:rPr>
          <w:rFonts w:ascii="Arial" w:hAnsi="Arial" w:cs="Arial"/>
          <w:sz w:val="20"/>
          <w:szCs w:val="20"/>
        </w:rPr>
      </w:pPr>
      <w:r w:rsidRPr="00985F31">
        <w:rPr>
          <w:rFonts w:ascii="Arial" w:hAnsi="Arial" w:cs="Arial"/>
          <w:b/>
          <w:sz w:val="20"/>
          <w:szCs w:val="20"/>
        </w:rPr>
        <w:t>PRIMERO.</w:t>
      </w:r>
      <w:r w:rsidRPr="00985F31">
        <w:rPr>
          <w:rFonts w:ascii="Arial" w:hAnsi="Arial" w:cs="Arial"/>
          <w:sz w:val="20"/>
          <w:szCs w:val="20"/>
        </w:rPr>
        <w:t xml:space="preserve"> El presente Decreto entrará en vigor al día siguiente de su publicación en el Periódico Oficial del Gobierno del Estado de Durango.</w:t>
      </w:r>
    </w:p>
    <w:p w14:paraId="00CB56E3" w14:textId="77777777" w:rsidR="00E01941" w:rsidRPr="00985F31" w:rsidRDefault="00E01941" w:rsidP="00E01941">
      <w:pPr>
        <w:spacing w:after="0" w:line="240" w:lineRule="auto"/>
        <w:jc w:val="both"/>
        <w:rPr>
          <w:rFonts w:ascii="Arial" w:hAnsi="Arial" w:cs="Arial"/>
          <w:b/>
          <w:sz w:val="20"/>
          <w:szCs w:val="20"/>
        </w:rPr>
      </w:pPr>
    </w:p>
    <w:p w14:paraId="13D0EDA1" w14:textId="77777777" w:rsidR="00E01941" w:rsidRPr="00985F31" w:rsidRDefault="00E01941" w:rsidP="00E01941">
      <w:pPr>
        <w:spacing w:after="0" w:line="240" w:lineRule="auto"/>
        <w:jc w:val="both"/>
        <w:rPr>
          <w:rFonts w:ascii="Arial" w:hAnsi="Arial" w:cs="Arial"/>
          <w:b/>
          <w:sz w:val="20"/>
          <w:szCs w:val="20"/>
        </w:rPr>
      </w:pPr>
      <w:r w:rsidRPr="00985F31">
        <w:rPr>
          <w:rFonts w:ascii="Arial" w:hAnsi="Arial" w:cs="Arial"/>
          <w:b/>
          <w:sz w:val="20"/>
          <w:szCs w:val="20"/>
        </w:rPr>
        <w:t>SEGUNDO.-</w:t>
      </w:r>
      <w:r w:rsidRPr="00985F31">
        <w:rPr>
          <w:rFonts w:ascii="Arial" w:hAnsi="Arial" w:cs="Arial"/>
          <w:sz w:val="20"/>
          <w:szCs w:val="20"/>
        </w:rPr>
        <w:t xml:space="preserve"> En el caso de constituirse coaliciones parlamentarias en la presente Legislatura, la integración de la Junta de Gobierno y Coordinación Política deberá modificarse conforme a lo dispuesto en el presente decreto.</w:t>
      </w:r>
    </w:p>
    <w:p w14:paraId="5138F593" w14:textId="77777777" w:rsidR="00E01941" w:rsidRPr="00985F31" w:rsidRDefault="00E01941" w:rsidP="00E01941">
      <w:pPr>
        <w:spacing w:after="0" w:line="240" w:lineRule="auto"/>
        <w:jc w:val="both"/>
        <w:rPr>
          <w:rFonts w:ascii="Arial" w:hAnsi="Arial" w:cs="Arial"/>
          <w:b/>
          <w:sz w:val="20"/>
          <w:szCs w:val="20"/>
        </w:rPr>
      </w:pPr>
    </w:p>
    <w:p w14:paraId="1131E90B" w14:textId="77777777" w:rsidR="00E01941" w:rsidRPr="00985F31" w:rsidRDefault="00E01941" w:rsidP="00E01941">
      <w:pPr>
        <w:spacing w:after="0" w:line="240" w:lineRule="auto"/>
        <w:jc w:val="both"/>
        <w:rPr>
          <w:rFonts w:ascii="Arial" w:hAnsi="Arial" w:cs="Arial"/>
          <w:sz w:val="20"/>
          <w:szCs w:val="20"/>
        </w:rPr>
      </w:pPr>
      <w:r w:rsidRPr="00985F31">
        <w:rPr>
          <w:rFonts w:ascii="Arial" w:hAnsi="Arial" w:cs="Arial"/>
          <w:b/>
          <w:sz w:val="20"/>
          <w:szCs w:val="20"/>
        </w:rPr>
        <w:t xml:space="preserve">TERCERO.- </w:t>
      </w:r>
      <w:r w:rsidRPr="00985F31">
        <w:rPr>
          <w:rFonts w:ascii="Arial" w:hAnsi="Arial" w:cs="Arial"/>
          <w:sz w:val="20"/>
          <w:szCs w:val="20"/>
        </w:rPr>
        <w:t>Se derogan todas las disposiciones que se opongan a lo dispuesto en el presente decreto</w:t>
      </w:r>
    </w:p>
    <w:p w14:paraId="42C6127A" w14:textId="77777777" w:rsidR="00E01941" w:rsidRPr="00985F31" w:rsidRDefault="00E01941" w:rsidP="00E01941">
      <w:pPr>
        <w:spacing w:after="0" w:line="240" w:lineRule="auto"/>
        <w:jc w:val="both"/>
        <w:rPr>
          <w:rFonts w:ascii="Arial" w:hAnsi="Arial" w:cs="Arial"/>
          <w:sz w:val="20"/>
          <w:szCs w:val="20"/>
        </w:rPr>
      </w:pPr>
    </w:p>
    <w:p w14:paraId="43BFB719" w14:textId="77777777" w:rsidR="00E01941" w:rsidRPr="00985F31" w:rsidRDefault="00E01941" w:rsidP="00E01941">
      <w:pPr>
        <w:spacing w:after="0" w:line="240" w:lineRule="auto"/>
        <w:jc w:val="both"/>
        <w:rPr>
          <w:rFonts w:ascii="Arial" w:hAnsi="Arial" w:cs="Arial"/>
          <w:sz w:val="20"/>
          <w:szCs w:val="20"/>
        </w:rPr>
      </w:pPr>
      <w:r w:rsidRPr="00985F31">
        <w:rPr>
          <w:rFonts w:ascii="Arial" w:hAnsi="Arial" w:cs="Arial"/>
          <w:sz w:val="20"/>
          <w:szCs w:val="20"/>
        </w:rPr>
        <w:t>Envíese para su publicación al Periódico Oficial del Gobierno del Estado de Durango.</w:t>
      </w:r>
    </w:p>
    <w:p w14:paraId="2CE01FB0" w14:textId="77777777" w:rsidR="00E01941" w:rsidRPr="00985F31" w:rsidRDefault="00E01941" w:rsidP="00E01941">
      <w:pPr>
        <w:spacing w:after="0" w:line="240" w:lineRule="auto"/>
        <w:jc w:val="both"/>
        <w:rPr>
          <w:rFonts w:ascii="Arial" w:hAnsi="Arial" w:cs="Arial"/>
          <w:sz w:val="20"/>
          <w:szCs w:val="20"/>
        </w:rPr>
      </w:pPr>
    </w:p>
    <w:p w14:paraId="2D2C621B" w14:textId="77777777" w:rsidR="00E01941" w:rsidRPr="00985F31" w:rsidRDefault="00E01941" w:rsidP="00E01941">
      <w:pPr>
        <w:spacing w:after="0" w:line="240" w:lineRule="auto"/>
        <w:jc w:val="both"/>
        <w:rPr>
          <w:rFonts w:ascii="Arial" w:hAnsi="Arial" w:cs="Arial"/>
          <w:sz w:val="20"/>
          <w:szCs w:val="20"/>
        </w:rPr>
      </w:pPr>
      <w:r w:rsidRPr="00985F31">
        <w:rPr>
          <w:rFonts w:ascii="Arial" w:hAnsi="Arial" w:cs="Arial"/>
          <w:sz w:val="20"/>
          <w:szCs w:val="20"/>
        </w:rPr>
        <w:t>Dado en el Salón de Sesiones del Honorable Congreso del Estado, en Victoria de Durango, Dgo., a los (29) veintinueve días del mes de mayo del año (2020) dos mil veinte.</w:t>
      </w:r>
    </w:p>
    <w:p w14:paraId="1ABC5E02" w14:textId="77777777" w:rsidR="00E01941" w:rsidRPr="00985F31" w:rsidRDefault="00E01941" w:rsidP="00E01941">
      <w:pPr>
        <w:spacing w:after="0" w:line="240" w:lineRule="auto"/>
        <w:jc w:val="center"/>
        <w:rPr>
          <w:rFonts w:ascii="Arial" w:hAnsi="Arial" w:cs="Arial"/>
          <w:sz w:val="20"/>
          <w:szCs w:val="20"/>
        </w:rPr>
      </w:pPr>
    </w:p>
    <w:p w14:paraId="476F2F0B" w14:textId="77777777" w:rsidR="00E01941" w:rsidRPr="00985F31" w:rsidRDefault="00E01941" w:rsidP="00E01941">
      <w:pPr>
        <w:spacing w:after="0" w:line="240" w:lineRule="auto"/>
        <w:jc w:val="both"/>
        <w:rPr>
          <w:rFonts w:ascii="Arial" w:hAnsi="Arial" w:cs="Arial"/>
          <w:sz w:val="20"/>
          <w:szCs w:val="20"/>
        </w:rPr>
      </w:pPr>
      <w:r w:rsidRPr="00985F31">
        <w:rPr>
          <w:rFonts w:ascii="Arial" w:hAnsi="Arial" w:cs="Arial"/>
          <w:sz w:val="20"/>
          <w:szCs w:val="20"/>
        </w:rPr>
        <w:t>DIP. MARIA ELENA GONZÁLEZ RIVERA, PRESIDENTA; DIP. NANCI CAROLINA VASQUEZ LUNA, SECRETARIA; DIP. MARIO ALFONSO DELGADO MENDOZA, SECRETARIO. RÚBRICAS.</w:t>
      </w:r>
    </w:p>
    <w:p w14:paraId="0F6C9B4E" w14:textId="77777777" w:rsidR="00423A23" w:rsidRPr="00985F31" w:rsidRDefault="00423A23" w:rsidP="00E01941">
      <w:pPr>
        <w:spacing w:after="0" w:line="240" w:lineRule="auto"/>
        <w:jc w:val="both"/>
        <w:rPr>
          <w:rFonts w:ascii="Arial" w:hAnsi="Arial" w:cs="Arial"/>
          <w:sz w:val="20"/>
          <w:szCs w:val="20"/>
        </w:rPr>
      </w:pPr>
    </w:p>
    <w:p w14:paraId="548EBECD" w14:textId="77777777" w:rsidR="00423A23" w:rsidRPr="00985F31" w:rsidRDefault="00423A23" w:rsidP="00E01941">
      <w:pPr>
        <w:spacing w:after="0" w:line="240" w:lineRule="auto"/>
        <w:jc w:val="both"/>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033A928C" w14:textId="77777777" w:rsidR="00423A23" w:rsidRPr="00985F31" w:rsidRDefault="00423A23" w:rsidP="00E01941">
      <w:pPr>
        <w:spacing w:after="0" w:line="240" w:lineRule="auto"/>
        <w:jc w:val="both"/>
        <w:rPr>
          <w:rFonts w:ascii="Arial" w:eastAsia="Arial Unicode MS" w:hAnsi="Arial" w:cs="Arial"/>
          <w:sz w:val="20"/>
          <w:szCs w:val="20"/>
        </w:rPr>
      </w:pPr>
    </w:p>
    <w:p w14:paraId="7914B0B0" w14:textId="77777777" w:rsidR="00423A23" w:rsidRPr="00985F31" w:rsidRDefault="00423A23" w:rsidP="00E01941">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DECRETO 331, LXVIII LEGISLATURA, PERIODICO OFICIAL No. 47 DE FECHA 11 DE JUNIO DE 2020.</w:t>
      </w:r>
    </w:p>
    <w:p w14:paraId="29CB5A1C" w14:textId="77777777" w:rsidR="00423A23" w:rsidRPr="00985F31" w:rsidRDefault="00423A23" w:rsidP="00E01941">
      <w:pPr>
        <w:spacing w:after="0" w:line="240" w:lineRule="auto"/>
        <w:jc w:val="both"/>
        <w:rPr>
          <w:rFonts w:ascii="Arial" w:eastAsia="Arial Unicode MS" w:hAnsi="Arial" w:cs="Arial"/>
          <w:sz w:val="20"/>
          <w:szCs w:val="20"/>
        </w:rPr>
      </w:pPr>
    </w:p>
    <w:p w14:paraId="794CACA0" w14:textId="77777777" w:rsidR="00423A23" w:rsidRPr="00985F31" w:rsidRDefault="00423A23" w:rsidP="00E01941">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 xml:space="preserve">ARTÍCULO ÚNICO.- </w:t>
      </w:r>
      <w:r w:rsidRPr="00985F31">
        <w:rPr>
          <w:rFonts w:ascii="Arial" w:eastAsia="Arial Unicode MS" w:hAnsi="Arial" w:cs="Arial"/>
          <w:sz w:val="20"/>
          <w:szCs w:val="20"/>
        </w:rPr>
        <w:t>Se reforma la fracción II del artículo 119; se adiciona una fracción V al artículo 153, se adiciona el Capítulo VII al Título Tercero; y se adicionan los artículos 172 Bis, 172 Ter, 172 Quater, 172 Quintus y 172 Sexties, todos ellos de la Ley Orgánica del Congreso del Estado de Durango.</w:t>
      </w:r>
    </w:p>
    <w:p w14:paraId="0D8768C5" w14:textId="77777777" w:rsidR="00423A23" w:rsidRPr="00985F31" w:rsidRDefault="00423A23" w:rsidP="00E01941">
      <w:pPr>
        <w:spacing w:after="0" w:line="240" w:lineRule="auto"/>
        <w:jc w:val="both"/>
        <w:rPr>
          <w:rFonts w:ascii="Arial" w:eastAsia="Arial Unicode MS" w:hAnsi="Arial" w:cs="Arial"/>
          <w:sz w:val="20"/>
          <w:szCs w:val="20"/>
        </w:rPr>
      </w:pPr>
    </w:p>
    <w:p w14:paraId="1ECAFDBF" w14:textId="77777777" w:rsidR="00423A23" w:rsidRPr="00985F31" w:rsidRDefault="00423A23" w:rsidP="00423A23">
      <w:pPr>
        <w:tabs>
          <w:tab w:val="left" w:pos="709"/>
          <w:tab w:val="left" w:pos="3600"/>
        </w:tabs>
        <w:spacing w:after="0" w:line="240" w:lineRule="auto"/>
        <w:jc w:val="center"/>
        <w:rPr>
          <w:rFonts w:ascii="Arial" w:eastAsia="Times New Roman" w:hAnsi="Arial" w:cs="Arial"/>
          <w:b/>
          <w:sz w:val="20"/>
          <w:szCs w:val="20"/>
          <w:lang w:eastAsia="es-MX"/>
        </w:rPr>
      </w:pPr>
      <w:r w:rsidRPr="00985F31">
        <w:rPr>
          <w:rFonts w:ascii="Arial" w:eastAsia="Times New Roman" w:hAnsi="Arial" w:cs="Arial"/>
          <w:b/>
          <w:sz w:val="20"/>
          <w:szCs w:val="20"/>
          <w:lang w:eastAsia="es-MX"/>
        </w:rPr>
        <w:t>TRANSITORIOS</w:t>
      </w:r>
    </w:p>
    <w:p w14:paraId="6C755A5B" w14:textId="77777777" w:rsidR="00423A23" w:rsidRPr="00985F31" w:rsidRDefault="00423A23" w:rsidP="00423A23">
      <w:pPr>
        <w:tabs>
          <w:tab w:val="left" w:pos="709"/>
          <w:tab w:val="left" w:pos="3600"/>
        </w:tabs>
        <w:spacing w:after="0" w:line="240" w:lineRule="auto"/>
        <w:jc w:val="center"/>
        <w:rPr>
          <w:rFonts w:ascii="Arial" w:eastAsia="Times New Roman" w:hAnsi="Arial" w:cs="Arial"/>
          <w:b/>
          <w:sz w:val="20"/>
          <w:szCs w:val="20"/>
          <w:lang w:eastAsia="es-MX"/>
        </w:rPr>
      </w:pPr>
    </w:p>
    <w:p w14:paraId="6D184A52" w14:textId="77777777" w:rsidR="00423A23" w:rsidRPr="00985F31" w:rsidRDefault="00423A23" w:rsidP="00423A23">
      <w:pPr>
        <w:tabs>
          <w:tab w:val="left" w:pos="709"/>
          <w:tab w:val="left" w:pos="3600"/>
        </w:tabs>
        <w:spacing w:after="0" w:line="240" w:lineRule="auto"/>
        <w:jc w:val="both"/>
        <w:rPr>
          <w:rFonts w:ascii="Arial" w:eastAsia="Times New Roman" w:hAnsi="Arial" w:cs="Arial"/>
          <w:sz w:val="20"/>
          <w:szCs w:val="20"/>
          <w:lang w:eastAsia="es-MX"/>
        </w:rPr>
      </w:pPr>
      <w:r w:rsidRPr="00985F31">
        <w:rPr>
          <w:rFonts w:ascii="Arial" w:eastAsia="Times New Roman" w:hAnsi="Arial" w:cs="Arial"/>
          <w:b/>
          <w:sz w:val="20"/>
          <w:szCs w:val="20"/>
          <w:lang w:eastAsia="es-MX"/>
        </w:rPr>
        <w:t>PRIMERO.-</w:t>
      </w:r>
      <w:r w:rsidRPr="00985F31">
        <w:rPr>
          <w:rFonts w:ascii="Arial" w:eastAsia="Times New Roman" w:hAnsi="Arial" w:cs="Arial"/>
          <w:sz w:val="20"/>
          <w:szCs w:val="20"/>
          <w:lang w:eastAsia="es-MX"/>
        </w:rPr>
        <w:t xml:space="preserve"> El presente decreto entrara en vigor el día de su publicación en el Periódico Oficial del Gobierno del Estado.</w:t>
      </w:r>
    </w:p>
    <w:p w14:paraId="57E80FF8" w14:textId="77777777" w:rsidR="00423A23" w:rsidRPr="00985F31" w:rsidRDefault="00423A23" w:rsidP="00423A23">
      <w:pPr>
        <w:tabs>
          <w:tab w:val="left" w:pos="709"/>
          <w:tab w:val="left" w:pos="3600"/>
        </w:tabs>
        <w:spacing w:after="0" w:line="240" w:lineRule="auto"/>
        <w:jc w:val="both"/>
        <w:rPr>
          <w:rFonts w:ascii="Arial" w:eastAsia="Times New Roman" w:hAnsi="Arial" w:cs="Arial"/>
          <w:b/>
          <w:sz w:val="20"/>
          <w:szCs w:val="20"/>
          <w:lang w:eastAsia="es-MX"/>
        </w:rPr>
      </w:pPr>
    </w:p>
    <w:p w14:paraId="7CB97162" w14:textId="77777777" w:rsidR="00423A23" w:rsidRPr="00985F31" w:rsidRDefault="00423A23" w:rsidP="00423A23">
      <w:pPr>
        <w:tabs>
          <w:tab w:val="left" w:pos="709"/>
          <w:tab w:val="left" w:pos="3600"/>
        </w:tabs>
        <w:spacing w:after="0" w:line="240" w:lineRule="auto"/>
        <w:jc w:val="both"/>
        <w:rPr>
          <w:rFonts w:ascii="Arial" w:eastAsia="Times New Roman" w:hAnsi="Arial" w:cs="Arial"/>
          <w:sz w:val="20"/>
          <w:szCs w:val="20"/>
          <w:lang w:eastAsia="es-MX"/>
        </w:rPr>
      </w:pPr>
      <w:r w:rsidRPr="00985F31">
        <w:rPr>
          <w:rFonts w:ascii="Arial" w:eastAsia="Times New Roman" w:hAnsi="Arial" w:cs="Arial"/>
          <w:b/>
          <w:sz w:val="20"/>
          <w:szCs w:val="20"/>
          <w:lang w:eastAsia="es-MX"/>
        </w:rPr>
        <w:t>SEGUNDO.-</w:t>
      </w:r>
      <w:r w:rsidRPr="00985F31">
        <w:rPr>
          <w:rFonts w:ascii="Arial" w:eastAsia="Times New Roman" w:hAnsi="Arial" w:cs="Arial"/>
          <w:sz w:val="20"/>
          <w:szCs w:val="20"/>
          <w:lang w:eastAsia="es-MX"/>
        </w:rPr>
        <w:t xml:space="preserve"> En un plazo que no exceda de 60 días a partir de la entrada en vigor del presente decreto, se deberá designar al titular del Órgano de Control Interno del Congreso.</w:t>
      </w:r>
    </w:p>
    <w:p w14:paraId="713FCA10" w14:textId="77777777" w:rsidR="00423A23" w:rsidRPr="00985F31" w:rsidRDefault="00423A23" w:rsidP="00423A23">
      <w:pPr>
        <w:tabs>
          <w:tab w:val="left" w:pos="709"/>
          <w:tab w:val="left" w:pos="3600"/>
        </w:tabs>
        <w:spacing w:after="0" w:line="240" w:lineRule="auto"/>
        <w:jc w:val="both"/>
        <w:rPr>
          <w:rFonts w:ascii="Arial" w:eastAsia="Times New Roman" w:hAnsi="Arial" w:cs="Arial"/>
          <w:b/>
          <w:sz w:val="20"/>
          <w:szCs w:val="20"/>
          <w:lang w:eastAsia="es-MX"/>
        </w:rPr>
      </w:pPr>
    </w:p>
    <w:p w14:paraId="3737C59E" w14:textId="77777777" w:rsidR="00423A23" w:rsidRPr="00985F31" w:rsidRDefault="00423A23" w:rsidP="00423A23">
      <w:pPr>
        <w:tabs>
          <w:tab w:val="left" w:pos="709"/>
          <w:tab w:val="left" w:pos="3600"/>
        </w:tabs>
        <w:spacing w:after="0" w:line="240" w:lineRule="auto"/>
        <w:jc w:val="both"/>
        <w:rPr>
          <w:rFonts w:ascii="Arial" w:eastAsia="Times New Roman" w:hAnsi="Arial" w:cs="Arial"/>
          <w:sz w:val="20"/>
          <w:szCs w:val="20"/>
          <w:lang w:eastAsia="es-MX"/>
        </w:rPr>
      </w:pPr>
      <w:r w:rsidRPr="00985F31">
        <w:rPr>
          <w:rFonts w:ascii="Arial" w:eastAsia="Times New Roman" w:hAnsi="Arial" w:cs="Arial"/>
          <w:b/>
          <w:sz w:val="20"/>
          <w:szCs w:val="20"/>
          <w:lang w:eastAsia="es-MX"/>
        </w:rPr>
        <w:t>TERCERO.-</w:t>
      </w:r>
      <w:r w:rsidRPr="00985F31">
        <w:rPr>
          <w:rFonts w:ascii="Arial" w:eastAsia="Times New Roman" w:hAnsi="Arial" w:cs="Arial"/>
          <w:sz w:val="20"/>
          <w:szCs w:val="20"/>
          <w:lang w:eastAsia="es-MX"/>
        </w:rPr>
        <w:t xml:space="preserve"> En un plazo que no exceda de 30 días a partir de la entrada en vigor del presente decreto, se deberá aprobar el Reglamento Interno del Órgano de Control Interno del Congreso.</w:t>
      </w:r>
    </w:p>
    <w:p w14:paraId="71A51756" w14:textId="77777777" w:rsidR="00423A23" w:rsidRPr="00985F31" w:rsidRDefault="00423A23" w:rsidP="00423A23">
      <w:pPr>
        <w:tabs>
          <w:tab w:val="left" w:pos="709"/>
          <w:tab w:val="left" w:pos="3600"/>
        </w:tabs>
        <w:spacing w:after="0" w:line="240" w:lineRule="auto"/>
        <w:jc w:val="both"/>
        <w:rPr>
          <w:rFonts w:ascii="Arial" w:eastAsia="Times New Roman" w:hAnsi="Arial" w:cs="Arial"/>
          <w:sz w:val="20"/>
          <w:szCs w:val="20"/>
          <w:lang w:eastAsia="es-MX"/>
        </w:rPr>
      </w:pPr>
    </w:p>
    <w:p w14:paraId="657D2F62" w14:textId="77777777" w:rsidR="00423A23" w:rsidRPr="00985F31" w:rsidRDefault="00423A23" w:rsidP="00423A23">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Envíese para su publicación al Periódico Oficial del Gobierno del Estado de Durango.</w:t>
      </w:r>
    </w:p>
    <w:p w14:paraId="0E8FA73C" w14:textId="77777777" w:rsidR="00423A23" w:rsidRPr="00985F31" w:rsidRDefault="00423A23" w:rsidP="00423A23">
      <w:pPr>
        <w:tabs>
          <w:tab w:val="left" w:pos="709"/>
          <w:tab w:val="left" w:pos="3600"/>
        </w:tabs>
        <w:spacing w:after="0" w:line="240" w:lineRule="auto"/>
        <w:jc w:val="both"/>
        <w:rPr>
          <w:rFonts w:ascii="Arial" w:eastAsia="Times New Roman" w:hAnsi="Arial" w:cs="Arial"/>
          <w:sz w:val="20"/>
          <w:szCs w:val="20"/>
          <w:lang w:eastAsia="es-MX"/>
        </w:rPr>
      </w:pPr>
    </w:p>
    <w:p w14:paraId="380F5A1A" w14:textId="77777777" w:rsidR="00423A23" w:rsidRPr="00985F31" w:rsidRDefault="00423A23" w:rsidP="00423A23">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Dado en el Salón de Sesiones del Honorable Congreso del Estado, en Victoria de Durango, Dgo., a los (29) veintinueve días del mes de mayo del año (2020) dos mil veinte.</w:t>
      </w:r>
    </w:p>
    <w:p w14:paraId="40005EDA" w14:textId="77777777" w:rsidR="00423A23" w:rsidRPr="00985F31" w:rsidRDefault="00423A23" w:rsidP="00423A23">
      <w:pPr>
        <w:spacing w:after="0" w:line="240" w:lineRule="auto"/>
        <w:jc w:val="center"/>
        <w:rPr>
          <w:rFonts w:ascii="Arial" w:eastAsia="Times New Roman" w:hAnsi="Arial" w:cs="Arial"/>
          <w:sz w:val="20"/>
          <w:szCs w:val="20"/>
          <w:lang w:eastAsia="es-MX"/>
        </w:rPr>
      </w:pPr>
    </w:p>
    <w:p w14:paraId="6943AF01" w14:textId="77777777" w:rsidR="00423A23" w:rsidRPr="00985F31" w:rsidRDefault="00423A23" w:rsidP="00423A23">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DIP. MARIA ELENA GONZÁLEZ RIVERA, PRESIDENTA; DIP. NANCI CAROLINA VASQUEZ LUNA, SECRETARIA; DIP. MARIO ALFONSO DELGADO MENDOZA, SECRETARIO. RÚBRICAS.</w:t>
      </w:r>
    </w:p>
    <w:p w14:paraId="649DA316" w14:textId="77777777" w:rsidR="00423A23" w:rsidRPr="00985F31" w:rsidRDefault="00423A23" w:rsidP="00E01941">
      <w:pPr>
        <w:spacing w:after="0" w:line="240" w:lineRule="auto"/>
        <w:jc w:val="both"/>
        <w:rPr>
          <w:rFonts w:ascii="Arial" w:eastAsia="Arial Unicode MS" w:hAnsi="Arial" w:cs="Arial"/>
          <w:sz w:val="20"/>
          <w:szCs w:val="20"/>
        </w:rPr>
      </w:pPr>
    </w:p>
    <w:p w14:paraId="0E866826" w14:textId="77777777" w:rsidR="00780671" w:rsidRPr="00985F31" w:rsidRDefault="00780671" w:rsidP="00E01941">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w:t>
      </w:r>
      <w:r w:rsidR="00985F31">
        <w:rPr>
          <w:rFonts w:ascii="Arial" w:eastAsia="Arial Unicode MS" w:hAnsi="Arial" w:cs="Arial"/>
          <w:sz w:val="20"/>
          <w:szCs w:val="20"/>
        </w:rPr>
        <w:t>-------------</w:t>
      </w:r>
      <w:r w:rsidRPr="00985F31">
        <w:rPr>
          <w:rFonts w:ascii="Arial" w:eastAsia="Arial Unicode MS" w:hAnsi="Arial" w:cs="Arial"/>
          <w:sz w:val="20"/>
          <w:szCs w:val="20"/>
        </w:rPr>
        <w:t>---------------------------------------------------</w:t>
      </w:r>
    </w:p>
    <w:p w14:paraId="55563586" w14:textId="77777777" w:rsidR="00780671" w:rsidRPr="00985F31" w:rsidRDefault="00780671" w:rsidP="00E01941">
      <w:pPr>
        <w:spacing w:after="0" w:line="240" w:lineRule="auto"/>
        <w:jc w:val="both"/>
        <w:rPr>
          <w:rFonts w:ascii="Arial" w:eastAsia="Arial Unicode MS" w:hAnsi="Arial" w:cs="Arial"/>
          <w:sz w:val="20"/>
          <w:szCs w:val="20"/>
        </w:rPr>
      </w:pPr>
    </w:p>
    <w:p w14:paraId="6750269A" w14:textId="77777777" w:rsidR="00780671" w:rsidRPr="00985F31" w:rsidRDefault="00780671" w:rsidP="00E01941">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lastRenderedPageBreak/>
        <w:t>DECRETO 332, LXVIII LEGISLATURA, PERIODICO OFICIAL No. 47 DE FECHA 11 DE JUNIO DE 2020.</w:t>
      </w:r>
    </w:p>
    <w:p w14:paraId="08E5C262" w14:textId="77777777" w:rsidR="00780671" w:rsidRPr="00985F31" w:rsidRDefault="00780671" w:rsidP="00E01941">
      <w:pPr>
        <w:spacing w:after="0" w:line="240" w:lineRule="auto"/>
        <w:jc w:val="both"/>
        <w:rPr>
          <w:rFonts w:ascii="Arial" w:eastAsia="Arial Unicode MS" w:hAnsi="Arial" w:cs="Arial"/>
          <w:sz w:val="20"/>
          <w:szCs w:val="20"/>
        </w:rPr>
      </w:pPr>
    </w:p>
    <w:p w14:paraId="715ED44F" w14:textId="77777777" w:rsidR="00780671" w:rsidRPr="00985F31" w:rsidRDefault="00780671" w:rsidP="00E01941">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ARTÍCULO UNICO.-</w:t>
      </w:r>
      <w:r w:rsidRPr="00985F31">
        <w:rPr>
          <w:rFonts w:ascii="Arial" w:eastAsia="Arial Unicode MS" w:hAnsi="Arial" w:cs="Arial"/>
          <w:sz w:val="20"/>
          <w:szCs w:val="20"/>
        </w:rPr>
        <w:t xml:space="preserve"> Se adiciona una </w:t>
      </w:r>
      <w:r w:rsidRPr="00985F31">
        <w:rPr>
          <w:rFonts w:ascii="Arial" w:eastAsia="Arial Unicode MS" w:hAnsi="Arial" w:cs="Arial"/>
          <w:bCs/>
          <w:sz w:val="20"/>
          <w:szCs w:val="20"/>
        </w:rPr>
        <w:t>fracción 152 Bis</w:t>
      </w:r>
      <w:r w:rsidRPr="00985F31">
        <w:rPr>
          <w:rFonts w:ascii="Arial" w:eastAsia="Arial Unicode MS" w:hAnsi="Arial" w:cs="Arial"/>
          <w:b/>
          <w:sz w:val="20"/>
          <w:szCs w:val="20"/>
        </w:rPr>
        <w:t xml:space="preserve"> </w:t>
      </w:r>
      <w:r w:rsidRPr="00985F31">
        <w:rPr>
          <w:rFonts w:ascii="Arial" w:eastAsia="Arial Unicode MS" w:hAnsi="Arial" w:cs="Arial"/>
          <w:sz w:val="20"/>
          <w:szCs w:val="20"/>
        </w:rPr>
        <w:t>a la Ley Orgánica del Congreso del Estado de Durango.</w:t>
      </w:r>
    </w:p>
    <w:p w14:paraId="5E03C911" w14:textId="77777777" w:rsidR="00780671" w:rsidRPr="00985F31" w:rsidRDefault="00780671" w:rsidP="00E01941">
      <w:pPr>
        <w:spacing w:after="0" w:line="240" w:lineRule="auto"/>
        <w:jc w:val="both"/>
        <w:rPr>
          <w:rFonts w:ascii="Arial" w:eastAsia="Arial Unicode MS" w:hAnsi="Arial" w:cs="Arial"/>
          <w:sz w:val="20"/>
          <w:szCs w:val="20"/>
        </w:rPr>
      </w:pPr>
    </w:p>
    <w:p w14:paraId="52458072" w14:textId="77777777" w:rsidR="00780671" w:rsidRPr="00985F31" w:rsidRDefault="00780671" w:rsidP="00780671">
      <w:pPr>
        <w:tabs>
          <w:tab w:val="left" w:pos="709"/>
          <w:tab w:val="left" w:pos="3600"/>
        </w:tabs>
        <w:spacing w:after="0" w:line="240" w:lineRule="auto"/>
        <w:jc w:val="center"/>
        <w:rPr>
          <w:rFonts w:ascii="Arial" w:eastAsia="Times New Roman" w:hAnsi="Arial" w:cs="Arial"/>
          <w:b/>
          <w:sz w:val="20"/>
          <w:szCs w:val="20"/>
          <w:lang w:eastAsia="es-MX"/>
        </w:rPr>
      </w:pPr>
      <w:r w:rsidRPr="00985F31">
        <w:rPr>
          <w:rFonts w:ascii="Arial" w:eastAsia="Times New Roman" w:hAnsi="Arial" w:cs="Arial"/>
          <w:b/>
          <w:sz w:val="20"/>
          <w:szCs w:val="20"/>
          <w:lang w:eastAsia="es-MX"/>
        </w:rPr>
        <w:t>TRANSITORIOS</w:t>
      </w:r>
    </w:p>
    <w:p w14:paraId="4F5D6523" w14:textId="77777777" w:rsidR="00780671" w:rsidRPr="00985F31" w:rsidRDefault="00780671" w:rsidP="00780671">
      <w:pPr>
        <w:tabs>
          <w:tab w:val="left" w:pos="709"/>
          <w:tab w:val="left" w:pos="3600"/>
        </w:tabs>
        <w:spacing w:after="0" w:line="240" w:lineRule="auto"/>
        <w:jc w:val="both"/>
        <w:rPr>
          <w:rFonts w:ascii="Arial" w:eastAsia="Times New Roman" w:hAnsi="Arial" w:cs="Arial"/>
          <w:b/>
          <w:sz w:val="20"/>
          <w:szCs w:val="20"/>
          <w:lang w:eastAsia="es-MX"/>
        </w:rPr>
      </w:pPr>
    </w:p>
    <w:p w14:paraId="4CFDD3BE" w14:textId="77777777" w:rsidR="00780671" w:rsidRPr="00985F31" w:rsidRDefault="00780671" w:rsidP="00780671">
      <w:pPr>
        <w:tabs>
          <w:tab w:val="left" w:pos="709"/>
          <w:tab w:val="left" w:pos="3600"/>
        </w:tabs>
        <w:spacing w:after="0" w:line="240" w:lineRule="auto"/>
        <w:jc w:val="both"/>
        <w:rPr>
          <w:rFonts w:ascii="Arial" w:eastAsia="Times New Roman" w:hAnsi="Arial" w:cs="Arial"/>
          <w:sz w:val="20"/>
          <w:szCs w:val="20"/>
          <w:lang w:eastAsia="es-MX"/>
        </w:rPr>
      </w:pPr>
      <w:r w:rsidRPr="00985F31">
        <w:rPr>
          <w:rFonts w:ascii="Arial" w:eastAsia="Times New Roman" w:hAnsi="Arial" w:cs="Arial"/>
          <w:b/>
          <w:sz w:val="20"/>
          <w:szCs w:val="20"/>
          <w:lang w:eastAsia="es-MX"/>
        </w:rPr>
        <w:t>PRIMERO.-</w:t>
      </w:r>
      <w:r w:rsidRPr="00985F31">
        <w:rPr>
          <w:rFonts w:ascii="Arial" w:eastAsia="Times New Roman" w:hAnsi="Arial" w:cs="Arial"/>
          <w:sz w:val="20"/>
          <w:szCs w:val="20"/>
          <w:lang w:eastAsia="es-MX"/>
        </w:rPr>
        <w:t xml:space="preserve"> El presente decreto entrará en vigor al día siguiente de su publicación en el Periódico Oficial del Gobierno del Estado.</w:t>
      </w:r>
    </w:p>
    <w:p w14:paraId="40B10CAB" w14:textId="77777777" w:rsidR="00780671" w:rsidRPr="00985F31" w:rsidRDefault="00780671" w:rsidP="00780671">
      <w:pPr>
        <w:tabs>
          <w:tab w:val="left" w:pos="709"/>
          <w:tab w:val="left" w:pos="3600"/>
        </w:tabs>
        <w:spacing w:after="0" w:line="240" w:lineRule="auto"/>
        <w:jc w:val="both"/>
        <w:rPr>
          <w:rFonts w:ascii="Arial" w:eastAsia="Times New Roman" w:hAnsi="Arial" w:cs="Arial"/>
          <w:b/>
          <w:sz w:val="20"/>
          <w:szCs w:val="20"/>
          <w:lang w:eastAsia="es-MX"/>
        </w:rPr>
      </w:pPr>
    </w:p>
    <w:p w14:paraId="633FE47F" w14:textId="77777777" w:rsidR="00780671" w:rsidRPr="00985F31" w:rsidRDefault="00780671" w:rsidP="00780671">
      <w:pPr>
        <w:tabs>
          <w:tab w:val="left" w:pos="709"/>
          <w:tab w:val="left" w:pos="3600"/>
        </w:tabs>
        <w:spacing w:after="0" w:line="240" w:lineRule="auto"/>
        <w:jc w:val="both"/>
        <w:rPr>
          <w:rFonts w:ascii="Arial" w:eastAsia="Times New Roman" w:hAnsi="Arial" w:cs="Arial"/>
          <w:sz w:val="20"/>
          <w:szCs w:val="20"/>
          <w:lang w:eastAsia="es-MX"/>
        </w:rPr>
      </w:pPr>
      <w:r w:rsidRPr="00985F31">
        <w:rPr>
          <w:rFonts w:ascii="Arial" w:eastAsia="Times New Roman" w:hAnsi="Arial" w:cs="Arial"/>
          <w:b/>
          <w:sz w:val="20"/>
          <w:szCs w:val="20"/>
          <w:lang w:eastAsia="es-MX"/>
        </w:rPr>
        <w:t>SEGUNDO.-</w:t>
      </w:r>
      <w:r w:rsidRPr="00985F31">
        <w:rPr>
          <w:rFonts w:ascii="Arial" w:eastAsia="Times New Roman" w:hAnsi="Arial" w:cs="Arial"/>
          <w:sz w:val="20"/>
          <w:szCs w:val="20"/>
          <w:lang w:eastAsia="es-MX"/>
        </w:rPr>
        <w:t xml:space="preserve"> La Secretaria General del Congreso realizara los ajustes administrativos necesarios para dar cumplimiento al presente decreto.</w:t>
      </w:r>
    </w:p>
    <w:p w14:paraId="252DB6F4" w14:textId="77777777" w:rsidR="00780671" w:rsidRPr="00985F31" w:rsidRDefault="00780671" w:rsidP="00780671">
      <w:pPr>
        <w:tabs>
          <w:tab w:val="left" w:pos="709"/>
          <w:tab w:val="left" w:pos="3600"/>
        </w:tabs>
        <w:spacing w:after="0" w:line="240" w:lineRule="auto"/>
        <w:jc w:val="both"/>
        <w:rPr>
          <w:rFonts w:ascii="Arial" w:eastAsia="Times New Roman" w:hAnsi="Arial" w:cs="Arial"/>
          <w:sz w:val="20"/>
          <w:szCs w:val="20"/>
          <w:lang w:eastAsia="es-MX"/>
        </w:rPr>
      </w:pPr>
    </w:p>
    <w:p w14:paraId="65D067CF" w14:textId="77777777" w:rsidR="00780671" w:rsidRPr="00985F31" w:rsidRDefault="00780671" w:rsidP="00780671">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Envíese para su publicación al Periódico Oficial del Gobierno del Estado de Durango.</w:t>
      </w:r>
    </w:p>
    <w:p w14:paraId="072B60BF" w14:textId="77777777" w:rsidR="00780671" w:rsidRPr="00985F31" w:rsidRDefault="00780671" w:rsidP="00780671">
      <w:pPr>
        <w:spacing w:after="0" w:line="240" w:lineRule="auto"/>
        <w:jc w:val="both"/>
        <w:rPr>
          <w:rFonts w:ascii="Arial" w:eastAsia="Times New Roman" w:hAnsi="Arial" w:cs="Arial"/>
          <w:sz w:val="20"/>
          <w:szCs w:val="20"/>
          <w:lang w:eastAsia="es-MX"/>
        </w:rPr>
      </w:pPr>
    </w:p>
    <w:p w14:paraId="262B2C1F" w14:textId="77777777" w:rsidR="00780671" w:rsidRPr="00985F31" w:rsidRDefault="00780671" w:rsidP="00780671">
      <w:pPr>
        <w:spacing w:after="0" w:line="240" w:lineRule="auto"/>
        <w:jc w:val="both"/>
        <w:rPr>
          <w:rFonts w:ascii="Arial" w:eastAsia="Times New Roman" w:hAnsi="Arial" w:cs="Arial"/>
          <w:sz w:val="20"/>
          <w:szCs w:val="20"/>
          <w:lang w:eastAsia="es-MX"/>
        </w:rPr>
      </w:pPr>
      <w:bookmarkStart w:id="27" w:name="_Hlk80620630"/>
      <w:r w:rsidRPr="00985F31">
        <w:rPr>
          <w:rFonts w:ascii="Arial" w:eastAsia="Times New Roman" w:hAnsi="Arial" w:cs="Arial"/>
          <w:sz w:val="20"/>
          <w:szCs w:val="20"/>
          <w:lang w:eastAsia="es-MX"/>
        </w:rPr>
        <w:t>Dado en el Salón de Sesiones del Honorable Congreso del Estado, en Victoria de Durango, Dgo., a los (29) veintinueve días del mes de mayo del año (2020) dos mil veinte.</w:t>
      </w:r>
    </w:p>
    <w:p w14:paraId="61486598" w14:textId="77777777" w:rsidR="00780671" w:rsidRPr="00985F31" w:rsidRDefault="00780671" w:rsidP="00780671">
      <w:pPr>
        <w:spacing w:after="0" w:line="240" w:lineRule="auto"/>
        <w:jc w:val="center"/>
        <w:rPr>
          <w:rFonts w:ascii="Arial" w:eastAsia="Times New Roman" w:hAnsi="Arial" w:cs="Arial"/>
          <w:sz w:val="20"/>
          <w:szCs w:val="20"/>
          <w:lang w:eastAsia="es-MX"/>
        </w:rPr>
      </w:pPr>
    </w:p>
    <w:p w14:paraId="316E6B3C" w14:textId="77777777" w:rsidR="00780671" w:rsidRPr="00985F31" w:rsidRDefault="00780671" w:rsidP="00780671">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DIP. MARIA ELENA GONZÁLEZ RIVERA, PRESIDENTA; DIP. NANCI CAROLINA VASQUEZ LUNA, SECRETARIA; DIP. MARIO ALFONSO DELGADO MENDOZA, SECRETARIO. RÚBRICAS</w:t>
      </w:r>
      <w:bookmarkEnd w:id="27"/>
      <w:r w:rsidRPr="00985F31">
        <w:rPr>
          <w:rFonts w:ascii="Arial" w:eastAsia="Times New Roman" w:hAnsi="Arial" w:cs="Arial"/>
          <w:sz w:val="20"/>
          <w:szCs w:val="20"/>
          <w:lang w:eastAsia="es-MX"/>
        </w:rPr>
        <w:t>.</w:t>
      </w:r>
    </w:p>
    <w:p w14:paraId="7414AFAA" w14:textId="77777777" w:rsidR="00367318" w:rsidRPr="00985F31" w:rsidRDefault="00367318" w:rsidP="00780671">
      <w:pPr>
        <w:spacing w:after="0" w:line="240" w:lineRule="auto"/>
        <w:jc w:val="both"/>
        <w:rPr>
          <w:rFonts w:ascii="Arial" w:eastAsia="Arial Unicode MS" w:hAnsi="Arial" w:cs="Arial"/>
          <w:sz w:val="20"/>
          <w:szCs w:val="20"/>
        </w:rPr>
      </w:pPr>
    </w:p>
    <w:p w14:paraId="58A408EA" w14:textId="77777777" w:rsidR="00BE22BD" w:rsidRPr="00985F31" w:rsidRDefault="00BE22BD" w:rsidP="00780671">
      <w:pPr>
        <w:spacing w:after="0" w:line="240" w:lineRule="auto"/>
        <w:jc w:val="both"/>
        <w:rPr>
          <w:rFonts w:ascii="Arial" w:eastAsia="Arial Unicode MS" w:hAnsi="Arial" w:cs="Arial"/>
          <w:sz w:val="20"/>
          <w:szCs w:val="20"/>
        </w:rPr>
      </w:pPr>
    </w:p>
    <w:p w14:paraId="27F6D219" w14:textId="77777777" w:rsidR="00BE22BD" w:rsidRPr="00985F31" w:rsidRDefault="00BE22BD" w:rsidP="00780671">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w:t>
      </w:r>
      <w:r w:rsidR="00985F31">
        <w:rPr>
          <w:rFonts w:ascii="Arial" w:eastAsia="Arial Unicode MS" w:hAnsi="Arial" w:cs="Arial"/>
          <w:sz w:val="20"/>
          <w:szCs w:val="20"/>
        </w:rPr>
        <w:t>----------------</w:t>
      </w:r>
      <w:r w:rsidRPr="00985F31">
        <w:rPr>
          <w:rFonts w:ascii="Arial" w:eastAsia="Arial Unicode MS" w:hAnsi="Arial" w:cs="Arial"/>
          <w:sz w:val="20"/>
          <w:szCs w:val="20"/>
        </w:rPr>
        <w:t>--------------------------------------------------</w:t>
      </w:r>
    </w:p>
    <w:p w14:paraId="42E6E1CC" w14:textId="77777777" w:rsidR="00BE22BD" w:rsidRPr="00985F31" w:rsidRDefault="00BE22BD" w:rsidP="00780671">
      <w:pPr>
        <w:spacing w:after="0" w:line="240" w:lineRule="auto"/>
        <w:jc w:val="both"/>
        <w:rPr>
          <w:rFonts w:ascii="Arial" w:eastAsia="Arial Unicode MS" w:hAnsi="Arial" w:cs="Arial"/>
          <w:sz w:val="20"/>
          <w:szCs w:val="20"/>
        </w:rPr>
      </w:pPr>
    </w:p>
    <w:p w14:paraId="2E712B59" w14:textId="77777777" w:rsidR="00BE22BD" w:rsidRPr="00985F31" w:rsidRDefault="00BE22BD" w:rsidP="00780671">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 xml:space="preserve">DECRETO 590, LXVIII LEGISLATURA, PERIODICO OFICIAL No. </w:t>
      </w:r>
      <w:r w:rsidR="00E0197D" w:rsidRPr="00985F31">
        <w:rPr>
          <w:rFonts w:ascii="Arial" w:eastAsia="Arial Unicode MS" w:hAnsi="Arial" w:cs="Arial"/>
          <w:b/>
          <w:bCs/>
          <w:sz w:val="20"/>
          <w:szCs w:val="20"/>
        </w:rPr>
        <w:t>49 DE FECHA 20 DE JUNIO DE 2021.</w:t>
      </w:r>
    </w:p>
    <w:p w14:paraId="4698BFD0" w14:textId="77777777" w:rsidR="00E0197D" w:rsidRPr="00985F31" w:rsidRDefault="00E0197D" w:rsidP="00780671">
      <w:pPr>
        <w:spacing w:after="0" w:line="240" w:lineRule="auto"/>
        <w:jc w:val="both"/>
        <w:rPr>
          <w:rFonts w:ascii="Arial" w:eastAsia="Arial Unicode MS" w:hAnsi="Arial" w:cs="Arial"/>
          <w:sz w:val="20"/>
          <w:szCs w:val="20"/>
        </w:rPr>
      </w:pPr>
    </w:p>
    <w:p w14:paraId="6D03572A" w14:textId="77777777" w:rsidR="00E0197D" w:rsidRPr="00985F31" w:rsidRDefault="00E0197D" w:rsidP="00780671">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ARTÍCULO ÚNICO. -</w:t>
      </w:r>
      <w:r w:rsidRPr="00985F31">
        <w:rPr>
          <w:rFonts w:ascii="Arial" w:eastAsia="Arial Unicode MS" w:hAnsi="Arial" w:cs="Arial"/>
          <w:sz w:val="20"/>
          <w:szCs w:val="20"/>
        </w:rPr>
        <w:t xml:space="preserve"> Se adiciona una fracción XXXV al artículo 118, se deroga la fracción XI del artículo 121 y se adiciona un artículo 151 quater a la Ley Orgánica del Congreso del Estado de Durango.</w:t>
      </w:r>
    </w:p>
    <w:p w14:paraId="3433E6D6" w14:textId="77777777" w:rsidR="00E0197D" w:rsidRPr="00985F31" w:rsidRDefault="00E0197D" w:rsidP="00780671">
      <w:pPr>
        <w:spacing w:after="0" w:line="240" w:lineRule="auto"/>
        <w:jc w:val="both"/>
        <w:rPr>
          <w:rFonts w:ascii="Arial" w:eastAsia="Arial Unicode MS" w:hAnsi="Arial" w:cs="Arial"/>
          <w:sz w:val="20"/>
          <w:szCs w:val="20"/>
        </w:rPr>
      </w:pPr>
    </w:p>
    <w:p w14:paraId="462B6DE4" w14:textId="77777777" w:rsidR="00E0197D" w:rsidRPr="00985F31" w:rsidRDefault="00E0197D" w:rsidP="00E0197D">
      <w:pPr>
        <w:spacing w:after="0" w:line="240" w:lineRule="auto"/>
        <w:jc w:val="center"/>
        <w:rPr>
          <w:rFonts w:ascii="Arial" w:eastAsia="Times New Roman" w:hAnsi="Arial" w:cs="Arial"/>
          <w:b/>
          <w:sz w:val="20"/>
          <w:szCs w:val="20"/>
          <w:lang w:eastAsia="es-MX"/>
        </w:rPr>
      </w:pPr>
      <w:r w:rsidRPr="00985F31">
        <w:rPr>
          <w:rFonts w:ascii="Arial" w:eastAsia="Times New Roman" w:hAnsi="Arial" w:cs="Arial"/>
          <w:b/>
          <w:sz w:val="20"/>
          <w:szCs w:val="20"/>
          <w:lang w:eastAsia="es-MX"/>
        </w:rPr>
        <w:t>ARTÍCULOS TRANSITORIOS</w:t>
      </w:r>
    </w:p>
    <w:p w14:paraId="0B23AEFB" w14:textId="77777777" w:rsidR="00E0197D" w:rsidRPr="00985F31" w:rsidRDefault="00E0197D" w:rsidP="00E0197D">
      <w:pPr>
        <w:spacing w:after="0" w:line="240" w:lineRule="auto"/>
        <w:jc w:val="center"/>
        <w:rPr>
          <w:rFonts w:ascii="Arial" w:eastAsia="Times New Roman" w:hAnsi="Arial" w:cs="Arial"/>
          <w:b/>
          <w:sz w:val="20"/>
          <w:szCs w:val="20"/>
          <w:lang w:eastAsia="es-MX"/>
        </w:rPr>
      </w:pPr>
    </w:p>
    <w:p w14:paraId="72FC7CEA" w14:textId="77777777" w:rsidR="00E0197D" w:rsidRPr="00985F31" w:rsidRDefault="00E0197D" w:rsidP="00E0197D">
      <w:pPr>
        <w:spacing w:after="0" w:line="240" w:lineRule="auto"/>
        <w:jc w:val="both"/>
        <w:rPr>
          <w:rFonts w:ascii="Arial" w:eastAsia="Times New Roman" w:hAnsi="Arial" w:cs="Arial"/>
          <w:sz w:val="20"/>
          <w:szCs w:val="20"/>
          <w:lang w:eastAsia="es-MX"/>
        </w:rPr>
      </w:pPr>
      <w:r w:rsidRPr="00985F31">
        <w:rPr>
          <w:rFonts w:ascii="Arial" w:eastAsia="Times New Roman" w:hAnsi="Arial" w:cs="Arial"/>
          <w:b/>
          <w:sz w:val="20"/>
          <w:szCs w:val="20"/>
          <w:lang w:eastAsia="es-MX"/>
        </w:rPr>
        <w:t>ARTÍCULO PRIMERO.</w:t>
      </w:r>
      <w:r w:rsidRPr="00985F31">
        <w:rPr>
          <w:rFonts w:ascii="Arial" w:eastAsia="Times New Roman" w:hAnsi="Arial" w:cs="Arial"/>
          <w:sz w:val="20"/>
          <w:szCs w:val="20"/>
          <w:lang w:eastAsia="es-MX"/>
        </w:rPr>
        <w:t xml:space="preserve"> El presente Decreto entrará el 31 de agosto de 2021 previa publicación en el Periódico Oficial del Gobierno del Estado de Durango.</w:t>
      </w:r>
    </w:p>
    <w:p w14:paraId="5B5123E1" w14:textId="77777777" w:rsidR="00E0197D" w:rsidRPr="00985F31" w:rsidRDefault="00E0197D" w:rsidP="00E0197D">
      <w:pPr>
        <w:spacing w:after="0" w:line="240" w:lineRule="auto"/>
        <w:jc w:val="both"/>
        <w:rPr>
          <w:rFonts w:ascii="Arial" w:eastAsia="Times New Roman" w:hAnsi="Arial" w:cs="Arial"/>
          <w:b/>
          <w:sz w:val="20"/>
          <w:szCs w:val="20"/>
          <w:lang w:eastAsia="es-MX"/>
        </w:rPr>
      </w:pPr>
    </w:p>
    <w:p w14:paraId="52DA46C7" w14:textId="77777777" w:rsidR="00E0197D" w:rsidRPr="00985F31" w:rsidRDefault="00E0197D" w:rsidP="00E0197D">
      <w:pPr>
        <w:spacing w:after="0" w:line="240" w:lineRule="auto"/>
        <w:jc w:val="both"/>
        <w:rPr>
          <w:rFonts w:ascii="Arial" w:eastAsia="Times New Roman" w:hAnsi="Arial" w:cs="Arial"/>
          <w:sz w:val="20"/>
          <w:szCs w:val="20"/>
          <w:lang w:eastAsia="es-MX"/>
        </w:rPr>
      </w:pPr>
      <w:r w:rsidRPr="00985F31">
        <w:rPr>
          <w:rFonts w:ascii="Arial" w:eastAsia="Times New Roman" w:hAnsi="Arial" w:cs="Arial"/>
          <w:b/>
          <w:sz w:val="20"/>
          <w:szCs w:val="20"/>
          <w:lang w:eastAsia="es-MX"/>
        </w:rPr>
        <w:t xml:space="preserve">ARTÍCULO SEGUNDO. - </w:t>
      </w:r>
      <w:r w:rsidRPr="00985F31">
        <w:rPr>
          <w:rFonts w:ascii="Arial" w:eastAsia="Times New Roman" w:hAnsi="Arial" w:cs="Arial"/>
          <w:sz w:val="20"/>
          <w:szCs w:val="20"/>
          <w:lang w:eastAsia="es-MX"/>
        </w:rPr>
        <w:t>Se derogan todas las disposiciones que se opongan al presente decreto.</w:t>
      </w:r>
    </w:p>
    <w:p w14:paraId="1ADA2A8B" w14:textId="77777777" w:rsidR="00E0197D" w:rsidRPr="00985F31" w:rsidRDefault="00E0197D" w:rsidP="00E0197D">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Dado en el Salón de Sesiones del Honorable Congreso del Estado, en Victoria de Durango, Dgo., a los (16) dieciséis días del mes de junio del año (2021) dos mil veintiuno.</w:t>
      </w:r>
    </w:p>
    <w:p w14:paraId="3E9EDFB4" w14:textId="77777777" w:rsidR="00E0197D" w:rsidRPr="00985F31" w:rsidRDefault="00E0197D" w:rsidP="00E0197D">
      <w:pPr>
        <w:spacing w:after="0" w:line="240" w:lineRule="auto"/>
        <w:jc w:val="both"/>
        <w:rPr>
          <w:rFonts w:ascii="Arial" w:eastAsia="Times New Roman" w:hAnsi="Arial" w:cs="Arial"/>
          <w:sz w:val="20"/>
          <w:szCs w:val="20"/>
          <w:lang w:eastAsia="es-MX"/>
        </w:rPr>
      </w:pPr>
    </w:p>
    <w:p w14:paraId="6FF8C19F" w14:textId="77777777" w:rsidR="00E0197D" w:rsidRPr="00985F31" w:rsidRDefault="00E0197D" w:rsidP="00E0197D">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DIP. PABLO CESAR AGUILAR PALACIO, PRESIDENTE; DIP. MARIA ELENA GONZALEZ RIVERA, SECRETARIA; DIP. CINTHYA LETICIA MARTELL NEVAREZ, SECRETARIO. RÚBRICAS</w:t>
      </w:r>
    </w:p>
    <w:p w14:paraId="3528EAAC" w14:textId="77777777" w:rsidR="008F54C9" w:rsidRPr="00985F31" w:rsidRDefault="008F54C9" w:rsidP="00E0197D">
      <w:pPr>
        <w:spacing w:after="0" w:line="240" w:lineRule="auto"/>
        <w:jc w:val="both"/>
        <w:rPr>
          <w:rFonts w:ascii="Arial" w:eastAsia="Times New Roman" w:hAnsi="Arial" w:cs="Arial"/>
          <w:sz w:val="20"/>
          <w:szCs w:val="20"/>
          <w:lang w:eastAsia="es-MX"/>
        </w:rPr>
      </w:pPr>
    </w:p>
    <w:p w14:paraId="7DBF9056" w14:textId="77777777" w:rsidR="008F54C9" w:rsidRPr="00985F31" w:rsidRDefault="008F54C9" w:rsidP="00E0197D">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w:t>
      </w:r>
      <w:r w:rsidR="00985F31">
        <w:rPr>
          <w:rFonts w:ascii="Arial" w:eastAsia="Times New Roman" w:hAnsi="Arial" w:cs="Arial"/>
          <w:sz w:val="20"/>
          <w:szCs w:val="20"/>
          <w:lang w:eastAsia="es-MX"/>
        </w:rPr>
        <w:t>-----------------</w:t>
      </w:r>
      <w:r w:rsidRPr="00985F31">
        <w:rPr>
          <w:rFonts w:ascii="Arial" w:eastAsia="Times New Roman" w:hAnsi="Arial" w:cs="Arial"/>
          <w:sz w:val="20"/>
          <w:szCs w:val="20"/>
          <w:lang w:eastAsia="es-MX"/>
        </w:rPr>
        <w:t>-------------------------------------------</w:t>
      </w:r>
    </w:p>
    <w:p w14:paraId="39113ADD" w14:textId="77777777" w:rsidR="008F54C9" w:rsidRPr="00985F31" w:rsidRDefault="008F54C9" w:rsidP="00E0197D">
      <w:pPr>
        <w:spacing w:after="0" w:line="240" w:lineRule="auto"/>
        <w:jc w:val="both"/>
        <w:rPr>
          <w:rFonts w:ascii="Arial" w:eastAsia="Arial Unicode MS" w:hAnsi="Arial" w:cs="Arial"/>
          <w:sz w:val="20"/>
          <w:szCs w:val="20"/>
        </w:rPr>
      </w:pPr>
    </w:p>
    <w:p w14:paraId="650C016E" w14:textId="77777777" w:rsidR="008F54C9" w:rsidRPr="00985F31" w:rsidRDefault="008F54C9" w:rsidP="00E0197D">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DECRETO 614, LXVIII LEGISLATURA, PERIODICO OFICIAL No. 66 BIS DE FECHA 19 DE AGOSTO DE 2021.</w:t>
      </w:r>
    </w:p>
    <w:p w14:paraId="189FCE4D" w14:textId="77777777" w:rsidR="008F54C9" w:rsidRPr="00985F31" w:rsidRDefault="008F54C9" w:rsidP="00E0197D">
      <w:pPr>
        <w:spacing w:after="0" w:line="240" w:lineRule="auto"/>
        <w:jc w:val="both"/>
        <w:rPr>
          <w:rFonts w:ascii="Arial" w:eastAsia="Arial Unicode MS" w:hAnsi="Arial" w:cs="Arial"/>
          <w:b/>
          <w:bCs/>
          <w:sz w:val="20"/>
          <w:szCs w:val="20"/>
        </w:rPr>
      </w:pPr>
    </w:p>
    <w:p w14:paraId="45BA24AF" w14:textId="77777777" w:rsidR="008F54C9" w:rsidRPr="00985F31" w:rsidRDefault="008F54C9" w:rsidP="00E0197D">
      <w:pPr>
        <w:spacing w:after="0" w:line="240" w:lineRule="auto"/>
        <w:jc w:val="both"/>
        <w:rPr>
          <w:rFonts w:ascii="Arial" w:eastAsia="Arial Unicode MS" w:hAnsi="Arial" w:cs="Arial"/>
          <w:sz w:val="20"/>
          <w:szCs w:val="20"/>
        </w:rPr>
      </w:pPr>
      <w:r w:rsidRPr="00985F31">
        <w:rPr>
          <w:rFonts w:ascii="Arial" w:eastAsia="Arial Unicode MS" w:hAnsi="Arial" w:cs="Arial"/>
          <w:b/>
          <w:bCs/>
          <w:sz w:val="20"/>
          <w:szCs w:val="20"/>
        </w:rPr>
        <w:t xml:space="preserve">ARTÍCULO ÚNICO. - </w:t>
      </w:r>
      <w:r w:rsidRPr="00985F31">
        <w:rPr>
          <w:rFonts w:ascii="Arial" w:eastAsia="Arial Unicode MS" w:hAnsi="Arial" w:cs="Arial"/>
          <w:sz w:val="20"/>
          <w:szCs w:val="20"/>
        </w:rPr>
        <w:t>Se reforman los párrafos tercero y cuarto y se adiciona un párrafo quinto al artículo 103 de la Ley Orgánica del Congreso del Estado de Durango.</w:t>
      </w:r>
    </w:p>
    <w:p w14:paraId="111E16B5" w14:textId="77777777" w:rsidR="008F54C9" w:rsidRPr="00985F31" w:rsidRDefault="008F54C9" w:rsidP="00E0197D">
      <w:pPr>
        <w:spacing w:after="0" w:line="240" w:lineRule="auto"/>
        <w:jc w:val="both"/>
        <w:rPr>
          <w:rFonts w:ascii="Arial" w:eastAsia="Arial Unicode MS" w:hAnsi="Arial" w:cs="Arial"/>
          <w:sz w:val="20"/>
          <w:szCs w:val="20"/>
        </w:rPr>
      </w:pPr>
    </w:p>
    <w:p w14:paraId="4A59DC05" w14:textId="77777777" w:rsidR="008F54C9" w:rsidRPr="00985F31" w:rsidRDefault="008F54C9" w:rsidP="008F54C9">
      <w:pPr>
        <w:spacing w:after="0" w:line="240" w:lineRule="auto"/>
        <w:jc w:val="center"/>
        <w:rPr>
          <w:rFonts w:ascii="Arial" w:hAnsi="Arial" w:cs="Arial"/>
          <w:b/>
          <w:sz w:val="20"/>
          <w:szCs w:val="20"/>
          <w:lang w:val="en-US"/>
        </w:rPr>
      </w:pPr>
      <w:r w:rsidRPr="00985F31">
        <w:rPr>
          <w:rFonts w:ascii="Arial" w:hAnsi="Arial" w:cs="Arial"/>
          <w:b/>
          <w:sz w:val="20"/>
          <w:szCs w:val="20"/>
          <w:lang w:val="en-US"/>
        </w:rPr>
        <w:lastRenderedPageBreak/>
        <w:t>T R A N S I T O R I O S</w:t>
      </w:r>
    </w:p>
    <w:p w14:paraId="745A837B" w14:textId="77777777" w:rsidR="008F54C9" w:rsidRPr="00985F31" w:rsidRDefault="008F54C9" w:rsidP="008F54C9">
      <w:pPr>
        <w:spacing w:after="0" w:line="240" w:lineRule="auto"/>
        <w:jc w:val="center"/>
        <w:rPr>
          <w:rFonts w:ascii="Arial" w:hAnsi="Arial" w:cs="Arial"/>
          <w:b/>
          <w:sz w:val="20"/>
          <w:szCs w:val="20"/>
          <w:lang w:val="en-US"/>
        </w:rPr>
      </w:pPr>
    </w:p>
    <w:p w14:paraId="4F72F374" w14:textId="77777777" w:rsidR="008F54C9" w:rsidRPr="00985F31" w:rsidRDefault="008F54C9" w:rsidP="008F54C9">
      <w:pPr>
        <w:spacing w:after="0" w:line="240" w:lineRule="auto"/>
        <w:jc w:val="both"/>
        <w:rPr>
          <w:rFonts w:ascii="Arial" w:hAnsi="Arial" w:cs="Arial"/>
          <w:sz w:val="20"/>
          <w:szCs w:val="20"/>
        </w:rPr>
      </w:pPr>
      <w:r w:rsidRPr="00985F31">
        <w:rPr>
          <w:rFonts w:ascii="Arial" w:hAnsi="Arial" w:cs="Arial"/>
          <w:b/>
          <w:sz w:val="20"/>
          <w:szCs w:val="20"/>
        </w:rPr>
        <w:t>PRIMERO.</w:t>
      </w:r>
      <w:r w:rsidRPr="00985F31">
        <w:rPr>
          <w:rFonts w:ascii="Arial" w:hAnsi="Arial" w:cs="Arial"/>
          <w:sz w:val="20"/>
          <w:szCs w:val="20"/>
        </w:rPr>
        <w:t xml:space="preserve"> El presente Decreto entrará en vigor el día 31 de agosto de 2021 previa publicación en el Periódico Oficial del Gobierno del Estado de Durango.</w:t>
      </w:r>
    </w:p>
    <w:p w14:paraId="07F28708" w14:textId="77777777" w:rsidR="008F54C9" w:rsidRPr="00985F31" w:rsidRDefault="008F54C9" w:rsidP="008F54C9">
      <w:pPr>
        <w:spacing w:after="0" w:line="240" w:lineRule="auto"/>
        <w:jc w:val="both"/>
        <w:rPr>
          <w:rFonts w:ascii="Arial" w:hAnsi="Arial" w:cs="Arial"/>
          <w:b/>
          <w:sz w:val="20"/>
          <w:szCs w:val="20"/>
        </w:rPr>
      </w:pPr>
    </w:p>
    <w:p w14:paraId="7E32E1DE" w14:textId="77777777" w:rsidR="008F54C9" w:rsidRPr="00985F31" w:rsidRDefault="008F54C9" w:rsidP="008F54C9">
      <w:pPr>
        <w:spacing w:after="0" w:line="240" w:lineRule="auto"/>
        <w:jc w:val="both"/>
        <w:rPr>
          <w:rFonts w:ascii="Arial" w:hAnsi="Arial" w:cs="Arial"/>
          <w:b/>
          <w:sz w:val="20"/>
          <w:szCs w:val="20"/>
        </w:rPr>
      </w:pPr>
      <w:r w:rsidRPr="00985F31">
        <w:rPr>
          <w:rFonts w:ascii="Arial" w:hAnsi="Arial" w:cs="Arial"/>
          <w:b/>
          <w:sz w:val="20"/>
          <w:szCs w:val="20"/>
        </w:rPr>
        <w:t>SEGUNDO. -</w:t>
      </w:r>
      <w:r w:rsidRPr="00985F31">
        <w:rPr>
          <w:rFonts w:ascii="Arial" w:hAnsi="Arial" w:cs="Arial"/>
          <w:bCs/>
          <w:sz w:val="20"/>
          <w:szCs w:val="20"/>
        </w:rPr>
        <w:t xml:space="preserve"> En un plazo que no exceda de 20 días, a partir de la entrada en vigor del presente decreto, el Centro de Investigaciones y Estudios Legislativos deberá informar a la Mesa Directiva el estado en que se encuentren las iniciativas presentadas.   </w:t>
      </w:r>
      <w:r w:rsidRPr="00985F31">
        <w:rPr>
          <w:rFonts w:ascii="Arial" w:hAnsi="Arial" w:cs="Arial"/>
          <w:sz w:val="20"/>
          <w:szCs w:val="20"/>
        </w:rPr>
        <w:t xml:space="preserve"> </w:t>
      </w:r>
    </w:p>
    <w:p w14:paraId="0110090C" w14:textId="77777777" w:rsidR="008F54C9" w:rsidRPr="00985F31" w:rsidRDefault="008F54C9" w:rsidP="008F54C9">
      <w:pPr>
        <w:spacing w:after="0" w:line="240" w:lineRule="auto"/>
        <w:jc w:val="both"/>
        <w:rPr>
          <w:rFonts w:ascii="Arial" w:hAnsi="Arial" w:cs="Arial"/>
          <w:b/>
          <w:sz w:val="20"/>
          <w:szCs w:val="20"/>
        </w:rPr>
      </w:pPr>
    </w:p>
    <w:p w14:paraId="5F37CD86" w14:textId="77777777" w:rsidR="008F54C9" w:rsidRPr="00985F31" w:rsidRDefault="008F54C9" w:rsidP="008F54C9">
      <w:pPr>
        <w:spacing w:after="0" w:line="240" w:lineRule="auto"/>
        <w:jc w:val="both"/>
        <w:rPr>
          <w:rFonts w:ascii="Arial" w:hAnsi="Arial" w:cs="Arial"/>
          <w:sz w:val="20"/>
          <w:szCs w:val="20"/>
        </w:rPr>
      </w:pPr>
      <w:r w:rsidRPr="00985F31">
        <w:rPr>
          <w:rFonts w:ascii="Arial" w:hAnsi="Arial" w:cs="Arial"/>
          <w:b/>
          <w:sz w:val="20"/>
          <w:szCs w:val="20"/>
        </w:rPr>
        <w:t xml:space="preserve">TERCERO. - </w:t>
      </w:r>
      <w:r w:rsidRPr="00985F31">
        <w:rPr>
          <w:rFonts w:ascii="Arial" w:hAnsi="Arial" w:cs="Arial"/>
          <w:sz w:val="20"/>
          <w:szCs w:val="20"/>
        </w:rPr>
        <w:t>Se derogan todas las disposiciones que se opongan a lo dispuesto en el presente decreto</w:t>
      </w:r>
    </w:p>
    <w:p w14:paraId="7AD48869" w14:textId="77777777" w:rsidR="008F54C9" w:rsidRPr="00985F31" w:rsidRDefault="008F54C9" w:rsidP="008F54C9">
      <w:pPr>
        <w:spacing w:after="0" w:line="240" w:lineRule="auto"/>
        <w:jc w:val="both"/>
        <w:rPr>
          <w:rFonts w:ascii="Arial" w:hAnsi="Arial" w:cs="Arial"/>
          <w:sz w:val="20"/>
          <w:szCs w:val="20"/>
        </w:rPr>
      </w:pPr>
    </w:p>
    <w:p w14:paraId="46821DAE" w14:textId="77777777" w:rsidR="008F54C9" w:rsidRPr="00985F31" w:rsidRDefault="008F54C9" w:rsidP="008F54C9">
      <w:pPr>
        <w:spacing w:after="0" w:line="240" w:lineRule="auto"/>
        <w:jc w:val="both"/>
        <w:rPr>
          <w:rFonts w:ascii="Arial" w:hAnsi="Arial" w:cs="Arial"/>
          <w:b/>
          <w:sz w:val="20"/>
          <w:szCs w:val="20"/>
        </w:rPr>
      </w:pPr>
      <w:r w:rsidRPr="00985F31">
        <w:rPr>
          <w:rFonts w:ascii="Arial" w:hAnsi="Arial" w:cs="Arial"/>
          <w:sz w:val="20"/>
          <w:szCs w:val="20"/>
        </w:rPr>
        <w:t>Envíese para su publicación al Periódico Oficial del Gobierno del Estado de Durango.</w:t>
      </w:r>
    </w:p>
    <w:p w14:paraId="08B967AB" w14:textId="77777777" w:rsidR="008F54C9" w:rsidRPr="00985F31" w:rsidRDefault="008F54C9" w:rsidP="008F54C9">
      <w:pPr>
        <w:spacing w:after="0" w:line="240" w:lineRule="auto"/>
        <w:jc w:val="both"/>
        <w:rPr>
          <w:rFonts w:ascii="Arial" w:hAnsi="Arial" w:cs="Arial"/>
          <w:b/>
          <w:sz w:val="20"/>
          <w:szCs w:val="20"/>
        </w:rPr>
      </w:pPr>
    </w:p>
    <w:p w14:paraId="4BCABB3A" w14:textId="77777777" w:rsidR="008F54C9" w:rsidRPr="00985F31" w:rsidRDefault="008F54C9" w:rsidP="008F54C9">
      <w:pPr>
        <w:spacing w:after="0" w:line="240" w:lineRule="auto"/>
        <w:jc w:val="both"/>
        <w:rPr>
          <w:rFonts w:ascii="Arial" w:hAnsi="Arial" w:cs="Arial"/>
          <w:b/>
          <w:sz w:val="20"/>
          <w:szCs w:val="20"/>
        </w:rPr>
      </w:pPr>
      <w:r w:rsidRPr="00985F31">
        <w:rPr>
          <w:rFonts w:ascii="Arial" w:eastAsia="Arial Unicode MS" w:hAnsi="Arial" w:cs="Arial"/>
          <w:sz w:val="20"/>
          <w:szCs w:val="20"/>
        </w:rPr>
        <w:t>Dado en el Salón de Sesiones del Honorable Congreso del Estado, en Victoria de Durango, Dgo., a los (16) dieciséis días del mes de julio del año (2021) dos mil veintiuno.</w:t>
      </w:r>
    </w:p>
    <w:p w14:paraId="3B7D6B13" w14:textId="77777777" w:rsidR="008F54C9" w:rsidRPr="00985F31" w:rsidRDefault="008F54C9" w:rsidP="008F54C9">
      <w:pPr>
        <w:spacing w:after="0" w:line="240" w:lineRule="auto"/>
        <w:jc w:val="center"/>
        <w:rPr>
          <w:rFonts w:ascii="Arial" w:eastAsia="Arial Unicode MS" w:hAnsi="Arial" w:cs="Arial"/>
          <w:sz w:val="20"/>
          <w:szCs w:val="20"/>
        </w:rPr>
      </w:pPr>
    </w:p>
    <w:p w14:paraId="55818AEC" w14:textId="77777777" w:rsidR="008F54C9" w:rsidRPr="00985F31" w:rsidRDefault="008F54C9" w:rsidP="008F54C9">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DIP. PABLO CESAR AGUILAR PALACIO, PRESIDENTE; DIP. MA. ELENA GONZÁLEZ RIVERA, SECRETARIA; DIP. CINTYHA LETICIA MARTELL NEVÁREZ, SECRETARIA. RÚBRICAS.</w:t>
      </w:r>
    </w:p>
    <w:p w14:paraId="65BB6376" w14:textId="77777777" w:rsidR="00B83795" w:rsidRPr="00985F31" w:rsidRDefault="00B83795" w:rsidP="008F54C9">
      <w:pPr>
        <w:spacing w:after="0" w:line="240" w:lineRule="auto"/>
        <w:jc w:val="both"/>
        <w:rPr>
          <w:rFonts w:ascii="Arial" w:eastAsia="Arial Unicode MS" w:hAnsi="Arial" w:cs="Arial"/>
          <w:sz w:val="20"/>
          <w:szCs w:val="20"/>
        </w:rPr>
      </w:pPr>
    </w:p>
    <w:p w14:paraId="60E39D00" w14:textId="77777777" w:rsidR="00B83795" w:rsidRPr="00985F31" w:rsidRDefault="00B83795" w:rsidP="008F54C9">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w:t>
      </w:r>
      <w:r w:rsidR="00985F31">
        <w:rPr>
          <w:rFonts w:ascii="Arial" w:eastAsia="Arial Unicode MS" w:hAnsi="Arial" w:cs="Arial"/>
          <w:sz w:val="20"/>
          <w:szCs w:val="20"/>
        </w:rPr>
        <w:t>------------------</w:t>
      </w:r>
      <w:r w:rsidRPr="00985F31">
        <w:rPr>
          <w:rFonts w:ascii="Arial" w:eastAsia="Arial Unicode MS" w:hAnsi="Arial" w:cs="Arial"/>
          <w:sz w:val="20"/>
          <w:szCs w:val="20"/>
        </w:rPr>
        <w:t>---------------------------------------------</w:t>
      </w:r>
    </w:p>
    <w:p w14:paraId="170B01DD" w14:textId="77777777" w:rsidR="00B83795" w:rsidRPr="00985F31" w:rsidRDefault="00B83795" w:rsidP="008F54C9">
      <w:pPr>
        <w:spacing w:after="0" w:line="240" w:lineRule="auto"/>
        <w:jc w:val="both"/>
        <w:rPr>
          <w:rFonts w:ascii="Arial" w:eastAsia="Arial Unicode MS" w:hAnsi="Arial" w:cs="Arial"/>
          <w:sz w:val="20"/>
          <w:szCs w:val="20"/>
        </w:rPr>
      </w:pPr>
    </w:p>
    <w:p w14:paraId="1C532E3D" w14:textId="77777777" w:rsidR="00B83795" w:rsidRPr="00985F31" w:rsidRDefault="00B83795" w:rsidP="008F54C9">
      <w:pPr>
        <w:spacing w:after="0" w:line="240" w:lineRule="auto"/>
        <w:jc w:val="both"/>
        <w:rPr>
          <w:rFonts w:ascii="Arial" w:eastAsia="Arial Unicode MS" w:hAnsi="Arial" w:cs="Arial"/>
          <w:b/>
          <w:bCs/>
          <w:sz w:val="20"/>
          <w:szCs w:val="20"/>
        </w:rPr>
      </w:pPr>
      <w:r w:rsidRPr="00985F31">
        <w:rPr>
          <w:rFonts w:ascii="Arial" w:eastAsia="Arial Unicode MS" w:hAnsi="Arial" w:cs="Arial"/>
          <w:b/>
          <w:bCs/>
          <w:sz w:val="20"/>
          <w:szCs w:val="20"/>
        </w:rPr>
        <w:t xml:space="preserve">DECRETO 619, LXVIII LEGISLATURA, PERODICO OFICIAL No. </w:t>
      </w:r>
      <w:r w:rsidR="002E4FCA" w:rsidRPr="00985F31">
        <w:rPr>
          <w:rFonts w:ascii="Arial" w:eastAsia="Arial Unicode MS" w:hAnsi="Arial" w:cs="Arial"/>
          <w:b/>
          <w:bCs/>
          <w:sz w:val="20"/>
          <w:szCs w:val="20"/>
        </w:rPr>
        <w:t>71 DE FECHA 5 DE SEPTIEMBRE DE 2021.</w:t>
      </w:r>
    </w:p>
    <w:p w14:paraId="3E21A16B" w14:textId="77777777" w:rsidR="002E4FCA" w:rsidRPr="00985F31" w:rsidRDefault="002E4FCA" w:rsidP="008F54C9">
      <w:pPr>
        <w:spacing w:after="0" w:line="240" w:lineRule="auto"/>
        <w:jc w:val="both"/>
        <w:rPr>
          <w:rFonts w:ascii="Arial" w:eastAsia="Arial Unicode MS" w:hAnsi="Arial" w:cs="Arial"/>
          <w:sz w:val="20"/>
          <w:szCs w:val="20"/>
        </w:rPr>
      </w:pPr>
    </w:p>
    <w:p w14:paraId="2B3A55BF" w14:textId="77777777" w:rsidR="002E4FCA" w:rsidRPr="00985F31" w:rsidRDefault="0062095F" w:rsidP="008F54C9">
      <w:pPr>
        <w:spacing w:after="0" w:line="240" w:lineRule="auto"/>
        <w:jc w:val="both"/>
        <w:rPr>
          <w:rFonts w:ascii="Arial" w:eastAsia="Arial Unicode MS" w:hAnsi="Arial" w:cs="Arial"/>
          <w:sz w:val="20"/>
          <w:szCs w:val="20"/>
        </w:rPr>
      </w:pPr>
      <w:r w:rsidRPr="00985F31">
        <w:rPr>
          <w:rFonts w:ascii="Arial" w:eastAsia="Arial Unicode MS" w:hAnsi="Arial" w:cs="Arial"/>
          <w:b/>
          <w:sz w:val="20"/>
          <w:szCs w:val="20"/>
        </w:rPr>
        <w:t>ARTÍCULO ÚNICO. -</w:t>
      </w:r>
      <w:r w:rsidRPr="00985F31">
        <w:rPr>
          <w:rFonts w:ascii="Arial" w:eastAsia="Arial Unicode MS" w:hAnsi="Arial" w:cs="Arial"/>
          <w:sz w:val="20"/>
          <w:szCs w:val="20"/>
        </w:rPr>
        <w:t>SE REFORMAN LOS ARTICULOS 28, 64, 86, 87, 94, 102, 118, 141, 142, 161, 184, 193, Y SE ADICIONA UN ARTÍCULO 186 BIS TODOS A LA LEY ORGANICA DEL CONGRESO DEL ESTADO DE DURANGO.</w:t>
      </w:r>
    </w:p>
    <w:p w14:paraId="77F84BFC" w14:textId="77777777" w:rsidR="0062095F" w:rsidRPr="00985F31" w:rsidRDefault="0062095F" w:rsidP="008F54C9">
      <w:pPr>
        <w:spacing w:after="0" w:line="240" w:lineRule="auto"/>
        <w:jc w:val="both"/>
        <w:rPr>
          <w:rFonts w:ascii="Arial" w:eastAsia="Arial Unicode MS" w:hAnsi="Arial" w:cs="Arial"/>
          <w:sz w:val="20"/>
          <w:szCs w:val="20"/>
        </w:rPr>
      </w:pPr>
    </w:p>
    <w:p w14:paraId="0B880D51" w14:textId="77777777" w:rsidR="0062095F" w:rsidRPr="00985F31" w:rsidRDefault="0062095F" w:rsidP="0062095F">
      <w:pPr>
        <w:spacing w:after="0" w:line="240" w:lineRule="auto"/>
        <w:jc w:val="center"/>
        <w:rPr>
          <w:rFonts w:ascii="Arial" w:hAnsi="Arial" w:cs="Arial"/>
          <w:b/>
          <w:sz w:val="20"/>
          <w:szCs w:val="20"/>
          <w:lang w:val="en-US"/>
        </w:rPr>
      </w:pPr>
      <w:r w:rsidRPr="00985F31">
        <w:rPr>
          <w:rFonts w:ascii="Arial" w:hAnsi="Arial" w:cs="Arial"/>
          <w:b/>
          <w:sz w:val="20"/>
          <w:szCs w:val="20"/>
          <w:lang w:val="en-US"/>
        </w:rPr>
        <w:t>T R A N S I T O R I O S</w:t>
      </w:r>
    </w:p>
    <w:p w14:paraId="7D739F2F" w14:textId="77777777" w:rsidR="0062095F" w:rsidRPr="00985F31" w:rsidRDefault="0062095F" w:rsidP="0062095F">
      <w:pPr>
        <w:spacing w:after="0" w:line="240" w:lineRule="auto"/>
        <w:jc w:val="both"/>
        <w:rPr>
          <w:rFonts w:ascii="Arial" w:hAnsi="Arial" w:cs="Arial"/>
          <w:b/>
          <w:sz w:val="20"/>
          <w:szCs w:val="20"/>
        </w:rPr>
      </w:pPr>
    </w:p>
    <w:p w14:paraId="57AEC835" w14:textId="77777777" w:rsidR="0062095F" w:rsidRPr="00985F31" w:rsidRDefault="0062095F" w:rsidP="0062095F">
      <w:pPr>
        <w:spacing w:after="0" w:line="240" w:lineRule="auto"/>
        <w:jc w:val="both"/>
        <w:rPr>
          <w:rFonts w:ascii="Arial" w:hAnsi="Arial" w:cs="Arial"/>
          <w:sz w:val="20"/>
          <w:szCs w:val="20"/>
        </w:rPr>
      </w:pPr>
      <w:r w:rsidRPr="00985F31">
        <w:rPr>
          <w:rFonts w:ascii="Arial" w:hAnsi="Arial" w:cs="Arial"/>
          <w:b/>
          <w:sz w:val="20"/>
          <w:szCs w:val="20"/>
        </w:rPr>
        <w:t>PRIMERO.</w:t>
      </w:r>
      <w:r w:rsidRPr="00985F31">
        <w:rPr>
          <w:rFonts w:ascii="Arial" w:hAnsi="Arial" w:cs="Arial"/>
          <w:sz w:val="20"/>
          <w:szCs w:val="20"/>
        </w:rPr>
        <w:t xml:space="preserve"> El presente Decreto entrará en vigor el día 31 de agosto de 2021 previa publicación en el Periódico Oficial del Gobierno del Estado de Durango.</w:t>
      </w:r>
    </w:p>
    <w:p w14:paraId="67437617" w14:textId="77777777" w:rsidR="0062095F" w:rsidRPr="00985F31" w:rsidRDefault="0062095F" w:rsidP="0062095F">
      <w:pPr>
        <w:spacing w:after="0" w:line="240" w:lineRule="auto"/>
        <w:jc w:val="both"/>
        <w:rPr>
          <w:rFonts w:ascii="Arial" w:hAnsi="Arial" w:cs="Arial"/>
          <w:b/>
          <w:sz w:val="20"/>
          <w:szCs w:val="20"/>
        </w:rPr>
      </w:pPr>
    </w:p>
    <w:p w14:paraId="22162C38" w14:textId="77777777" w:rsidR="0062095F" w:rsidRPr="00985F31" w:rsidRDefault="0062095F" w:rsidP="0062095F">
      <w:pPr>
        <w:spacing w:after="0" w:line="240" w:lineRule="auto"/>
        <w:jc w:val="both"/>
        <w:rPr>
          <w:rFonts w:ascii="Arial" w:hAnsi="Arial" w:cs="Arial"/>
          <w:b/>
          <w:sz w:val="20"/>
          <w:szCs w:val="20"/>
        </w:rPr>
      </w:pPr>
      <w:r w:rsidRPr="00985F31">
        <w:rPr>
          <w:rFonts w:ascii="Arial" w:hAnsi="Arial" w:cs="Arial"/>
          <w:b/>
          <w:sz w:val="20"/>
          <w:szCs w:val="20"/>
        </w:rPr>
        <w:t>SEGUNDO.-</w:t>
      </w:r>
      <w:r w:rsidRPr="00985F31">
        <w:rPr>
          <w:rFonts w:ascii="Arial" w:hAnsi="Arial" w:cs="Arial"/>
          <w:bCs/>
          <w:sz w:val="20"/>
          <w:szCs w:val="20"/>
        </w:rPr>
        <w:t xml:space="preserve"> </w:t>
      </w:r>
      <w:r w:rsidRPr="00985F31">
        <w:rPr>
          <w:rFonts w:ascii="Arial" w:hAnsi="Arial" w:cs="Arial"/>
          <w:sz w:val="20"/>
          <w:szCs w:val="20"/>
        </w:rPr>
        <w:t>Se derogan todas las disposiciones que se opongan a lo dispuesto en el presente decreto</w:t>
      </w:r>
    </w:p>
    <w:p w14:paraId="47AB2E58" w14:textId="77777777" w:rsidR="0062095F" w:rsidRPr="00985F31" w:rsidRDefault="0062095F" w:rsidP="0062095F">
      <w:pPr>
        <w:spacing w:after="0" w:line="240" w:lineRule="auto"/>
        <w:jc w:val="both"/>
        <w:rPr>
          <w:rFonts w:ascii="Arial" w:hAnsi="Arial" w:cs="Arial"/>
          <w:b/>
          <w:sz w:val="20"/>
          <w:szCs w:val="20"/>
        </w:rPr>
      </w:pPr>
      <w:r w:rsidRPr="00985F31">
        <w:rPr>
          <w:rFonts w:ascii="Arial" w:hAnsi="Arial" w:cs="Arial"/>
          <w:sz w:val="20"/>
          <w:szCs w:val="20"/>
        </w:rPr>
        <w:t>Envíese para su publicación al Periódico Oficial del Gobierno del Estado de Durango.</w:t>
      </w:r>
    </w:p>
    <w:p w14:paraId="0D1DC32F" w14:textId="77777777" w:rsidR="0062095F" w:rsidRPr="00985F31" w:rsidRDefault="0062095F" w:rsidP="0062095F">
      <w:pPr>
        <w:spacing w:after="0" w:line="240" w:lineRule="auto"/>
        <w:jc w:val="both"/>
        <w:rPr>
          <w:rFonts w:ascii="Arial" w:hAnsi="Arial" w:cs="Arial"/>
          <w:sz w:val="20"/>
          <w:szCs w:val="20"/>
        </w:rPr>
      </w:pPr>
      <w:r w:rsidRPr="00985F31">
        <w:rPr>
          <w:rFonts w:ascii="Arial" w:hAnsi="Arial" w:cs="Arial"/>
          <w:sz w:val="20"/>
          <w:szCs w:val="20"/>
        </w:rPr>
        <w:t>Dado en el Salón de Sesiones del Honorable Congreso del Estado, en Victoria de Durango, Dgo., a los (14) catorce días del mes de agosto del año (2021) dos mil veintiuno.</w:t>
      </w:r>
    </w:p>
    <w:p w14:paraId="49D5940D" w14:textId="77777777" w:rsidR="0062095F" w:rsidRPr="00985F31" w:rsidRDefault="0062095F" w:rsidP="0062095F">
      <w:pPr>
        <w:spacing w:after="0" w:line="240" w:lineRule="auto"/>
        <w:jc w:val="both"/>
        <w:rPr>
          <w:rFonts w:ascii="Arial" w:hAnsi="Arial" w:cs="Arial"/>
          <w:sz w:val="20"/>
          <w:szCs w:val="20"/>
        </w:rPr>
      </w:pPr>
      <w:r w:rsidRPr="00985F31">
        <w:rPr>
          <w:rFonts w:ascii="Arial" w:hAnsi="Arial" w:cs="Arial"/>
          <w:sz w:val="20"/>
          <w:szCs w:val="20"/>
        </w:rPr>
        <w:t xml:space="preserve"> </w:t>
      </w:r>
    </w:p>
    <w:p w14:paraId="219D967C" w14:textId="77777777" w:rsidR="0062095F" w:rsidRPr="00985F31" w:rsidRDefault="0062095F" w:rsidP="0062095F">
      <w:pPr>
        <w:spacing w:after="0" w:line="240" w:lineRule="auto"/>
        <w:jc w:val="both"/>
        <w:rPr>
          <w:rFonts w:ascii="Arial" w:hAnsi="Arial" w:cs="Arial"/>
          <w:sz w:val="20"/>
          <w:szCs w:val="20"/>
        </w:rPr>
      </w:pPr>
      <w:r w:rsidRPr="00985F31">
        <w:rPr>
          <w:rFonts w:ascii="Arial" w:hAnsi="Arial" w:cs="Arial"/>
          <w:sz w:val="20"/>
          <w:szCs w:val="20"/>
        </w:rPr>
        <w:t>DIP. PABLO CESAR AGUILAR PALACIO, PRESIDENTE; DIP. MARÍA ELENA GONZÁLEZ RIVERA, SECRETARIA; DIP. C</w:t>
      </w:r>
      <w:r w:rsidRPr="00985F31">
        <w:rPr>
          <w:rFonts w:ascii="Arial" w:hAnsi="Arial" w:cs="Arial"/>
          <w:caps/>
          <w:sz w:val="20"/>
          <w:szCs w:val="20"/>
        </w:rPr>
        <w:t xml:space="preserve">inthya leticia Martell nevárez, </w:t>
      </w:r>
      <w:r w:rsidRPr="00985F31">
        <w:rPr>
          <w:rFonts w:ascii="Arial" w:hAnsi="Arial" w:cs="Arial"/>
          <w:sz w:val="20"/>
          <w:szCs w:val="20"/>
        </w:rPr>
        <w:t>SECRETARIA. RÚBRICAS.</w:t>
      </w:r>
    </w:p>
    <w:p w14:paraId="35A2CBC5" w14:textId="77777777" w:rsidR="005E3AFF" w:rsidRPr="00985F31" w:rsidRDefault="005E3AFF" w:rsidP="0062095F">
      <w:pPr>
        <w:spacing w:after="0" w:line="240" w:lineRule="auto"/>
        <w:jc w:val="both"/>
        <w:rPr>
          <w:rFonts w:ascii="Arial" w:hAnsi="Arial" w:cs="Arial"/>
          <w:sz w:val="20"/>
          <w:szCs w:val="20"/>
        </w:rPr>
      </w:pPr>
    </w:p>
    <w:p w14:paraId="41700B4D" w14:textId="77777777" w:rsidR="005E3AFF" w:rsidRPr="00985F31" w:rsidRDefault="005E3AFF" w:rsidP="0062095F">
      <w:pPr>
        <w:spacing w:after="0" w:line="240" w:lineRule="auto"/>
        <w:jc w:val="both"/>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026E4E6F" w14:textId="77777777" w:rsidR="005E3AFF" w:rsidRPr="00985F31" w:rsidRDefault="005E3AFF" w:rsidP="0062095F">
      <w:pPr>
        <w:spacing w:after="0" w:line="240" w:lineRule="auto"/>
        <w:jc w:val="both"/>
        <w:rPr>
          <w:rFonts w:ascii="Arial" w:eastAsia="Arial Unicode MS" w:hAnsi="Arial" w:cs="Arial"/>
          <w:sz w:val="20"/>
          <w:szCs w:val="20"/>
        </w:rPr>
      </w:pPr>
    </w:p>
    <w:p w14:paraId="5CC3BA69" w14:textId="77777777" w:rsidR="005E3AFF" w:rsidRPr="00985F31" w:rsidRDefault="005E3AFF" w:rsidP="0062095F">
      <w:pPr>
        <w:spacing w:after="0" w:line="240" w:lineRule="auto"/>
        <w:jc w:val="both"/>
        <w:rPr>
          <w:rFonts w:ascii="Arial" w:eastAsia="Arial Unicode MS" w:hAnsi="Arial" w:cs="Arial"/>
          <w:sz w:val="20"/>
          <w:szCs w:val="20"/>
        </w:rPr>
      </w:pPr>
      <w:r w:rsidRPr="00985F31">
        <w:rPr>
          <w:rFonts w:ascii="Arial" w:eastAsia="Arial Unicode MS" w:hAnsi="Arial" w:cs="Arial"/>
          <w:sz w:val="20"/>
          <w:szCs w:val="20"/>
        </w:rPr>
        <w:t>DECRETO 002, LXIX LEGISLATURA, PERIODICO OFICIAL No. 71 BIS DE FECHA 5 DE SEPTIEMBRE DE 2021.</w:t>
      </w:r>
    </w:p>
    <w:p w14:paraId="5BD32FED" w14:textId="77777777" w:rsidR="005E3AFF" w:rsidRPr="00985F31" w:rsidRDefault="005E3AFF" w:rsidP="0062095F">
      <w:pPr>
        <w:spacing w:after="0" w:line="240" w:lineRule="auto"/>
        <w:jc w:val="both"/>
        <w:rPr>
          <w:rFonts w:ascii="Arial" w:eastAsia="Arial Unicode MS" w:hAnsi="Arial" w:cs="Arial"/>
          <w:sz w:val="20"/>
          <w:szCs w:val="20"/>
        </w:rPr>
      </w:pPr>
    </w:p>
    <w:p w14:paraId="4FE28983" w14:textId="77777777" w:rsidR="005E3AFF" w:rsidRPr="00985F31" w:rsidRDefault="005E3AFF" w:rsidP="0062095F">
      <w:pPr>
        <w:spacing w:after="0" w:line="240" w:lineRule="auto"/>
        <w:jc w:val="both"/>
        <w:rPr>
          <w:rFonts w:ascii="Arial" w:eastAsia="Arial Unicode MS" w:hAnsi="Arial" w:cs="Arial"/>
          <w:sz w:val="20"/>
          <w:szCs w:val="20"/>
          <w:lang w:val="es-ES"/>
        </w:rPr>
      </w:pPr>
      <w:r w:rsidRPr="00985F31">
        <w:rPr>
          <w:rFonts w:ascii="Arial" w:eastAsia="Arial Unicode MS" w:hAnsi="Arial" w:cs="Arial"/>
          <w:b/>
          <w:sz w:val="20"/>
          <w:szCs w:val="20"/>
          <w:lang w:val="es-ES"/>
        </w:rPr>
        <w:t>ARTÍCULO ÚNICO.</w:t>
      </w:r>
      <w:r w:rsidRPr="00985F31">
        <w:rPr>
          <w:rFonts w:ascii="Arial" w:eastAsia="Arial Unicode MS" w:hAnsi="Arial" w:cs="Arial"/>
          <w:sz w:val="20"/>
          <w:szCs w:val="20"/>
          <w:lang w:val="es-ES"/>
        </w:rPr>
        <w:t xml:space="preserve"> Se reforman los artículos 86, 87, 91, 94 y 193 de la Ley Orgánica del Congreso del Estado de Durango.</w:t>
      </w:r>
    </w:p>
    <w:p w14:paraId="40C24E71" w14:textId="77777777" w:rsidR="005E3AFF" w:rsidRPr="00985F31" w:rsidRDefault="005E3AFF" w:rsidP="0062095F">
      <w:pPr>
        <w:spacing w:after="0" w:line="240" w:lineRule="auto"/>
        <w:jc w:val="both"/>
        <w:rPr>
          <w:rFonts w:ascii="Arial" w:eastAsia="Arial Unicode MS" w:hAnsi="Arial" w:cs="Arial"/>
          <w:sz w:val="20"/>
          <w:szCs w:val="20"/>
          <w:lang w:val="es-ES"/>
        </w:rPr>
      </w:pPr>
    </w:p>
    <w:p w14:paraId="79481572" w14:textId="77777777" w:rsidR="002D5F93" w:rsidRPr="00985F31" w:rsidRDefault="002D5F93" w:rsidP="005E3AFF">
      <w:pPr>
        <w:spacing w:after="0" w:line="240" w:lineRule="auto"/>
        <w:jc w:val="center"/>
        <w:rPr>
          <w:rFonts w:ascii="Arial" w:eastAsia="Times New Roman" w:hAnsi="Arial" w:cs="Arial"/>
          <w:b/>
          <w:sz w:val="20"/>
          <w:szCs w:val="20"/>
          <w:lang w:eastAsia="es-MX"/>
        </w:rPr>
      </w:pPr>
    </w:p>
    <w:p w14:paraId="5D6BB2CB" w14:textId="77777777" w:rsidR="005E3AFF" w:rsidRPr="00985F31" w:rsidRDefault="005E3AFF" w:rsidP="005E3AFF">
      <w:pPr>
        <w:spacing w:after="0" w:line="240" w:lineRule="auto"/>
        <w:jc w:val="center"/>
        <w:rPr>
          <w:rFonts w:ascii="Arial" w:eastAsia="Times New Roman" w:hAnsi="Arial" w:cs="Arial"/>
          <w:b/>
          <w:sz w:val="20"/>
          <w:szCs w:val="20"/>
          <w:lang w:eastAsia="es-MX"/>
        </w:rPr>
      </w:pPr>
      <w:r w:rsidRPr="00985F31">
        <w:rPr>
          <w:rFonts w:ascii="Arial" w:eastAsia="Times New Roman" w:hAnsi="Arial" w:cs="Arial"/>
          <w:b/>
          <w:sz w:val="20"/>
          <w:szCs w:val="20"/>
          <w:lang w:eastAsia="es-MX"/>
        </w:rPr>
        <w:t xml:space="preserve">ARTÍCULOS TRANSITORIOS </w:t>
      </w:r>
    </w:p>
    <w:p w14:paraId="07B703AB" w14:textId="77777777" w:rsidR="005E3AFF" w:rsidRPr="00985F31" w:rsidRDefault="005E3AFF" w:rsidP="005E3AFF">
      <w:pPr>
        <w:spacing w:after="0" w:line="240" w:lineRule="auto"/>
        <w:jc w:val="center"/>
        <w:rPr>
          <w:rFonts w:ascii="Arial" w:eastAsia="Times New Roman" w:hAnsi="Arial" w:cs="Arial"/>
          <w:b/>
          <w:sz w:val="20"/>
          <w:szCs w:val="20"/>
          <w:lang w:eastAsia="es-MX"/>
        </w:rPr>
      </w:pPr>
    </w:p>
    <w:p w14:paraId="13147C82" w14:textId="77777777" w:rsidR="005E3AFF" w:rsidRPr="00985F31" w:rsidRDefault="005E3AFF" w:rsidP="005E3AFF">
      <w:pPr>
        <w:spacing w:after="0" w:line="240" w:lineRule="auto"/>
        <w:jc w:val="both"/>
        <w:rPr>
          <w:rFonts w:ascii="Arial" w:eastAsia="Times New Roman" w:hAnsi="Arial" w:cs="Arial"/>
          <w:color w:val="0D0D0D"/>
          <w:sz w:val="20"/>
          <w:szCs w:val="20"/>
          <w:lang w:val="es-ES" w:eastAsia="es-MX"/>
        </w:rPr>
      </w:pPr>
      <w:r w:rsidRPr="00985F31">
        <w:rPr>
          <w:rFonts w:ascii="Arial" w:eastAsia="Times New Roman" w:hAnsi="Arial" w:cs="Arial"/>
          <w:b/>
          <w:color w:val="0D0D0D"/>
          <w:sz w:val="20"/>
          <w:szCs w:val="20"/>
          <w:lang w:val="es-ES" w:eastAsia="es-MX"/>
        </w:rPr>
        <w:t>PRIMERO.</w:t>
      </w:r>
      <w:r w:rsidRPr="00985F31">
        <w:rPr>
          <w:rFonts w:ascii="Arial" w:eastAsia="Times New Roman" w:hAnsi="Arial" w:cs="Arial"/>
          <w:color w:val="0D0D0D"/>
          <w:sz w:val="20"/>
          <w:szCs w:val="20"/>
          <w:lang w:val="es-ES" w:eastAsia="es-MX"/>
        </w:rPr>
        <w:t xml:space="preserve"> El presente Decreto entrará en vigor el día de su publicación en el Periódico Oficial del Gobierno del Estado de Durango.</w:t>
      </w:r>
    </w:p>
    <w:p w14:paraId="13F94259" w14:textId="77777777" w:rsidR="005E3AFF" w:rsidRPr="00985F31" w:rsidRDefault="005E3AFF" w:rsidP="005E3AFF">
      <w:pPr>
        <w:spacing w:after="0" w:line="240" w:lineRule="auto"/>
        <w:jc w:val="both"/>
        <w:rPr>
          <w:rFonts w:ascii="Arial" w:eastAsia="Times New Roman" w:hAnsi="Arial" w:cs="Arial"/>
          <w:b/>
          <w:color w:val="0D0D0D"/>
          <w:sz w:val="20"/>
          <w:szCs w:val="20"/>
          <w:lang w:val="es-ES" w:eastAsia="es-MX"/>
        </w:rPr>
      </w:pPr>
    </w:p>
    <w:p w14:paraId="5C730FDF" w14:textId="77777777" w:rsidR="005E3AFF" w:rsidRPr="00985F31" w:rsidRDefault="005E3AFF" w:rsidP="005E3AFF">
      <w:pPr>
        <w:spacing w:after="0" w:line="240" w:lineRule="auto"/>
        <w:jc w:val="both"/>
        <w:rPr>
          <w:rFonts w:ascii="Arial" w:eastAsia="Times New Roman" w:hAnsi="Arial" w:cs="Arial"/>
          <w:color w:val="0D0D0D"/>
          <w:sz w:val="20"/>
          <w:szCs w:val="20"/>
          <w:lang w:val="es-ES" w:eastAsia="es-MX"/>
        </w:rPr>
      </w:pPr>
      <w:r w:rsidRPr="00985F31">
        <w:rPr>
          <w:rFonts w:ascii="Arial" w:eastAsia="Times New Roman" w:hAnsi="Arial" w:cs="Arial"/>
          <w:b/>
          <w:color w:val="0D0D0D"/>
          <w:sz w:val="20"/>
          <w:szCs w:val="20"/>
          <w:lang w:val="es-ES" w:eastAsia="es-MX"/>
        </w:rPr>
        <w:t>SEGUNDO.-</w:t>
      </w:r>
      <w:r w:rsidRPr="00985F31">
        <w:rPr>
          <w:rFonts w:ascii="Arial" w:eastAsia="Times New Roman" w:hAnsi="Arial" w:cs="Arial"/>
          <w:color w:val="0D0D0D"/>
          <w:sz w:val="20"/>
          <w:szCs w:val="20"/>
          <w:lang w:val="es-ES" w:eastAsia="es-MX"/>
        </w:rPr>
        <w:t xml:space="preserve"> Se derogan en todo su contenido los artículos 86, 87 y 193 del Decreto número 619 aprobado por la LXVIII Legislatura. </w:t>
      </w:r>
    </w:p>
    <w:p w14:paraId="4534B90D" w14:textId="77777777" w:rsidR="005E3AFF" w:rsidRPr="00985F31" w:rsidRDefault="005E3AFF" w:rsidP="005E3AFF">
      <w:pPr>
        <w:spacing w:after="0" w:line="240" w:lineRule="auto"/>
        <w:jc w:val="both"/>
        <w:rPr>
          <w:rFonts w:ascii="Arial" w:eastAsia="Times New Roman" w:hAnsi="Arial" w:cs="Arial"/>
          <w:b/>
          <w:bCs/>
          <w:color w:val="0D0D0D"/>
          <w:sz w:val="20"/>
          <w:szCs w:val="20"/>
          <w:lang w:val="es-ES" w:eastAsia="es-MX"/>
        </w:rPr>
      </w:pPr>
    </w:p>
    <w:p w14:paraId="12ABF5CD" w14:textId="77777777" w:rsidR="005E3AFF" w:rsidRPr="00985F31" w:rsidRDefault="005E3AFF" w:rsidP="005E3AFF">
      <w:pPr>
        <w:spacing w:after="0" w:line="240" w:lineRule="auto"/>
        <w:jc w:val="both"/>
        <w:rPr>
          <w:rFonts w:ascii="Arial" w:eastAsia="Times New Roman" w:hAnsi="Arial" w:cs="Arial"/>
          <w:b/>
          <w:bCs/>
          <w:color w:val="0D0D0D"/>
          <w:sz w:val="20"/>
          <w:szCs w:val="20"/>
          <w:lang w:val="es-ES" w:eastAsia="es-MX"/>
        </w:rPr>
      </w:pPr>
      <w:r w:rsidRPr="00985F31">
        <w:rPr>
          <w:rFonts w:ascii="Arial" w:eastAsia="Times New Roman" w:hAnsi="Arial" w:cs="Arial"/>
          <w:b/>
          <w:bCs/>
          <w:color w:val="0D0D0D"/>
          <w:sz w:val="20"/>
          <w:szCs w:val="20"/>
          <w:lang w:val="es-ES" w:eastAsia="es-MX"/>
        </w:rPr>
        <w:t xml:space="preserve">En consecuencia, y con el fin de garantizar la constitucionalidad y legalidad de los actos y procedimientos del Congreso del Estado, se solicita al Poder Ejecutivo no realice la publicación del referido Decreto 619 en lo relacionado con los artículos señalados en el párrafo anterior en virtud de haber sido derogados.  </w:t>
      </w:r>
    </w:p>
    <w:p w14:paraId="6A017749" w14:textId="77777777" w:rsidR="005E3AFF" w:rsidRPr="00985F31" w:rsidRDefault="005E3AFF" w:rsidP="005E3AFF">
      <w:pPr>
        <w:spacing w:after="0" w:line="240" w:lineRule="auto"/>
        <w:jc w:val="both"/>
        <w:rPr>
          <w:rFonts w:ascii="Arial" w:eastAsia="Times New Roman" w:hAnsi="Arial" w:cs="Arial"/>
          <w:b/>
          <w:bCs/>
          <w:color w:val="0D0D0D"/>
          <w:sz w:val="20"/>
          <w:szCs w:val="20"/>
          <w:lang w:val="es-ES" w:eastAsia="es-MX"/>
        </w:rPr>
      </w:pPr>
    </w:p>
    <w:p w14:paraId="554A261A" w14:textId="77777777" w:rsidR="005E3AFF" w:rsidRPr="00985F31" w:rsidRDefault="005E3AFF" w:rsidP="005E3AFF">
      <w:pPr>
        <w:spacing w:after="0" w:line="240" w:lineRule="auto"/>
        <w:jc w:val="both"/>
        <w:rPr>
          <w:rFonts w:ascii="Arial" w:eastAsia="Times New Roman" w:hAnsi="Arial" w:cs="Arial"/>
          <w:color w:val="0D0D0D"/>
          <w:sz w:val="20"/>
          <w:szCs w:val="20"/>
          <w:lang w:val="es-ES" w:eastAsia="es-MX"/>
        </w:rPr>
      </w:pPr>
      <w:r w:rsidRPr="00985F31">
        <w:rPr>
          <w:rFonts w:ascii="Arial" w:eastAsia="Times New Roman" w:hAnsi="Arial" w:cs="Arial"/>
          <w:b/>
          <w:bCs/>
          <w:color w:val="0D0D0D"/>
          <w:sz w:val="20"/>
          <w:szCs w:val="20"/>
          <w:lang w:val="es-ES" w:eastAsia="es-MX"/>
        </w:rPr>
        <w:t>TERCERO.-</w:t>
      </w:r>
      <w:r w:rsidRPr="00985F31">
        <w:rPr>
          <w:rFonts w:ascii="Arial" w:eastAsia="Times New Roman" w:hAnsi="Arial" w:cs="Arial"/>
          <w:color w:val="0D0D0D"/>
          <w:sz w:val="20"/>
          <w:szCs w:val="20"/>
          <w:lang w:val="es-ES" w:eastAsia="es-MX"/>
        </w:rPr>
        <w:t xml:space="preserve"> Se derogan todas las  disposiciones que se opongan a lo dispuesto en el presente decreto.</w:t>
      </w:r>
    </w:p>
    <w:p w14:paraId="18A49395" w14:textId="77777777" w:rsidR="005E3AFF" w:rsidRPr="00985F31" w:rsidRDefault="005E3AFF" w:rsidP="005E3AFF">
      <w:pPr>
        <w:spacing w:after="0" w:line="240" w:lineRule="auto"/>
        <w:jc w:val="both"/>
        <w:rPr>
          <w:rFonts w:ascii="Arial" w:eastAsia="Times New Roman" w:hAnsi="Arial" w:cs="Arial"/>
          <w:b/>
          <w:bCs/>
          <w:color w:val="0D0D0D"/>
          <w:sz w:val="20"/>
          <w:szCs w:val="20"/>
          <w:lang w:val="es-ES" w:eastAsia="es-MX"/>
        </w:rPr>
      </w:pPr>
    </w:p>
    <w:p w14:paraId="7CBE7053" w14:textId="77777777" w:rsidR="005E3AFF" w:rsidRPr="00985F31" w:rsidRDefault="005E3AFF" w:rsidP="005E3AFF">
      <w:pPr>
        <w:spacing w:after="0" w:line="240" w:lineRule="auto"/>
        <w:jc w:val="both"/>
        <w:rPr>
          <w:rFonts w:ascii="Arial" w:eastAsia="Times New Roman" w:hAnsi="Arial" w:cs="Arial"/>
          <w:sz w:val="20"/>
          <w:szCs w:val="20"/>
          <w:lang w:eastAsia="es-MX"/>
        </w:rPr>
      </w:pPr>
      <w:r w:rsidRPr="00985F31">
        <w:rPr>
          <w:rFonts w:ascii="Arial" w:eastAsia="Times New Roman" w:hAnsi="Arial" w:cs="Arial"/>
          <w:sz w:val="20"/>
          <w:szCs w:val="20"/>
          <w:lang w:eastAsia="es-MX"/>
        </w:rPr>
        <w:t>Dado en el Salón de Sesiones del Honorable Congreso del Estado, en Victoria de Durango, Dgo., a los (02) dos días del mes de septiembre del año (2021) dos mil veintiuno.</w:t>
      </w:r>
    </w:p>
    <w:p w14:paraId="30E81F02" w14:textId="77777777" w:rsidR="005E3AFF" w:rsidRPr="00985F31" w:rsidRDefault="005E3AFF" w:rsidP="005E3AFF">
      <w:pPr>
        <w:spacing w:after="0" w:line="240" w:lineRule="auto"/>
        <w:rPr>
          <w:rFonts w:ascii="Arial" w:eastAsia="Times New Roman" w:hAnsi="Arial" w:cs="Arial"/>
          <w:sz w:val="20"/>
          <w:szCs w:val="20"/>
          <w:lang w:eastAsia="es-MX"/>
        </w:rPr>
      </w:pPr>
    </w:p>
    <w:p w14:paraId="53FA5722" w14:textId="77777777" w:rsidR="005E3AFF" w:rsidRPr="00985F31" w:rsidRDefault="005E3AFF" w:rsidP="005E3AFF">
      <w:pPr>
        <w:keepNext/>
        <w:spacing w:after="0" w:line="240" w:lineRule="auto"/>
        <w:jc w:val="both"/>
        <w:outlineLvl w:val="0"/>
        <w:rPr>
          <w:rFonts w:ascii="Arial" w:eastAsia="Times New Roman" w:hAnsi="Arial" w:cs="Arial"/>
          <w:caps/>
          <w:sz w:val="20"/>
          <w:szCs w:val="20"/>
          <w:lang w:eastAsia="es-MX"/>
        </w:rPr>
      </w:pPr>
      <w:r w:rsidRPr="00985F31">
        <w:rPr>
          <w:rFonts w:ascii="Arial" w:eastAsia="Times New Roman" w:hAnsi="Arial" w:cs="Arial"/>
          <w:sz w:val="20"/>
          <w:szCs w:val="20"/>
          <w:lang w:val="es-ES_tradnl" w:eastAsia="es-ES"/>
        </w:rPr>
        <w:t xml:space="preserve">DIP. GERARDO GALAVIZ MARTÍNEZ, </w:t>
      </w:r>
      <w:r w:rsidRPr="00985F31">
        <w:rPr>
          <w:rFonts w:ascii="Arial" w:eastAsia="Times New Roman" w:hAnsi="Arial" w:cs="Arial"/>
          <w:sz w:val="20"/>
          <w:szCs w:val="20"/>
          <w:lang w:eastAsia="es-MX"/>
        </w:rPr>
        <w:t xml:space="preserve">PRESIDENTE; </w:t>
      </w:r>
      <w:r w:rsidRPr="00985F31">
        <w:rPr>
          <w:rFonts w:ascii="Arial" w:eastAsia="Times New Roman" w:hAnsi="Arial" w:cs="Arial"/>
          <w:sz w:val="20"/>
          <w:szCs w:val="20"/>
          <w:lang w:val="es-ES_tradnl" w:eastAsia="es-ES"/>
        </w:rPr>
        <w:t xml:space="preserve">DIP. SUGHEY ADRIANA TORRES RODRÍGUEZ, </w:t>
      </w:r>
      <w:r w:rsidRPr="00985F31">
        <w:rPr>
          <w:rFonts w:ascii="Arial" w:eastAsia="Times New Roman" w:hAnsi="Arial" w:cs="Arial"/>
          <w:sz w:val="20"/>
          <w:szCs w:val="20"/>
          <w:lang w:eastAsia="es-MX"/>
        </w:rPr>
        <w:t xml:space="preserve">SECRETARIA; </w:t>
      </w:r>
      <w:r w:rsidRPr="00985F31">
        <w:rPr>
          <w:rFonts w:ascii="Arial" w:eastAsia="Times New Roman" w:hAnsi="Arial" w:cs="Arial"/>
          <w:caps/>
          <w:sz w:val="20"/>
          <w:szCs w:val="20"/>
          <w:lang w:eastAsia="es-MX"/>
        </w:rPr>
        <w:t>DIP.  ALEJANDRA DEL VALLE RAMÍREZ, SECRETARIA. RÚBRICAS.</w:t>
      </w:r>
    </w:p>
    <w:p w14:paraId="45ED9129" w14:textId="77777777" w:rsidR="00670272" w:rsidRPr="00985F31" w:rsidRDefault="00670272" w:rsidP="005E3AFF">
      <w:pPr>
        <w:keepNext/>
        <w:spacing w:after="0" w:line="240" w:lineRule="auto"/>
        <w:jc w:val="both"/>
        <w:outlineLvl w:val="0"/>
        <w:rPr>
          <w:rFonts w:ascii="Arial" w:eastAsia="Times New Roman" w:hAnsi="Arial" w:cs="Arial"/>
          <w:caps/>
          <w:sz w:val="20"/>
          <w:szCs w:val="20"/>
          <w:lang w:eastAsia="es-MX"/>
        </w:rPr>
      </w:pPr>
    </w:p>
    <w:p w14:paraId="45E6BB9E" w14:textId="77777777" w:rsidR="00670272" w:rsidRPr="00985F31" w:rsidRDefault="00670272" w:rsidP="005E3AFF">
      <w:pPr>
        <w:keepNext/>
        <w:spacing w:after="0" w:line="240" w:lineRule="auto"/>
        <w:jc w:val="both"/>
        <w:outlineLvl w:val="0"/>
        <w:rPr>
          <w:rFonts w:ascii="Arial" w:eastAsia="Times New Roman" w:hAnsi="Arial" w:cs="Arial"/>
          <w:caps/>
          <w:sz w:val="20"/>
          <w:szCs w:val="20"/>
          <w:lang w:eastAsia="es-MX"/>
        </w:rPr>
      </w:pPr>
      <w:r w:rsidRPr="00985F31">
        <w:rPr>
          <w:rFonts w:ascii="Arial" w:eastAsia="Times New Roman" w:hAnsi="Arial" w:cs="Arial"/>
          <w:caps/>
          <w:sz w:val="20"/>
          <w:szCs w:val="20"/>
          <w:lang w:eastAsia="es-MX"/>
        </w:rPr>
        <w:t>-----------------------------------------------------------------------------</w:t>
      </w:r>
      <w:r w:rsidR="00985F31">
        <w:rPr>
          <w:rFonts w:ascii="Arial" w:eastAsia="Times New Roman" w:hAnsi="Arial" w:cs="Arial"/>
          <w:caps/>
          <w:sz w:val="20"/>
          <w:szCs w:val="20"/>
          <w:lang w:eastAsia="es-MX"/>
        </w:rPr>
        <w:t>---------------</w:t>
      </w:r>
      <w:r w:rsidRPr="00985F31">
        <w:rPr>
          <w:rFonts w:ascii="Arial" w:eastAsia="Times New Roman" w:hAnsi="Arial" w:cs="Arial"/>
          <w:caps/>
          <w:sz w:val="20"/>
          <w:szCs w:val="20"/>
          <w:lang w:eastAsia="es-MX"/>
        </w:rPr>
        <w:t>-------------------------------------------------------</w:t>
      </w:r>
    </w:p>
    <w:p w14:paraId="3FB8818D" w14:textId="77777777" w:rsidR="00670272" w:rsidRPr="00985F31" w:rsidRDefault="00670272" w:rsidP="005E3AFF">
      <w:pPr>
        <w:keepNext/>
        <w:spacing w:after="0" w:line="240" w:lineRule="auto"/>
        <w:jc w:val="both"/>
        <w:outlineLvl w:val="0"/>
        <w:rPr>
          <w:rFonts w:ascii="Arial" w:eastAsia="Arial Unicode MS" w:hAnsi="Arial" w:cs="Arial"/>
          <w:sz w:val="20"/>
          <w:szCs w:val="20"/>
        </w:rPr>
      </w:pPr>
    </w:p>
    <w:p w14:paraId="244EE04E" w14:textId="77777777" w:rsidR="00670272" w:rsidRPr="00985F31" w:rsidRDefault="00670272" w:rsidP="005E3AFF">
      <w:pPr>
        <w:keepNext/>
        <w:spacing w:after="0" w:line="240" w:lineRule="auto"/>
        <w:jc w:val="both"/>
        <w:outlineLvl w:val="0"/>
        <w:rPr>
          <w:rFonts w:ascii="Arial" w:eastAsia="Arial Unicode MS" w:hAnsi="Arial" w:cs="Arial"/>
          <w:sz w:val="20"/>
          <w:szCs w:val="20"/>
        </w:rPr>
      </w:pPr>
      <w:r w:rsidRPr="00985F31">
        <w:rPr>
          <w:rFonts w:ascii="Arial" w:eastAsia="Arial Unicode MS" w:hAnsi="Arial" w:cs="Arial"/>
          <w:sz w:val="20"/>
          <w:szCs w:val="20"/>
        </w:rPr>
        <w:t>DECRETO 77, LXIX LEGISLATURA, PERIODICO OFICIAL No. 35 EXTRAORDINARIO DE FECHA 14 DE DICIEMBRE DE 2021.</w:t>
      </w:r>
    </w:p>
    <w:p w14:paraId="00FFE143" w14:textId="77777777" w:rsidR="00670272" w:rsidRPr="00985F31" w:rsidRDefault="00670272" w:rsidP="005E3AFF">
      <w:pPr>
        <w:keepNext/>
        <w:spacing w:after="0" w:line="240" w:lineRule="auto"/>
        <w:jc w:val="both"/>
        <w:outlineLvl w:val="0"/>
        <w:rPr>
          <w:rFonts w:ascii="Arial" w:eastAsia="Arial Unicode MS" w:hAnsi="Arial" w:cs="Arial"/>
          <w:sz w:val="20"/>
          <w:szCs w:val="20"/>
        </w:rPr>
      </w:pPr>
    </w:p>
    <w:p w14:paraId="73718168" w14:textId="77777777" w:rsidR="00670272" w:rsidRPr="00985F31" w:rsidRDefault="00670272" w:rsidP="005E3AFF">
      <w:pPr>
        <w:keepNext/>
        <w:spacing w:after="0" w:line="240" w:lineRule="auto"/>
        <w:jc w:val="both"/>
        <w:outlineLvl w:val="0"/>
        <w:rPr>
          <w:rFonts w:ascii="Arial" w:eastAsia="Arial Unicode MS" w:hAnsi="Arial" w:cs="Arial"/>
          <w:sz w:val="20"/>
          <w:szCs w:val="20"/>
          <w:lang w:val="es-ES_tradnl"/>
        </w:rPr>
      </w:pPr>
      <w:r w:rsidRPr="00985F31">
        <w:rPr>
          <w:rFonts w:ascii="Arial" w:eastAsia="Arial Unicode MS" w:hAnsi="Arial" w:cs="Arial"/>
          <w:b/>
          <w:sz w:val="20"/>
          <w:szCs w:val="20"/>
          <w:lang w:val="es-ES_tradnl"/>
        </w:rPr>
        <w:t>ARTÍCULO ÚNICO.</w:t>
      </w:r>
      <w:r w:rsidRPr="00985F31">
        <w:rPr>
          <w:rFonts w:ascii="Arial" w:eastAsia="Arial Unicode MS" w:hAnsi="Arial" w:cs="Arial"/>
          <w:sz w:val="20"/>
          <w:szCs w:val="20"/>
          <w:lang w:val="es-ES_tradnl"/>
        </w:rPr>
        <w:t xml:space="preserve"> Se reforma los artículos 4, 11, 12, 13, 14, 15, 23, 28, 41, 46, 47, 74, 75, 76, 78, 79, 80, 86, 87, 88, 95, 111, 159, 161, 162, 163, 167, 179, y 189; adiciona los artículos 158 BIS,161 BIS,162 BIS, 163 BIS, 163 TER, 163 QUATER, 167 BIS, 167 TER, 167 QUATER, y 171 BIS; y deroga los artículos 165 y 172; todos de la Ley Orgánica del Congreso del Estado de Durango.</w:t>
      </w:r>
    </w:p>
    <w:p w14:paraId="647E6A37" w14:textId="77777777" w:rsidR="00670272" w:rsidRPr="00985F31" w:rsidRDefault="00670272" w:rsidP="005E3AFF">
      <w:pPr>
        <w:keepNext/>
        <w:spacing w:after="0" w:line="240" w:lineRule="auto"/>
        <w:jc w:val="both"/>
        <w:outlineLvl w:val="0"/>
        <w:rPr>
          <w:rFonts w:ascii="Arial" w:eastAsia="Arial Unicode MS" w:hAnsi="Arial" w:cs="Arial"/>
          <w:sz w:val="20"/>
          <w:szCs w:val="20"/>
          <w:lang w:val="es-ES_tradnl"/>
        </w:rPr>
      </w:pPr>
    </w:p>
    <w:p w14:paraId="60BDB9E3" w14:textId="77777777" w:rsidR="009B2B76" w:rsidRPr="00985F31" w:rsidRDefault="009B2B76" w:rsidP="00EB7C6F">
      <w:pPr>
        <w:snapToGrid w:val="0"/>
        <w:spacing w:after="0" w:line="240" w:lineRule="auto"/>
        <w:jc w:val="center"/>
        <w:rPr>
          <w:rFonts w:ascii="Arial" w:eastAsia="Times New Roman" w:hAnsi="Arial" w:cs="Arial"/>
          <w:b/>
          <w:color w:val="0D0D0D"/>
          <w:sz w:val="20"/>
          <w:szCs w:val="20"/>
          <w:lang w:val="es-ES_tradnl" w:eastAsia="es-MX"/>
        </w:rPr>
      </w:pPr>
    </w:p>
    <w:p w14:paraId="6991279B" w14:textId="77777777" w:rsidR="00670272" w:rsidRPr="00985F31" w:rsidRDefault="00670272" w:rsidP="00EB7C6F">
      <w:pPr>
        <w:snapToGrid w:val="0"/>
        <w:spacing w:after="0" w:line="240" w:lineRule="auto"/>
        <w:jc w:val="center"/>
        <w:rPr>
          <w:rFonts w:ascii="Arial" w:eastAsia="Times New Roman" w:hAnsi="Arial" w:cs="Arial"/>
          <w:b/>
          <w:color w:val="0D0D0D"/>
          <w:sz w:val="20"/>
          <w:szCs w:val="20"/>
          <w:lang w:val="es-ES_tradnl" w:eastAsia="es-MX"/>
        </w:rPr>
      </w:pPr>
      <w:r w:rsidRPr="00985F31">
        <w:rPr>
          <w:rFonts w:ascii="Arial" w:eastAsia="Times New Roman" w:hAnsi="Arial" w:cs="Arial"/>
          <w:b/>
          <w:color w:val="0D0D0D"/>
          <w:sz w:val="20"/>
          <w:szCs w:val="20"/>
          <w:lang w:val="es-ES_tradnl" w:eastAsia="es-MX"/>
        </w:rPr>
        <w:t>ARTÍCULOS TRANSITORIOS</w:t>
      </w:r>
    </w:p>
    <w:p w14:paraId="00A965F7" w14:textId="77777777" w:rsidR="00670272" w:rsidRPr="00985F31" w:rsidRDefault="00670272" w:rsidP="00EB7C6F">
      <w:pPr>
        <w:snapToGrid w:val="0"/>
        <w:spacing w:after="0" w:line="240" w:lineRule="auto"/>
        <w:jc w:val="both"/>
        <w:rPr>
          <w:rFonts w:ascii="Arial" w:eastAsia="Times New Roman" w:hAnsi="Arial" w:cs="Arial"/>
          <w:b/>
          <w:color w:val="0D0D0D"/>
          <w:sz w:val="20"/>
          <w:szCs w:val="20"/>
          <w:lang w:val="es-ES_tradnl" w:eastAsia="es-MX"/>
        </w:rPr>
      </w:pPr>
    </w:p>
    <w:p w14:paraId="7DB9637B"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val="es-ES_tradnl" w:eastAsia="es-MX"/>
        </w:rPr>
      </w:pPr>
      <w:r w:rsidRPr="00985F31">
        <w:rPr>
          <w:rFonts w:ascii="Arial" w:eastAsia="Times New Roman" w:hAnsi="Arial" w:cs="Arial"/>
          <w:b/>
          <w:color w:val="0D0D0D"/>
          <w:sz w:val="20"/>
          <w:szCs w:val="20"/>
          <w:lang w:val="es-ES_tradnl" w:eastAsia="es-MX"/>
        </w:rPr>
        <w:t>PRIMERO.</w:t>
      </w:r>
      <w:r w:rsidRPr="00985F31">
        <w:rPr>
          <w:rFonts w:ascii="Arial" w:eastAsia="Times New Roman" w:hAnsi="Arial" w:cs="Arial"/>
          <w:color w:val="0D0D0D"/>
          <w:sz w:val="20"/>
          <w:szCs w:val="20"/>
          <w:lang w:val="es-ES_tradnl" w:eastAsia="es-MX"/>
        </w:rPr>
        <w:t xml:space="preserve"> El presente decreto entrará en vigor al día siguiente al de su publicación en el Periódico Oficial del Gobierno del Estado de Durango.</w:t>
      </w:r>
    </w:p>
    <w:p w14:paraId="4C2A7313" w14:textId="77777777" w:rsidR="00670272" w:rsidRPr="00985F31" w:rsidRDefault="00670272" w:rsidP="00EB7C6F">
      <w:pPr>
        <w:snapToGrid w:val="0"/>
        <w:spacing w:after="0" w:line="240" w:lineRule="auto"/>
        <w:jc w:val="both"/>
        <w:rPr>
          <w:rFonts w:ascii="Arial" w:eastAsia="Times New Roman" w:hAnsi="Arial" w:cs="Arial"/>
          <w:b/>
          <w:color w:val="0D0D0D"/>
          <w:sz w:val="20"/>
          <w:szCs w:val="20"/>
          <w:lang w:val="es-ES_tradnl" w:eastAsia="es-MX"/>
        </w:rPr>
      </w:pPr>
    </w:p>
    <w:p w14:paraId="138D7BFE"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val="es-ES_tradnl" w:eastAsia="es-MX"/>
        </w:rPr>
      </w:pPr>
      <w:r w:rsidRPr="00985F31">
        <w:rPr>
          <w:rFonts w:ascii="Arial" w:eastAsia="Times New Roman" w:hAnsi="Arial" w:cs="Arial"/>
          <w:b/>
          <w:color w:val="0D0D0D"/>
          <w:sz w:val="20"/>
          <w:szCs w:val="20"/>
          <w:lang w:val="es-ES_tradnl" w:eastAsia="es-MX"/>
        </w:rPr>
        <w:t xml:space="preserve">SEGUNDO. </w:t>
      </w:r>
      <w:r w:rsidRPr="00985F31">
        <w:rPr>
          <w:rFonts w:ascii="Arial" w:eastAsia="Times New Roman" w:hAnsi="Arial" w:cs="Arial"/>
          <w:color w:val="0D0D0D"/>
          <w:sz w:val="20"/>
          <w:szCs w:val="20"/>
          <w:lang w:val="es-ES_tradnl" w:eastAsia="es-MX"/>
        </w:rPr>
        <w:t>Se derogan todas las disposiciones que se opongan al presente decreto.</w:t>
      </w:r>
    </w:p>
    <w:p w14:paraId="35DA7BD1" w14:textId="77777777" w:rsidR="00670272" w:rsidRPr="00985F31" w:rsidRDefault="00670272" w:rsidP="00EB7C6F">
      <w:pPr>
        <w:snapToGrid w:val="0"/>
        <w:spacing w:after="0" w:line="240" w:lineRule="auto"/>
        <w:jc w:val="both"/>
        <w:rPr>
          <w:rFonts w:ascii="Arial" w:eastAsia="Times New Roman" w:hAnsi="Arial" w:cs="Arial"/>
          <w:b/>
          <w:bCs/>
          <w:color w:val="0D0D0D"/>
          <w:sz w:val="20"/>
          <w:szCs w:val="20"/>
          <w:lang w:val="es-ES_tradnl" w:eastAsia="es-MX"/>
        </w:rPr>
      </w:pPr>
    </w:p>
    <w:p w14:paraId="19CCD1C7"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val="es-ES_tradnl" w:eastAsia="es-MX"/>
        </w:rPr>
      </w:pPr>
      <w:r w:rsidRPr="00985F31">
        <w:rPr>
          <w:rFonts w:ascii="Arial" w:eastAsia="Times New Roman" w:hAnsi="Arial" w:cs="Arial"/>
          <w:b/>
          <w:bCs/>
          <w:color w:val="0D0D0D"/>
          <w:sz w:val="20"/>
          <w:szCs w:val="20"/>
          <w:lang w:val="es-ES_tradnl" w:eastAsia="es-MX"/>
        </w:rPr>
        <w:t>TERCERO</w:t>
      </w:r>
      <w:r w:rsidRPr="00985F31">
        <w:rPr>
          <w:rFonts w:ascii="Arial" w:eastAsia="Times New Roman" w:hAnsi="Arial" w:cs="Arial"/>
          <w:color w:val="0D0D0D"/>
          <w:sz w:val="20"/>
          <w:szCs w:val="20"/>
          <w:lang w:val="es-ES_tradnl" w:eastAsia="es-MX"/>
        </w:rPr>
        <w:t>. En un plazo no mayor de 90 días naturales a partir de la entrada en vigor del presente decreto deberá instalarse el Comité de Coordinación del Centro de Investigaciones y Estudios Legislativos.</w:t>
      </w:r>
    </w:p>
    <w:p w14:paraId="61987264" w14:textId="77777777" w:rsidR="00670272" w:rsidRPr="00985F31" w:rsidRDefault="00670272" w:rsidP="00EB7C6F">
      <w:pPr>
        <w:snapToGrid w:val="0"/>
        <w:spacing w:after="0" w:line="240" w:lineRule="auto"/>
        <w:jc w:val="both"/>
        <w:rPr>
          <w:rFonts w:ascii="Arial" w:eastAsia="Times New Roman" w:hAnsi="Arial" w:cs="Arial"/>
          <w:b/>
          <w:bCs/>
          <w:color w:val="0D0D0D"/>
          <w:sz w:val="20"/>
          <w:szCs w:val="20"/>
          <w:lang w:val="es-ES_tradnl" w:eastAsia="es-MX"/>
        </w:rPr>
      </w:pPr>
    </w:p>
    <w:p w14:paraId="306961E3"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val="es-ES_tradnl" w:eastAsia="es-MX"/>
        </w:rPr>
      </w:pPr>
      <w:r w:rsidRPr="00985F31">
        <w:rPr>
          <w:rFonts w:ascii="Arial" w:eastAsia="Times New Roman" w:hAnsi="Arial" w:cs="Arial"/>
          <w:b/>
          <w:bCs/>
          <w:color w:val="0D0D0D"/>
          <w:sz w:val="20"/>
          <w:szCs w:val="20"/>
          <w:lang w:val="es-ES_tradnl" w:eastAsia="es-MX"/>
        </w:rPr>
        <w:t>CUARTO</w:t>
      </w:r>
      <w:r w:rsidRPr="00985F31">
        <w:rPr>
          <w:rFonts w:ascii="Arial" w:eastAsia="Times New Roman" w:hAnsi="Arial" w:cs="Arial"/>
          <w:color w:val="0D0D0D"/>
          <w:sz w:val="20"/>
          <w:szCs w:val="20"/>
          <w:lang w:val="es-ES_tradnl" w:eastAsia="es-MX"/>
        </w:rPr>
        <w:t>. Para regular la fracción VII del artículo 75, una vez que entre en vigor la presente reforma, la Mesa Directiva recibirá una partida presupuestal suficiente para el cumplimiento de sus funciones.</w:t>
      </w:r>
    </w:p>
    <w:p w14:paraId="55DD0918"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val="es-ES_tradnl" w:eastAsia="es-MX"/>
        </w:rPr>
      </w:pPr>
    </w:p>
    <w:p w14:paraId="1BB2D070" w14:textId="77777777" w:rsidR="00670272" w:rsidRPr="00985F31" w:rsidRDefault="00670272" w:rsidP="00EB7C6F">
      <w:pPr>
        <w:snapToGrid w:val="0"/>
        <w:spacing w:after="0" w:line="240" w:lineRule="auto"/>
        <w:jc w:val="both"/>
        <w:rPr>
          <w:rFonts w:ascii="Arial" w:eastAsia="Times New Roman" w:hAnsi="Arial" w:cs="Arial"/>
          <w:b/>
          <w:color w:val="000000"/>
          <w:sz w:val="20"/>
          <w:szCs w:val="20"/>
          <w:lang w:val="es-ES_tradnl" w:eastAsia="es-MX"/>
        </w:rPr>
      </w:pPr>
      <w:r w:rsidRPr="00985F31">
        <w:rPr>
          <w:rFonts w:ascii="Arial" w:eastAsia="Times New Roman" w:hAnsi="Arial" w:cs="Arial"/>
          <w:b/>
          <w:color w:val="000000"/>
          <w:sz w:val="20"/>
          <w:szCs w:val="20"/>
          <w:lang w:val="es-ES_tradnl" w:eastAsia="es-MX"/>
        </w:rPr>
        <w:lastRenderedPageBreak/>
        <w:t xml:space="preserve">QUINTO.- </w:t>
      </w:r>
      <w:r w:rsidRPr="00985F31">
        <w:rPr>
          <w:rFonts w:ascii="Arial" w:eastAsia="Times New Roman" w:hAnsi="Arial" w:cs="Arial"/>
          <w:bCs/>
          <w:color w:val="000000"/>
          <w:sz w:val="20"/>
          <w:szCs w:val="20"/>
          <w:lang w:val="es-ES_tradnl" w:eastAsia="es-MX"/>
        </w:rPr>
        <w:t>Los ciudadanos Secretario General y Secretario de Servicios Parlamentarios en funciones, asumirán el carácter de Secretario General y Secretario de Servicios Legislativos, respectivamente, con todas los derechos, obligaciones y competencias que a dicho cargo concede la presente Ley.</w:t>
      </w:r>
    </w:p>
    <w:p w14:paraId="35F30FB0" w14:textId="77777777" w:rsidR="00670272" w:rsidRPr="00985F31" w:rsidRDefault="00670272" w:rsidP="00EB7C6F">
      <w:pPr>
        <w:snapToGrid w:val="0"/>
        <w:spacing w:after="0" w:line="240" w:lineRule="auto"/>
        <w:jc w:val="both"/>
        <w:rPr>
          <w:rFonts w:ascii="Arial" w:eastAsia="Times New Roman" w:hAnsi="Arial" w:cs="Arial"/>
          <w:color w:val="000000"/>
          <w:sz w:val="20"/>
          <w:szCs w:val="20"/>
          <w:lang w:val="es-ES_tradnl" w:eastAsia="es-MX"/>
        </w:rPr>
      </w:pPr>
    </w:p>
    <w:p w14:paraId="48AD92DA" w14:textId="77777777" w:rsidR="00670272" w:rsidRPr="00985F31" w:rsidRDefault="00670272" w:rsidP="00EB7C6F">
      <w:pPr>
        <w:spacing w:after="0" w:line="240" w:lineRule="auto"/>
        <w:jc w:val="both"/>
        <w:rPr>
          <w:rFonts w:ascii="Arial" w:hAnsi="Arial" w:cs="Arial"/>
          <w:color w:val="000000"/>
          <w:sz w:val="20"/>
          <w:szCs w:val="20"/>
          <w:lang w:val="es-ES"/>
        </w:rPr>
      </w:pPr>
      <w:r w:rsidRPr="00985F31">
        <w:rPr>
          <w:rFonts w:ascii="Arial" w:eastAsia="Times New Roman" w:hAnsi="Arial" w:cs="Arial"/>
          <w:b/>
          <w:color w:val="000000"/>
          <w:sz w:val="20"/>
          <w:szCs w:val="20"/>
          <w:lang w:val="es-ES_tradnl" w:eastAsia="es-MX"/>
        </w:rPr>
        <w:t>SEXTO</w:t>
      </w:r>
      <w:r w:rsidRPr="00985F31">
        <w:rPr>
          <w:rFonts w:ascii="Arial" w:hAnsi="Arial" w:cs="Arial"/>
          <w:b/>
          <w:color w:val="000000"/>
          <w:sz w:val="20"/>
          <w:szCs w:val="20"/>
          <w:lang w:val="es-ES"/>
        </w:rPr>
        <w:t>.-</w:t>
      </w:r>
      <w:r w:rsidRPr="00985F31">
        <w:rPr>
          <w:rFonts w:ascii="Arial" w:hAnsi="Arial" w:cs="Arial"/>
          <w:color w:val="000000"/>
          <w:sz w:val="20"/>
          <w:szCs w:val="20"/>
          <w:lang w:val="es-ES"/>
        </w:rPr>
        <w:t xml:space="preserve"> </w:t>
      </w:r>
      <w:r w:rsidRPr="00985F31">
        <w:rPr>
          <w:rFonts w:ascii="Arial" w:eastAsia="Times New Roman" w:hAnsi="Arial" w:cs="Arial"/>
          <w:color w:val="000000"/>
          <w:sz w:val="20"/>
          <w:szCs w:val="20"/>
          <w:lang w:val="es-ES_tradnl" w:eastAsia="es-MX"/>
        </w:rPr>
        <w:t>Para los efectos de integrar el Libro de Prácticas Parlamentarias, la Comisión de Régimen, Reglamento y Prácticas Parlamentarias, mandará recabar los acuerdos parlamentarios aprobados por el Pleno, a efecto de su registro legal, quedando el mismo bajo la custodia de la Secretaría de Servicios Legislativos.</w:t>
      </w:r>
    </w:p>
    <w:p w14:paraId="45E78CB6" w14:textId="77777777" w:rsidR="00670272" w:rsidRPr="00985F31" w:rsidRDefault="00670272" w:rsidP="00EB7C6F">
      <w:pPr>
        <w:snapToGrid w:val="0"/>
        <w:spacing w:after="0" w:line="240" w:lineRule="auto"/>
        <w:jc w:val="both"/>
        <w:rPr>
          <w:rFonts w:ascii="Arial" w:eastAsia="Times New Roman" w:hAnsi="Arial" w:cs="Arial"/>
          <w:color w:val="000000"/>
          <w:sz w:val="20"/>
          <w:szCs w:val="20"/>
          <w:lang w:val="es-ES" w:eastAsia="es-MX"/>
        </w:rPr>
      </w:pPr>
    </w:p>
    <w:p w14:paraId="5F0E01F3" w14:textId="77777777" w:rsidR="00670272" w:rsidRPr="00985F31" w:rsidRDefault="00670272" w:rsidP="00EB7C6F">
      <w:pPr>
        <w:snapToGrid w:val="0"/>
        <w:spacing w:after="0" w:line="240" w:lineRule="auto"/>
        <w:jc w:val="both"/>
        <w:rPr>
          <w:rFonts w:ascii="Arial" w:eastAsia="Times New Roman" w:hAnsi="Arial" w:cs="Arial"/>
          <w:b/>
          <w:color w:val="000000"/>
          <w:sz w:val="20"/>
          <w:szCs w:val="20"/>
          <w:lang w:val="es-ES_tradnl" w:eastAsia="es-MX"/>
        </w:rPr>
      </w:pPr>
      <w:r w:rsidRPr="00985F31">
        <w:rPr>
          <w:rFonts w:ascii="Arial" w:hAnsi="Arial" w:cs="Arial"/>
          <w:b/>
          <w:color w:val="000000"/>
          <w:sz w:val="20"/>
          <w:szCs w:val="20"/>
          <w:lang w:val="es-ES"/>
        </w:rPr>
        <w:t>SÉPTIMO</w:t>
      </w:r>
      <w:r w:rsidRPr="00985F31">
        <w:rPr>
          <w:rFonts w:ascii="Arial" w:eastAsia="Times New Roman" w:hAnsi="Arial" w:cs="Arial"/>
          <w:b/>
          <w:color w:val="000000"/>
          <w:sz w:val="20"/>
          <w:szCs w:val="20"/>
          <w:lang w:val="es-ES_tradnl" w:eastAsia="es-MX"/>
        </w:rPr>
        <w:t>.-</w:t>
      </w:r>
      <w:r w:rsidRPr="00985F31">
        <w:rPr>
          <w:rFonts w:ascii="Arial" w:eastAsia="Times New Roman" w:hAnsi="Arial" w:cs="Arial"/>
          <w:color w:val="000000"/>
          <w:sz w:val="20"/>
          <w:szCs w:val="20"/>
          <w:lang w:val="es-ES_tradnl" w:eastAsia="es-MX"/>
        </w:rPr>
        <w:t xml:space="preserve"> Las y los integrantes de la Mesa Directiva electos el 31 de agosto de 2021 durarán en su encargo hasta el 31 de agosto de 2022.</w:t>
      </w:r>
      <w:r w:rsidRPr="00985F31">
        <w:rPr>
          <w:rFonts w:ascii="Arial" w:eastAsia="Times New Roman" w:hAnsi="Arial" w:cs="Arial"/>
          <w:b/>
          <w:color w:val="000000"/>
          <w:sz w:val="20"/>
          <w:szCs w:val="20"/>
          <w:lang w:val="es-ES_tradnl" w:eastAsia="es-MX"/>
        </w:rPr>
        <w:t xml:space="preserve">  </w:t>
      </w:r>
    </w:p>
    <w:p w14:paraId="376DAD55"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eastAsia="es-MX"/>
        </w:rPr>
      </w:pPr>
    </w:p>
    <w:p w14:paraId="059F587E"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eastAsia="es-MX"/>
        </w:rPr>
      </w:pPr>
      <w:r w:rsidRPr="00985F31">
        <w:rPr>
          <w:rFonts w:ascii="Arial" w:eastAsia="Times New Roman" w:hAnsi="Arial" w:cs="Arial"/>
          <w:color w:val="0D0D0D"/>
          <w:sz w:val="20"/>
          <w:szCs w:val="20"/>
          <w:lang w:eastAsia="es-MX"/>
        </w:rPr>
        <w:t>Dado en el Salón de Sesiones del Congreso del Estado, en Victoria de Durango, Dgo., a los (14) catorce días del mes de diciembre del año de (2021) dos mil veintiuno.</w:t>
      </w:r>
    </w:p>
    <w:p w14:paraId="4D129F9B"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eastAsia="es-MX"/>
        </w:rPr>
      </w:pPr>
    </w:p>
    <w:p w14:paraId="5E81E23C" w14:textId="77777777" w:rsidR="00670272" w:rsidRPr="00985F31" w:rsidRDefault="00670272" w:rsidP="00EB7C6F">
      <w:pPr>
        <w:snapToGrid w:val="0"/>
        <w:spacing w:after="0" w:line="240" w:lineRule="auto"/>
        <w:jc w:val="both"/>
        <w:rPr>
          <w:rFonts w:ascii="Arial" w:eastAsia="Times New Roman" w:hAnsi="Arial" w:cs="Arial"/>
          <w:color w:val="0D0D0D"/>
          <w:sz w:val="20"/>
          <w:szCs w:val="20"/>
          <w:lang w:eastAsia="es-MX"/>
        </w:rPr>
      </w:pPr>
      <w:r w:rsidRPr="00985F31">
        <w:rPr>
          <w:rFonts w:ascii="Arial" w:eastAsia="Times New Roman" w:hAnsi="Arial" w:cs="Arial"/>
          <w:color w:val="0D0D0D"/>
          <w:sz w:val="20"/>
          <w:szCs w:val="20"/>
          <w:lang w:eastAsia="es-MX"/>
        </w:rPr>
        <w:t>DIP. GERARDO GALAVIZ MARTÍNEZ</w:t>
      </w:r>
      <w:r w:rsidR="00EB7C6F" w:rsidRPr="00985F31">
        <w:rPr>
          <w:rFonts w:ascii="Arial" w:eastAsia="Times New Roman" w:hAnsi="Arial" w:cs="Arial"/>
          <w:color w:val="0D0D0D"/>
          <w:sz w:val="20"/>
          <w:szCs w:val="20"/>
          <w:lang w:eastAsia="es-MX"/>
        </w:rPr>
        <w:t xml:space="preserve">, </w:t>
      </w:r>
      <w:r w:rsidRPr="00985F31">
        <w:rPr>
          <w:rFonts w:ascii="Arial" w:eastAsia="Times New Roman" w:hAnsi="Arial" w:cs="Arial"/>
          <w:color w:val="0D0D0D"/>
          <w:sz w:val="20"/>
          <w:szCs w:val="20"/>
          <w:lang w:eastAsia="es-MX"/>
        </w:rPr>
        <w:t>PRESIDENTE</w:t>
      </w:r>
      <w:r w:rsidR="00EB7C6F" w:rsidRPr="00985F31">
        <w:rPr>
          <w:rFonts w:ascii="Arial" w:eastAsia="Times New Roman" w:hAnsi="Arial" w:cs="Arial"/>
          <w:color w:val="0D0D0D"/>
          <w:sz w:val="20"/>
          <w:szCs w:val="20"/>
          <w:lang w:eastAsia="es-MX"/>
        </w:rPr>
        <w:t xml:space="preserve">; </w:t>
      </w:r>
      <w:r w:rsidRPr="00985F31">
        <w:rPr>
          <w:rFonts w:ascii="Arial" w:eastAsia="Times New Roman" w:hAnsi="Arial" w:cs="Arial"/>
          <w:color w:val="0D0D0D"/>
          <w:sz w:val="20"/>
          <w:szCs w:val="20"/>
          <w:lang w:eastAsia="es-MX"/>
        </w:rPr>
        <w:t>DIP. SUGHEY ADRIANA TORRES RODRÍGUEZ</w:t>
      </w:r>
      <w:r w:rsidR="00EB7C6F" w:rsidRPr="00985F31">
        <w:rPr>
          <w:rFonts w:ascii="Arial" w:eastAsia="Times New Roman" w:hAnsi="Arial" w:cs="Arial"/>
          <w:color w:val="0D0D0D"/>
          <w:sz w:val="20"/>
          <w:szCs w:val="20"/>
          <w:lang w:eastAsia="es-MX"/>
        </w:rPr>
        <w:t xml:space="preserve">, </w:t>
      </w:r>
      <w:r w:rsidRPr="00985F31">
        <w:rPr>
          <w:rFonts w:ascii="Arial" w:eastAsia="Times New Roman" w:hAnsi="Arial" w:cs="Arial"/>
          <w:color w:val="0D0D0D"/>
          <w:sz w:val="20"/>
          <w:szCs w:val="20"/>
          <w:lang w:eastAsia="es-MX"/>
        </w:rPr>
        <w:t>SECRETARIA</w:t>
      </w:r>
      <w:r w:rsidR="00EB7C6F" w:rsidRPr="00985F31">
        <w:rPr>
          <w:rFonts w:ascii="Arial" w:eastAsia="Times New Roman" w:hAnsi="Arial" w:cs="Arial"/>
          <w:color w:val="0D0D0D"/>
          <w:sz w:val="20"/>
          <w:szCs w:val="20"/>
          <w:lang w:eastAsia="es-MX"/>
        </w:rPr>
        <w:t xml:space="preserve">; </w:t>
      </w:r>
      <w:r w:rsidRPr="00985F31">
        <w:rPr>
          <w:rFonts w:ascii="Arial" w:eastAsia="Times New Roman" w:hAnsi="Arial" w:cs="Arial"/>
          <w:color w:val="0D0D0D"/>
          <w:sz w:val="20"/>
          <w:szCs w:val="20"/>
          <w:lang w:eastAsia="es-MX"/>
        </w:rPr>
        <w:t>DIP. ALEJANDRA DEL VALLE RAMÍREZ</w:t>
      </w:r>
      <w:r w:rsidR="00EB7C6F" w:rsidRPr="00985F31">
        <w:rPr>
          <w:rFonts w:ascii="Arial" w:eastAsia="Times New Roman" w:hAnsi="Arial" w:cs="Arial"/>
          <w:color w:val="0D0D0D"/>
          <w:sz w:val="20"/>
          <w:szCs w:val="20"/>
          <w:lang w:eastAsia="es-MX"/>
        </w:rPr>
        <w:t xml:space="preserve">, </w:t>
      </w:r>
      <w:r w:rsidRPr="00985F31">
        <w:rPr>
          <w:rFonts w:ascii="Arial" w:eastAsia="Times New Roman" w:hAnsi="Arial" w:cs="Arial"/>
          <w:color w:val="0D0D0D"/>
          <w:sz w:val="20"/>
          <w:szCs w:val="20"/>
          <w:lang w:eastAsia="es-MX"/>
        </w:rPr>
        <w:t>SECRETARIA.</w:t>
      </w:r>
      <w:r w:rsidR="00EB7C6F" w:rsidRPr="00985F31">
        <w:rPr>
          <w:rFonts w:ascii="Arial" w:eastAsia="Times New Roman" w:hAnsi="Arial" w:cs="Arial"/>
          <w:color w:val="0D0D0D"/>
          <w:sz w:val="20"/>
          <w:szCs w:val="20"/>
          <w:lang w:eastAsia="es-MX"/>
        </w:rPr>
        <w:t xml:space="preserve"> RÚBRICAS.</w:t>
      </w:r>
    </w:p>
    <w:p w14:paraId="37D10B56" w14:textId="77777777" w:rsidR="009E2946" w:rsidRPr="00985F31" w:rsidRDefault="009E2946" w:rsidP="00EB7C6F">
      <w:pPr>
        <w:snapToGrid w:val="0"/>
        <w:spacing w:after="0" w:line="240" w:lineRule="auto"/>
        <w:jc w:val="both"/>
        <w:rPr>
          <w:rFonts w:ascii="Arial" w:eastAsia="Times New Roman" w:hAnsi="Arial" w:cs="Arial"/>
          <w:color w:val="0D0D0D"/>
          <w:sz w:val="20"/>
          <w:szCs w:val="20"/>
          <w:lang w:eastAsia="es-MX"/>
        </w:rPr>
      </w:pPr>
    </w:p>
    <w:p w14:paraId="69ACBF87" w14:textId="77777777" w:rsidR="009E2946" w:rsidRPr="00985F31" w:rsidRDefault="009E2946" w:rsidP="00EB7C6F">
      <w:pPr>
        <w:snapToGrid w:val="0"/>
        <w:spacing w:after="0" w:line="240" w:lineRule="auto"/>
        <w:jc w:val="both"/>
        <w:rPr>
          <w:rFonts w:ascii="Arial" w:eastAsia="Times New Roman" w:hAnsi="Arial" w:cs="Arial"/>
          <w:color w:val="0D0D0D"/>
          <w:sz w:val="20"/>
          <w:szCs w:val="20"/>
          <w:lang w:eastAsia="es-MX"/>
        </w:rPr>
      </w:pPr>
      <w:r w:rsidRPr="00985F31">
        <w:rPr>
          <w:rFonts w:ascii="Arial" w:eastAsia="Times New Roman" w:hAnsi="Arial" w:cs="Arial"/>
          <w:color w:val="0D0D0D"/>
          <w:sz w:val="20"/>
          <w:szCs w:val="20"/>
          <w:lang w:eastAsia="es-MX"/>
        </w:rPr>
        <w:t>----------------------------------------------------------------</w:t>
      </w:r>
      <w:r w:rsidR="00985F31">
        <w:rPr>
          <w:rFonts w:ascii="Arial" w:eastAsia="Times New Roman" w:hAnsi="Arial" w:cs="Arial"/>
          <w:color w:val="0D0D0D"/>
          <w:sz w:val="20"/>
          <w:szCs w:val="20"/>
          <w:lang w:eastAsia="es-MX"/>
        </w:rPr>
        <w:t>---------------</w:t>
      </w:r>
      <w:r w:rsidRPr="00985F31">
        <w:rPr>
          <w:rFonts w:ascii="Arial" w:eastAsia="Times New Roman" w:hAnsi="Arial" w:cs="Arial"/>
          <w:color w:val="0D0D0D"/>
          <w:sz w:val="20"/>
          <w:szCs w:val="20"/>
          <w:lang w:eastAsia="es-MX"/>
        </w:rPr>
        <w:t>----------------------------------------------------------------------</w:t>
      </w:r>
    </w:p>
    <w:p w14:paraId="233C7D5B" w14:textId="77777777" w:rsidR="009E2946" w:rsidRPr="00985F31" w:rsidRDefault="009E2946" w:rsidP="00EB7C6F">
      <w:pPr>
        <w:snapToGrid w:val="0"/>
        <w:spacing w:after="0" w:line="240" w:lineRule="auto"/>
        <w:jc w:val="both"/>
        <w:rPr>
          <w:rFonts w:ascii="Arial" w:eastAsia="Arial Unicode MS" w:hAnsi="Arial" w:cs="Arial"/>
          <w:sz w:val="20"/>
          <w:szCs w:val="20"/>
        </w:rPr>
      </w:pPr>
    </w:p>
    <w:p w14:paraId="62A1C155" w14:textId="77777777" w:rsidR="009E2946" w:rsidRPr="00985F31" w:rsidRDefault="009E2946" w:rsidP="009E2946">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159, LXIX LEGISLATURA, PERIODICO OFICIAL No. </w:t>
      </w:r>
      <w:r w:rsidR="009B2B76" w:rsidRPr="00985F31">
        <w:rPr>
          <w:rFonts w:ascii="Arial" w:eastAsia="Arial Unicode MS" w:hAnsi="Arial" w:cs="Arial"/>
          <w:b/>
          <w:bCs/>
          <w:sz w:val="20"/>
          <w:szCs w:val="20"/>
        </w:rPr>
        <w:t>68 DE</w:t>
      </w:r>
      <w:r w:rsidRPr="00985F31">
        <w:rPr>
          <w:rFonts w:ascii="Arial" w:eastAsia="Arial Unicode MS" w:hAnsi="Arial" w:cs="Arial"/>
          <w:b/>
          <w:bCs/>
          <w:sz w:val="20"/>
          <w:szCs w:val="20"/>
        </w:rPr>
        <w:t xml:space="preserve"> FECHA 25 DE AGOSTO DE 2022.</w:t>
      </w:r>
    </w:p>
    <w:p w14:paraId="7282B956" w14:textId="77777777" w:rsidR="009E2946" w:rsidRPr="00985F31" w:rsidRDefault="009E2946" w:rsidP="009E2946">
      <w:pPr>
        <w:keepNext/>
        <w:spacing w:after="0" w:line="240" w:lineRule="auto"/>
        <w:jc w:val="both"/>
        <w:outlineLvl w:val="0"/>
        <w:rPr>
          <w:rFonts w:ascii="Arial" w:eastAsia="Arial Unicode MS" w:hAnsi="Arial" w:cs="Arial"/>
          <w:b/>
          <w:bCs/>
          <w:sz w:val="20"/>
          <w:szCs w:val="20"/>
        </w:rPr>
      </w:pPr>
    </w:p>
    <w:p w14:paraId="1C0D01D2" w14:textId="77777777" w:rsidR="009E2946" w:rsidRPr="00985F31" w:rsidRDefault="009E2946" w:rsidP="009E2946">
      <w:pPr>
        <w:keepNext/>
        <w:spacing w:after="0" w:line="240" w:lineRule="auto"/>
        <w:jc w:val="both"/>
        <w:outlineLvl w:val="0"/>
        <w:rPr>
          <w:rFonts w:ascii="Arial" w:hAnsi="Arial" w:cs="Arial"/>
          <w:sz w:val="20"/>
          <w:szCs w:val="20"/>
        </w:rPr>
      </w:pPr>
      <w:r w:rsidRPr="00985F31">
        <w:rPr>
          <w:rFonts w:ascii="Arial" w:hAnsi="Arial" w:cs="Arial"/>
          <w:b/>
          <w:bCs/>
          <w:sz w:val="20"/>
          <w:szCs w:val="20"/>
        </w:rPr>
        <w:t>ARTÍCULO ÚNICO. –</w:t>
      </w:r>
      <w:r w:rsidRPr="00985F31">
        <w:rPr>
          <w:rFonts w:ascii="Arial" w:hAnsi="Arial" w:cs="Arial"/>
          <w:sz w:val="20"/>
          <w:szCs w:val="20"/>
        </w:rPr>
        <w:t xml:space="preserve"> Se reforma el primer párrafo del artículo tercero, de la Ley Orgánica del Congreso del Estado de Durango.</w:t>
      </w:r>
    </w:p>
    <w:p w14:paraId="3A0B8638" w14:textId="77777777" w:rsidR="009E2946" w:rsidRPr="00985F31" w:rsidRDefault="009E2946" w:rsidP="009E2946">
      <w:pPr>
        <w:keepNext/>
        <w:spacing w:after="0" w:line="240" w:lineRule="auto"/>
        <w:jc w:val="both"/>
        <w:outlineLvl w:val="0"/>
        <w:rPr>
          <w:rFonts w:ascii="Arial" w:hAnsi="Arial" w:cs="Arial"/>
          <w:sz w:val="20"/>
          <w:szCs w:val="20"/>
        </w:rPr>
      </w:pPr>
    </w:p>
    <w:p w14:paraId="6728DD45" w14:textId="77777777" w:rsidR="009E2946" w:rsidRPr="00985F31" w:rsidRDefault="009E2946" w:rsidP="009B2B76">
      <w:pPr>
        <w:keepNext/>
        <w:spacing w:after="0" w:line="240" w:lineRule="auto"/>
        <w:jc w:val="center"/>
        <w:outlineLvl w:val="0"/>
        <w:rPr>
          <w:rFonts w:ascii="Arial" w:hAnsi="Arial" w:cs="Arial"/>
          <w:b/>
          <w:bCs/>
          <w:sz w:val="20"/>
          <w:szCs w:val="20"/>
        </w:rPr>
      </w:pPr>
      <w:r w:rsidRPr="00985F31">
        <w:rPr>
          <w:rFonts w:ascii="Arial" w:hAnsi="Arial" w:cs="Arial"/>
          <w:b/>
          <w:bCs/>
          <w:sz w:val="20"/>
          <w:szCs w:val="20"/>
        </w:rPr>
        <w:t>ARTÍCULOS TRANSITORIOS</w:t>
      </w:r>
    </w:p>
    <w:p w14:paraId="25BD927C" w14:textId="77777777" w:rsidR="009E2946" w:rsidRPr="00985F31" w:rsidRDefault="009E2946" w:rsidP="009E2946">
      <w:pPr>
        <w:keepNext/>
        <w:spacing w:after="0" w:line="240" w:lineRule="auto"/>
        <w:jc w:val="both"/>
        <w:outlineLvl w:val="0"/>
        <w:rPr>
          <w:rFonts w:ascii="Arial" w:hAnsi="Arial" w:cs="Arial"/>
          <w:b/>
          <w:bCs/>
          <w:sz w:val="20"/>
          <w:szCs w:val="20"/>
        </w:rPr>
      </w:pPr>
    </w:p>
    <w:p w14:paraId="74A96088" w14:textId="77777777" w:rsidR="009E2946" w:rsidRPr="00985F31" w:rsidRDefault="009E2946" w:rsidP="009E2946">
      <w:pPr>
        <w:keepNext/>
        <w:spacing w:after="0" w:line="240" w:lineRule="auto"/>
        <w:jc w:val="both"/>
        <w:outlineLvl w:val="0"/>
        <w:rPr>
          <w:rFonts w:ascii="Arial" w:hAnsi="Arial" w:cs="Arial"/>
          <w:sz w:val="20"/>
          <w:szCs w:val="20"/>
        </w:rPr>
      </w:pPr>
      <w:r w:rsidRPr="00985F31">
        <w:rPr>
          <w:rFonts w:ascii="Arial" w:hAnsi="Arial" w:cs="Arial"/>
          <w:b/>
          <w:bCs/>
          <w:sz w:val="20"/>
          <w:szCs w:val="20"/>
        </w:rPr>
        <w:t>ARTÍCULO PRIMERO.</w:t>
      </w:r>
      <w:r w:rsidRPr="00985F31">
        <w:rPr>
          <w:rFonts w:ascii="Arial" w:hAnsi="Arial" w:cs="Arial"/>
          <w:sz w:val="20"/>
          <w:szCs w:val="20"/>
        </w:rPr>
        <w:t xml:space="preserve"> El presente decreto entrará en vigor al día siguiente de su publicación en el Periódico Oficial del Gobierno del Estado de Durango. </w:t>
      </w:r>
    </w:p>
    <w:p w14:paraId="20E9382B" w14:textId="77777777" w:rsidR="009E2946" w:rsidRPr="00985F31" w:rsidRDefault="009E2946" w:rsidP="009E2946">
      <w:pPr>
        <w:keepNext/>
        <w:spacing w:after="0" w:line="240" w:lineRule="auto"/>
        <w:jc w:val="both"/>
        <w:outlineLvl w:val="0"/>
        <w:rPr>
          <w:rFonts w:ascii="Arial" w:hAnsi="Arial" w:cs="Arial"/>
          <w:sz w:val="20"/>
          <w:szCs w:val="20"/>
        </w:rPr>
      </w:pPr>
    </w:p>
    <w:p w14:paraId="2E1C9FB7" w14:textId="77777777" w:rsidR="009E2946" w:rsidRPr="00985F31" w:rsidRDefault="009E2946" w:rsidP="009E2946">
      <w:pPr>
        <w:keepNext/>
        <w:spacing w:after="0" w:line="240" w:lineRule="auto"/>
        <w:jc w:val="both"/>
        <w:outlineLvl w:val="0"/>
        <w:rPr>
          <w:rFonts w:ascii="Arial" w:hAnsi="Arial" w:cs="Arial"/>
          <w:sz w:val="20"/>
          <w:szCs w:val="20"/>
        </w:rPr>
      </w:pPr>
      <w:r w:rsidRPr="00985F31">
        <w:rPr>
          <w:rFonts w:ascii="Arial" w:hAnsi="Arial" w:cs="Arial"/>
          <w:b/>
          <w:bCs/>
          <w:sz w:val="20"/>
          <w:szCs w:val="20"/>
        </w:rPr>
        <w:t>ARTICULO SEGUNDO.</w:t>
      </w:r>
      <w:r w:rsidRPr="00985F31">
        <w:rPr>
          <w:rFonts w:ascii="Arial" w:hAnsi="Arial" w:cs="Arial"/>
          <w:sz w:val="20"/>
          <w:szCs w:val="20"/>
        </w:rPr>
        <w:t xml:space="preserve"> Se derogan todas las disposiciones que se opongan al presente Decreto.</w:t>
      </w:r>
    </w:p>
    <w:p w14:paraId="1B27FE02" w14:textId="77777777" w:rsidR="009E2946" w:rsidRPr="00985F31" w:rsidRDefault="009E2946" w:rsidP="009E2946">
      <w:pPr>
        <w:keepNext/>
        <w:spacing w:after="0" w:line="240" w:lineRule="auto"/>
        <w:jc w:val="both"/>
        <w:outlineLvl w:val="0"/>
        <w:rPr>
          <w:rFonts w:ascii="Arial" w:hAnsi="Arial" w:cs="Arial"/>
          <w:sz w:val="20"/>
          <w:szCs w:val="20"/>
        </w:rPr>
      </w:pPr>
    </w:p>
    <w:p w14:paraId="684853FD" w14:textId="77777777" w:rsidR="009B2B76" w:rsidRPr="00985F31" w:rsidRDefault="009E2946" w:rsidP="009E2946">
      <w:pPr>
        <w:keepNext/>
        <w:spacing w:after="0" w:line="240" w:lineRule="auto"/>
        <w:jc w:val="both"/>
        <w:outlineLvl w:val="0"/>
        <w:rPr>
          <w:rFonts w:ascii="Arial" w:hAnsi="Arial" w:cs="Arial"/>
          <w:sz w:val="20"/>
          <w:szCs w:val="20"/>
        </w:rPr>
      </w:pPr>
      <w:r w:rsidRPr="00985F31">
        <w:rPr>
          <w:rFonts w:ascii="Arial" w:hAnsi="Arial" w:cs="Arial"/>
          <w:sz w:val="20"/>
          <w:szCs w:val="20"/>
        </w:rPr>
        <w:t xml:space="preserve">Dado en el Salón de Sesiones del Honorable Congreso del Estado, en Victoria de Durango, Dgo., a los (18) dieciocho días del mes de agosto del año (2022) dos mil veintidós. </w:t>
      </w:r>
    </w:p>
    <w:p w14:paraId="39CAF2C4" w14:textId="77777777" w:rsidR="009B2B76" w:rsidRPr="00985F31" w:rsidRDefault="009B2B76" w:rsidP="009E2946">
      <w:pPr>
        <w:keepNext/>
        <w:spacing w:after="0" w:line="240" w:lineRule="auto"/>
        <w:jc w:val="both"/>
        <w:outlineLvl w:val="0"/>
        <w:rPr>
          <w:rFonts w:ascii="Arial" w:hAnsi="Arial" w:cs="Arial"/>
          <w:sz w:val="20"/>
          <w:szCs w:val="20"/>
        </w:rPr>
      </w:pPr>
    </w:p>
    <w:p w14:paraId="39D02B96" w14:textId="77777777" w:rsidR="009E2946" w:rsidRPr="00985F31" w:rsidRDefault="009E2946" w:rsidP="009E2946">
      <w:pPr>
        <w:keepNext/>
        <w:spacing w:after="0" w:line="240" w:lineRule="auto"/>
        <w:jc w:val="both"/>
        <w:outlineLvl w:val="0"/>
        <w:rPr>
          <w:rFonts w:ascii="Arial" w:hAnsi="Arial" w:cs="Arial"/>
          <w:sz w:val="20"/>
          <w:szCs w:val="20"/>
        </w:rPr>
      </w:pPr>
      <w:r w:rsidRPr="00985F31">
        <w:rPr>
          <w:rFonts w:ascii="Arial" w:hAnsi="Arial" w:cs="Arial"/>
          <w:sz w:val="20"/>
          <w:szCs w:val="20"/>
        </w:rPr>
        <w:t>DIP. ALEJANDRO MOJICA NARVAEZ PRESIDENTE. DIP. ROSA MARÍA TRIANA MARTÍNEZ SECRETARIA. DIP. ALEJANDRA DEL VALLE RAMÍREZ SECRETARIA.</w:t>
      </w:r>
    </w:p>
    <w:p w14:paraId="0224DFEE" w14:textId="77777777" w:rsidR="00F275EE" w:rsidRPr="00985F31" w:rsidRDefault="00F275EE" w:rsidP="009E2946">
      <w:pPr>
        <w:keepNext/>
        <w:spacing w:after="0" w:line="240" w:lineRule="auto"/>
        <w:jc w:val="both"/>
        <w:outlineLvl w:val="0"/>
        <w:rPr>
          <w:rFonts w:ascii="Arial" w:hAnsi="Arial" w:cs="Arial"/>
          <w:sz w:val="20"/>
          <w:szCs w:val="20"/>
        </w:rPr>
      </w:pPr>
    </w:p>
    <w:p w14:paraId="5BAF570B" w14:textId="77777777" w:rsidR="00F275EE" w:rsidRPr="00985F31" w:rsidRDefault="00F275EE" w:rsidP="009E2946">
      <w:pPr>
        <w:keepNext/>
        <w:spacing w:after="0" w:line="240" w:lineRule="auto"/>
        <w:jc w:val="both"/>
        <w:outlineLvl w:val="0"/>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70AB39EE" w14:textId="77777777" w:rsidR="00F275EE" w:rsidRPr="00985F31" w:rsidRDefault="00F275EE" w:rsidP="009E2946">
      <w:pPr>
        <w:keepNext/>
        <w:spacing w:after="0" w:line="240" w:lineRule="auto"/>
        <w:jc w:val="both"/>
        <w:outlineLvl w:val="0"/>
        <w:rPr>
          <w:rFonts w:ascii="Arial" w:eastAsia="Arial Unicode MS" w:hAnsi="Arial" w:cs="Arial"/>
          <w:b/>
          <w:bCs/>
          <w:sz w:val="20"/>
          <w:szCs w:val="20"/>
        </w:rPr>
      </w:pPr>
    </w:p>
    <w:p w14:paraId="73DA56BE" w14:textId="77777777" w:rsidR="00F275EE" w:rsidRPr="00985F31" w:rsidRDefault="00F275EE" w:rsidP="00F275EE">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DECRETO 212, LXIX LEGISLATURA, PERIODICO OFICIAL No. 79 BIS DE FECHA 02 DE OCTUBRE DE 2022.</w:t>
      </w:r>
    </w:p>
    <w:p w14:paraId="1A3EBDD2" w14:textId="77777777" w:rsidR="00F275EE" w:rsidRPr="00985F31" w:rsidRDefault="00F275EE" w:rsidP="00F275EE">
      <w:pPr>
        <w:keepNext/>
        <w:spacing w:after="0" w:line="240" w:lineRule="auto"/>
        <w:jc w:val="both"/>
        <w:outlineLvl w:val="0"/>
        <w:rPr>
          <w:rFonts w:ascii="Arial" w:eastAsia="Arial Unicode MS" w:hAnsi="Arial" w:cs="Arial"/>
          <w:b/>
          <w:bCs/>
          <w:sz w:val="20"/>
          <w:szCs w:val="20"/>
        </w:rPr>
      </w:pPr>
    </w:p>
    <w:p w14:paraId="7404F26F" w14:textId="77777777" w:rsidR="009E2946" w:rsidRPr="00985F31" w:rsidRDefault="00F275EE" w:rsidP="00EB7C6F">
      <w:pPr>
        <w:snapToGrid w:val="0"/>
        <w:spacing w:after="0" w:line="240" w:lineRule="auto"/>
        <w:jc w:val="both"/>
        <w:rPr>
          <w:rFonts w:ascii="Arial" w:eastAsia="Arial Unicode MS" w:hAnsi="Arial" w:cs="Arial"/>
          <w:sz w:val="20"/>
          <w:szCs w:val="20"/>
        </w:rPr>
      </w:pPr>
      <w:r w:rsidRPr="00985F31">
        <w:rPr>
          <w:rFonts w:ascii="Arial" w:eastAsia="Arial Unicode MS" w:hAnsi="Arial" w:cs="Arial"/>
          <w:b/>
          <w:bCs/>
          <w:sz w:val="20"/>
          <w:szCs w:val="20"/>
        </w:rPr>
        <w:t>ARTÍCULO ÚNICO</w:t>
      </w:r>
      <w:r w:rsidRPr="00985F31">
        <w:rPr>
          <w:rFonts w:ascii="Arial" w:eastAsia="Arial Unicode MS" w:hAnsi="Arial" w:cs="Arial"/>
          <w:sz w:val="20"/>
          <w:szCs w:val="20"/>
        </w:rPr>
        <w:t>. – Se reforma el artículo 149, de la Ley Orgánica del Congreso del Estado.</w:t>
      </w:r>
    </w:p>
    <w:p w14:paraId="7CD581A9" w14:textId="77777777" w:rsidR="00F275EE" w:rsidRPr="00985F31" w:rsidRDefault="00F275EE" w:rsidP="00EB7C6F">
      <w:pPr>
        <w:snapToGrid w:val="0"/>
        <w:spacing w:after="0" w:line="240" w:lineRule="auto"/>
        <w:jc w:val="both"/>
        <w:rPr>
          <w:rFonts w:ascii="Arial" w:eastAsia="Arial Unicode MS" w:hAnsi="Arial" w:cs="Arial"/>
          <w:sz w:val="20"/>
          <w:szCs w:val="20"/>
        </w:rPr>
      </w:pPr>
    </w:p>
    <w:p w14:paraId="25DC1B9E" w14:textId="77777777" w:rsidR="00F275EE" w:rsidRPr="00985F31" w:rsidRDefault="00F275EE" w:rsidP="00EB7C6F">
      <w:pPr>
        <w:snapToGrid w:val="0"/>
        <w:spacing w:after="0" w:line="240" w:lineRule="auto"/>
        <w:jc w:val="both"/>
        <w:rPr>
          <w:rFonts w:ascii="Arial" w:eastAsia="Arial Unicode MS" w:hAnsi="Arial" w:cs="Arial"/>
          <w:sz w:val="20"/>
          <w:szCs w:val="20"/>
        </w:rPr>
      </w:pPr>
    </w:p>
    <w:p w14:paraId="081C538B" w14:textId="77777777" w:rsidR="004E3F4B" w:rsidRPr="00985F31" w:rsidRDefault="004E3F4B" w:rsidP="00F275EE">
      <w:pPr>
        <w:snapToGrid w:val="0"/>
        <w:spacing w:after="0" w:line="240" w:lineRule="auto"/>
        <w:jc w:val="center"/>
        <w:rPr>
          <w:rFonts w:ascii="Arial" w:eastAsia="Arial Unicode MS" w:hAnsi="Arial" w:cs="Arial"/>
          <w:b/>
          <w:bCs/>
          <w:sz w:val="20"/>
          <w:szCs w:val="20"/>
        </w:rPr>
      </w:pPr>
    </w:p>
    <w:p w14:paraId="41BDB87D" w14:textId="77777777" w:rsidR="00F275EE" w:rsidRPr="00985F31" w:rsidRDefault="00F275EE" w:rsidP="00F275EE">
      <w:pPr>
        <w:snapToGrid w:val="0"/>
        <w:spacing w:after="0" w:line="240" w:lineRule="auto"/>
        <w:jc w:val="center"/>
        <w:rPr>
          <w:rFonts w:ascii="Arial" w:eastAsia="Arial Unicode MS" w:hAnsi="Arial" w:cs="Arial"/>
          <w:b/>
          <w:bCs/>
          <w:sz w:val="20"/>
          <w:szCs w:val="20"/>
        </w:rPr>
      </w:pPr>
      <w:r w:rsidRPr="00985F31">
        <w:rPr>
          <w:rFonts w:ascii="Arial" w:eastAsia="Arial Unicode MS" w:hAnsi="Arial" w:cs="Arial"/>
          <w:b/>
          <w:bCs/>
          <w:sz w:val="20"/>
          <w:szCs w:val="20"/>
        </w:rPr>
        <w:lastRenderedPageBreak/>
        <w:t>ARTÍCULOS TRANSITORIOS</w:t>
      </w:r>
    </w:p>
    <w:p w14:paraId="265B67B5" w14:textId="77777777" w:rsidR="00F275EE" w:rsidRPr="00985F31" w:rsidRDefault="00F275EE" w:rsidP="00EB7C6F">
      <w:pPr>
        <w:snapToGrid w:val="0"/>
        <w:spacing w:after="0" w:line="240" w:lineRule="auto"/>
        <w:jc w:val="both"/>
        <w:rPr>
          <w:rFonts w:ascii="Arial" w:eastAsia="Arial Unicode MS" w:hAnsi="Arial" w:cs="Arial"/>
          <w:sz w:val="20"/>
          <w:szCs w:val="20"/>
        </w:rPr>
      </w:pPr>
    </w:p>
    <w:p w14:paraId="1BA64B7F" w14:textId="77777777" w:rsidR="00F275EE" w:rsidRPr="00985F31" w:rsidRDefault="00F275EE" w:rsidP="00EB7C6F">
      <w:pPr>
        <w:snapToGrid w:val="0"/>
        <w:spacing w:after="0" w:line="240" w:lineRule="auto"/>
        <w:jc w:val="both"/>
        <w:rPr>
          <w:rFonts w:ascii="Arial" w:eastAsia="Arial Unicode MS" w:hAnsi="Arial" w:cs="Arial"/>
          <w:sz w:val="20"/>
          <w:szCs w:val="20"/>
        </w:rPr>
      </w:pPr>
      <w:r w:rsidRPr="00985F31">
        <w:rPr>
          <w:rFonts w:ascii="Arial" w:eastAsia="Arial Unicode MS" w:hAnsi="Arial" w:cs="Arial"/>
          <w:b/>
          <w:bCs/>
          <w:sz w:val="20"/>
          <w:szCs w:val="20"/>
        </w:rPr>
        <w:t>PRIMERO</w:t>
      </w:r>
      <w:r w:rsidRPr="00985F31">
        <w:rPr>
          <w:rFonts w:ascii="Arial" w:eastAsia="Arial Unicode MS" w:hAnsi="Arial" w:cs="Arial"/>
          <w:sz w:val="20"/>
          <w:szCs w:val="20"/>
        </w:rPr>
        <w:t xml:space="preserve">. El presente decreto entrará en vigor al día siguiente de su publicación en el Periódico Oficial del Gobierno del Estado de Durango. </w:t>
      </w:r>
    </w:p>
    <w:p w14:paraId="55AAF837" w14:textId="77777777" w:rsidR="00F275EE" w:rsidRPr="00985F31" w:rsidRDefault="00F275EE" w:rsidP="00EB7C6F">
      <w:pPr>
        <w:snapToGrid w:val="0"/>
        <w:spacing w:after="0" w:line="240" w:lineRule="auto"/>
        <w:jc w:val="both"/>
        <w:rPr>
          <w:rFonts w:ascii="Arial" w:eastAsia="Arial Unicode MS" w:hAnsi="Arial" w:cs="Arial"/>
          <w:sz w:val="20"/>
          <w:szCs w:val="20"/>
        </w:rPr>
      </w:pPr>
    </w:p>
    <w:p w14:paraId="1B012ED9" w14:textId="77777777" w:rsidR="00F275EE" w:rsidRPr="00985F31" w:rsidRDefault="00F275EE" w:rsidP="00EB7C6F">
      <w:pPr>
        <w:snapToGrid w:val="0"/>
        <w:spacing w:after="0" w:line="240" w:lineRule="auto"/>
        <w:jc w:val="both"/>
        <w:rPr>
          <w:rFonts w:ascii="Arial" w:eastAsia="Arial Unicode MS" w:hAnsi="Arial" w:cs="Arial"/>
          <w:sz w:val="20"/>
          <w:szCs w:val="20"/>
        </w:rPr>
      </w:pPr>
      <w:r w:rsidRPr="00985F31">
        <w:rPr>
          <w:rFonts w:ascii="Arial" w:eastAsia="Arial Unicode MS" w:hAnsi="Arial" w:cs="Arial"/>
          <w:b/>
          <w:bCs/>
          <w:sz w:val="20"/>
          <w:szCs w:val="20"/>
        </w:rPr>
        <w:t>SEGUNDO.</w:t>
      </w:r>
      <w:r w:rsidRPr="00985F31">
        <w:rPr>
          <w:rFonts w:ascii="Arial" w:eastAsia="Arial Unicode MS" w:hAnsi="Arial" w:cs="Arial"/>
          <w:sz w:val="20"/>
          <w:szCs w:val="20"/>
        </w:rPr>
        <w:t xml:space="preserve"> Se derogan todas las disposiciones que se opongan al presente Decreto</w:t>
      </w:r>
      <w:r w:rsidR="009956E4" w:rsidRPr="00985F31">
        <w:rPr>
          <w:rFonts w:ascii="Arial" w:eastAsia="Arial Unicode MS" w:hAnsi="Arial" w:cs="Arial"/>
          <w:sz w:val="20"/>
          <w:szCs w:val="20"/>
        </w:rPr>
        <w:t>.</w:t>
      </w:r>
    </w:p>
    <w:p w14:paraId="176EFEA5" w14:textId="77777777" w:rsidR="009956E4" w:rsidRPr="00985F31" w:rsidRDefault="009956E4" w:rsidP="009956E4">
      <w:pPr>
        <w:tabs>
          <w:tab w:val="left" w:pos="480"/>
        </w:tabs>
        <w:jc w:val="both"/>
        <w:rPr>
          <w:rFonts w:ascii="Arial" w:hAnsi="Arial" w:cs="Arial"/>
          <w:sz w:val="20"/>
          <w:szCs w:val="20"/>
        </w:rPr>
      </w:pPr>
      <w:r w:rsidRPr="00985F31">
        <w:rPr>
          <w:rFonts w:ascii="Arial" w:hAnsi="Arial" w:cs="Arial"/>
          <w:sz w:val="20"/>
          <w:szCs w:val="20"/>
        </w:rPr>
        <w:t>El Ciudadano Gobernador del Estado, sancionará, promulgará y dispondrá se publique, circule y observe.</w:t>
      </w:r>
    </w:p>
    <w:p w14:paraId="182BC22E" w14:textId="77777777" w:rsidR="009956E4" w:rsidRPr="00985F31" w:rsidRDefault="009956E4" w:rsidP="009956E4">
      <w:pPr>
        <w:jc w:val="both"/>
        <w:rPr>
          <w:rFonts w:ascii="Arial" w:hAnsi="Arial" w:cs="Arial"/>
          <w:sz w:val="20"/>
          <w:szCs w:val="20"/>
        </w:rPr>
      </w:pPr>
      <w:r w:rsidRPr="00985F31">
        <w:rPr>
          <w:rFonts w:ascii="Arial" w:hAnsi="Arial" w:cs="Arial"/>
          <w:sz w:val="20"/>
          <w:szCs w:val="20"/>
        </w:rPr>
        <w:t xml:space="preserve">Dado en el Salón de Sesiones del Honorable Congreso del Estado, en Victoria de Durango, Dgo., a los (21) veintiún días del mes de septiembre del año (2022) dos mil veintidós. </w:t>
      </w:r>
    </w:p>
    <w:p w14:paraId="61C52810" w14:textId="77777777" w:rsidR="00F275EE" w:rsidRPr="00985F31" w:rsidRDefault="00F275EE" w:rsidP="00F275EE">
      <w:pPr>
        <w:jc w:val="both"/>
        <w:rPr>
          <w:rFonts w:ascii="Arial" w:hAnsi="Arial" w:cs="Arial"/>
          <w:sz w:val="20"/>
          <w:szCs w:val="20"/>
        </w:rPr>
      </w:pPr>
      <w:r w:rsidRPr="00985F31">
        <w:rPr>
          <w:rFonts w:ascii="Arial" w:hAnsi="Arial" w:cs="Arial"/>
          <w:sz w:val="20"/>
          <w:szCs w:val="20"/>
        </w:rPr>
        <w:t>DIP. BERNABE AGUILAR CARRILLO PRESIDENTE. DIP. ROSA MARIA TRIANA MARTÍNEZ SECRETARIA. DIP. SILVIA PATRICIA JIMENEZ DELGADO</w:t>
      </w:r>
      <w:r w:rsidR="009956E4" w:rsidRPr="00985F31">
        <w:rPr>
          <w:rFonts w:ascii="Arial" w:hAnsi="Arial" w:cs="Arial"/>
          <w:sz w:val="20"/>
          <w:szCs w:val="20"/>
        </w:rPr>
        <w:t xml:space="preserve"> </w:t>
      </w:r>
      <w:r w:rsidRPr="00985F31">
        <w:rPr>
          <w:rFonts w:ascii="Arial" w:hAnsi="Arial" w:cs="Arial"/>
          <w:sz w:val="20"/>
          <w:szCs w:val="20"/>
        </w:rPr>
        <w:t>SECRETARIA</w:t>
      </w:r>
      <w:r w:rsidR="009956E4" w:rsidRPr="00985F31">
        <w:rPr>
          <w:rFonts w:ascii="Arial" w:hAnsi="Arial" w:cs="Arial"/>
          <w:sz w:val="20"/>
          <w:szCs w:val="20"/>
        </w:rPr>
        <w:t>.</w:t>
      </w:r>
    </w:p>
    <w:p w14:paraId="639EE758" w14:textId="77777777" w:rsidR="005F6D30" w:rsidRPr="00985F31" w:rsidRDefault="005F6D30" w:rsidP="00F275EE">
      <w:pPr>
        <w:jc w:val="both"/>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621E0CA2" w14:textId="77777777" w:rsidR="005F6D30" w:rsidRPr="00985F31" w:rsidRDefault="005F6D30" w:rsidP="005F6D30">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DECRETO 213, LXIX LEGISLATURA, PERIODICO OFICIAL No. 79 BIS DE FECHA 02 DE OCTUBRE DE 2022.</w:t>
      </w:r>
    </w:p>
    <w:p w14:paraId="35D791BF" w14:textId="77777777" w:rsidR="005F6D30" w:rsidRPr="00985F31" w:rsidRDefault="005F6D30" w:rsidP="00F275EE">
      <w:pPr>
        <w:jc w:val="both"/>
        <w:rPr>
          <w:rFonts w:ascii="Arial" w:hAnsi="Arial" w:cs="Arial"/>
          <w:b/>
          <w:bCs/>
          <w:sz w:val="20"/>
          <w:szCs w:val="20"/>
        </w:rPr>
      </w:pPr>
    </w:p>
    <w:p w14:paraId="29FF1FA2" w14:textId="77777777" w:rsidR="005F6D30" w:rsidRPr="00985F31" w:rsidRDefault="005F6D30" w:rsidP="00F275EE">
      <w:pPr>
        <w:jc w:val="both"/>
        <w:rPr>
          <w:rFonts w:ascii="Arial" w:hAnsi="Arial" w:cs="Arial"/>
          <w:sz w:val="20"/>
          <w:szCs w:val="20"/>
        </w:rPr>
      </w:pPr>
      <w:r w:rsidRPr="00985F31">
        <w:rPr>
          <w:rFonts w:ascii="Arial" w:hAnsi="Arial" w:cs="Arial"/>
          <w:b/>
          <w:bCs/>
          <w:sz w:val="20"/>
          <w:szCs w:val="20"/>
        </w:rPr>
        <w:t>ARTÍCULO ÚNICO.</w:t>
      </w:r>
      <w:r w:rsidRPr="00985F31">
        <w:rPr>
          <w:rFonts w:ascii="Arial" w:hAnsi="Arial" w:cs="Arial"/>
          <w:sz w:val="20"/>
          <w:szCs w:val="20"/>
        </w:rPr>
        <w:t xml:space="preserve"> – Se adiciona un segundo párrafo al artículo 93, de la Ley Orgánica del Congreso del Estado.</w:t>
      </w:r>
    </w:p>
    <w:p w14:paraId="3B6D5C20" w14:textId="77777777" w:rsidR="005F6D30" w:rsidRPr="00985F31" w:rsidRDefault="005F6D30" w:rsidP="005F6D30">
      <w:pPr>
        <w:jc w:val="center"/>
        <w:rPr>
          <w:rFonts w:ascii="Arial" w:hAnsi="Arial" w:cs="Arial"/>
          <w:b/>
          <w:bCs/>
          <w:sz w:val="20"/>
          <w:szCs w:val="20"/>
        </w:rPr>
      </w:pPr>
      <w:r w:rsidRPr="00985F31">
        <w:rPr>
          <w:rFonts w:ascii="Arial" w:hAnsi="Arial" w:cs="Arial"/>
          <w:b/>
          <w:bCs/>
          <w:sz w:val="20"/>
          <w:szCs w:val="20"/>
        </w:rPr>
        <w:t>ARTÍCULOS TRANSITORIOS</w:t>
      </w:r>
    </w:p>
    <w:p w14:paraId="6D73FC08" w14:textId="77777777" w:rsidR="005F6D30" w:rsidRPr="00985F31" w:rsidRDefault="005F6D30" w:rsidP="00F275EE">
      <w:pPr>
        <w:jc w:val="both"/>
        <w:rPr>
          <w:rFonts w:ascii="Arial" w:hAnsi="Arial" w:cs="Arial"/>
          <w:sz w:val="20"/>
          <w:szCs w:val="20"/>
        </w:rPr>
      </w:pPr>
      <w:r w:rsidRPr="00985F31">
        <w:rPr>
          <w:rFonts w:ascii="Arial" w:hAnsi="Arial" w:cs="Arial"/>
          <w:sz w:val="20"/>
          <w:szCs w:val="20"/>
        </w:rPr>
        <w:t xml:space="preserve"> </w:t>
      </w:r>
      <w:r w:rsidRPr="00985F31">
        <w:rPr>
          <w:rFonts w:ascii="Arial" w:hAnsi="Arial" w:cs="Arial"/>
          <w:b/>
          <w:bCs/>
          <w:sz w:val="20"/>
          <w:szCs w:val="20"/>
        </w:rPr>
        <w:t>PRIMERO.</w:t>
      </w:r>
      <w:r w:rsidRPr="00985F31">
        <w:rPr>
          <w:rFonts w:ascii="Arial" w:hAnsi="Arial" w:cs="Arial"/>
          <w:sz w:val="20"/>
          <w:szCs w:val="20"/>
        </w:rPr>
        <w:t xml:space="preserve"> El presente decreto entrará en vigor al día siguiente de su publicación en el Periódico Oficial del Gobierno del Estado de Durango. </w:t>
      </w:r>
    </w:p>
    <w:p w14:paraId="1598B8E4" w14:textId="77777777" w:rsidR="005F6D30" w:rsidRPr="00985F31" w:rsidRDefault="005F6D30" w:rsidP="00F275EE">
      <w:pPr>
        <w:jc w:val="both"/>
        <w:rPr>
          <w:rFonts w:ascii="Arial" w:hAnsi="Arial" w:cs="Arial"/>
          <w:sz w:val="20"/>
          <w:szCs w:val="20"/>
        </w:rPr>
      </w:pPr>
      <w:r w:rsidRPr="00985F31">
        <w:rPr>
          <w:rFonts w:ascii="Arial" w:hAnsi="Arial" w:cs="Arial"/>
          <w:b/>
          <w:bCs/>
          <w:sz w:val="20"/>
          <w:szCs w:val="20"/>
        </w:rPr>
        <w:t>SEGUNDO.</w:t>
      </w:r>
      <w:r w:rsidRPr="00985F31">
        <w:rPr>
          <w:rFonts w:ascii="Arial" w:hAnsi="Arial" w:cs="Arial"/>
          <w:sz w:val="20"/>
          <w:szCs w:val="20"/>
        </w:rPr>
        <w:t xml:space="preserve"> Se derogan todas las disposiciones que se opongan al presente Decreto.</w:t>
      </w:r>
    </w:p>
    <w:p w14:paraId="1EF9D195" w14:textId="77777777" w:rsidR="005F6D30" w:rsidRPr="00985F31" w:rsidRDefault="005F6D30" w:rsidP="005F6D30">
      <w:pPr>
        <w:jc w:val="both"/>
        <w:rPr>
          <w:rFonts w:ascii="Arial" w:hAnsi="Arial" w:cs="Arial"/>
          <w:sz w:val="20"/>
          <w:szCs w:val="20"/>
        </w:rPr>
      </w:pPr>
      <w:r w:rsidRPr="00985F31">
        <w:rPr>
          <w:rFonts w:ascii="Arial" w:hAnsi="Arial" w:cs="Arial"/>
          <w:sz w:val="20"/>
          <w:szCs w:val="20"/>
        </w:rPr>
        <w:t xml:space="preserve">Dado en el Salón de Sesiones del Honorable Congreso del Estado, en Victoria de Durango, Dgo., a los (21) veintiún días del mes de septiembre del año (2022) dos mil veintidós. </w:t>
      </w:r>
    </w:p>
    <w:p w14:paraId="70E9F0EE" w14:textId="77777777" w:rsidR="005F6D30" w:rsidRPr="00985F31" w:rsidRDefault="005F6D30" w:rsidP="005F6D30">
      <w:pPr>
        <w:jc w:val="both"/>
        <w:rPr>
          <w:rFonts w:ascii="Arial" w:hAnsi="Arial" w:cs="Arial"/>
          <w:sz w:val="20"/>
          <w:szCs w:val="20"/>
        </w:rPr>
      </w:pPr>
      <w:r w:rsidRPr="00985F31">
        <w:rPr>
          <w:rFonts w:ascii="Arial" w:hAnsi="Arial" w:cs="Arial"/>
          <w:sz w:val="20"/>
          <w:szCs w:val="20"/>
        </w:rPr>
        <w:t>DIP. BERNABE AGUILAR CARRILLO PRESIDENTE. DIP. ROSA MARIA TRIANA MARTÍNEZ SECRETARIA. DIP. SILVIA PATRICIA JIMENEZ DELGADO SECRETARIA.</w:t>
      </w:r>
    </w:p>
    <w:p w14:paraId="59CCD651" w14:textId="77777777" w:rsidR="006D6458" w:rsidRPr="00985F31" w:rsidRDefault="006D6458" w:rsidP="005F6D30">
      <w:pPr>
        <w:jc w:val="both"/>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2246C502" w14:textId="77777777" w:rsidR="004E3F4B" w:rsidRPr="00985F31" w:rsidRDefault="004E3F4B" w:rsidP="006D6458">
      <w:pPr>
        <w:keepNext/>
        <w:spacing w:after="0" w:line="240" w:lineRule="auto"/>
        <w:jc w:val="both"/>
        <w:outlineLvl w:val="0"/>
        <w:rPr>
          <w:rFonts w:ascii="Arial" w:eastAsia="Arial Unicode MS" w:hAnsi="Arial" w:cs="Arial"/>
          <w:b/>
          <w:bCs/>
          <w:sz w:val="20"/>
          <w:szCs w:val="20"/>
        </w:rPr>
      </w:pPr>
    </w:p>
    <w:p w14:paraId="1000A091" w14:textId="77777777" w:rsidR="006D6458" w:rsidRPr="00985F31" w:rsidRDefault="006D6458" w:rsidP="006D6458">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DECRETO 219, LXIX LEGISLATURA, PERIODICO OFICIAL No. 79 BIS DE FECHA 02 DE OCTUBRE DE 2022.</w:t>
      </w:r>
    </w:p>
    <w:p w14:paraId="031C8F0E" w14:textId="77777777" w:rsidR="004E3F4B" w:rsidRPr="00985F31" w:rsidRDefault="004E3F4B" w:rsidP="006D6458">
      <w:pPr>
        <w:keepNext/>
        <w:spacing w:after="0" w:line="240" w:lineRule="auto"/>
        <w:jc w:val="both"/>
        <w:outlineLvl w:val="0"/>
        <w:rPr>
          <w:rFonts w:ascii="Arial" w:eastAsia="Arial Unicode MS" w:hAnsi="Arial" w:cs="Arial"/>
          <w:b/>
          <w:bCs/>
          <w:sz w:val="20"/>
          <w:szCs w:val="20"/>
        </w:rPr>
      </w:pPr>
    </w:p>
    <w:p w14:paraId="79A8BE49" w14:textId="77777777" w:rsidR="004E3F4B" w:rsidRPr="00985F31" w:rsidRDefault="004E3F4B" w:rsidP="006D6458">
      <w:pPr>
        <w:keepNext/>
        <w:spacing w:after="0" w:line="240" w:lineRule="auto"/>
        <w:jc w:val="both"/>
        <w:outlineLvl w:val="0"/>
        <w:rPr>
          <w:rFonts w:ascii="Arial" w:eastAsia="Arial Unicode MS" w:hAnsi="Arial" w:cs="Arial"/>
          <w:b/>
          <w:bCs/>
          <w:sz w:val="20"/>
          <w:szCs w:val="20"/>
        </w:rPr>
      </w:pPr>
    </w:p>
    <w:p w14:paraId="5998EB2F" w14:textId="77777777" w:rsidR="006D6458" w:rsidRPr="00985F31" w:rsidRDefault="006D6458" w:rsidP="006D6458">
      <w:pPr>
        <w:jc w:val="both"/>
        <w:rPr>
          <w:rFonts w:ascii="Arial" w:hAnsi="Arial" w:cs="Arial"/>
          <w:sz w:val="20"/>
          <w:szCs w:val="20"/>
        </w:rPr>
      </w:pPr>
      <w:r w:rsidRPr="00985F31">
        <w:rPr>
          <w:rFonts w:ascii="Arial" w:hAnsi="Arial" w:cs="Arial"/>
          <w:b/>
          <w:bCs/>
          <w:sz w:val="20"/>
          <w:szCs w:val="20"/>
        </w:rPr>
        <w:t xml:space="preserve">ARTÍCULO ÚNICO.  </w:t>
      </w:r>
      <w:r w:rsidRPr="00985F31">
        <w:rPr>
          <w:rFonts w:ascii="Arial" w:hAnsi="Arial" w:cs="Arial"/>
          <w:sz w:val="20"/>
          <w:szCs w:val="20"/>
        </w:rPr>
        <w:t>Se adiciona un capítulo Cuarto al Título Sexto y los artículos 276 bis y 276 ter, recorriéndose el actual capitulo cuarto, por uno subsecuente quinto, de la Ley Orgánica del Congreso del Estado</w:t>
      </w:r>
      <w:r w:rsidR="004E3F4B" w:rsidRPr="00985F31">
        <w:rPr>
          <w:rFonts w:ascii="Arial" w:hAnsi="Arial" w:cs="Arial"/>
          <w:sz w:val="20"/>
          <w:szCs w:val="20"/>
        </w:rPr>
        <w:t>.</w:t>
      </w:r>
    </w:p>
    <w:p w14:paraId="5A8353CC" w14:textId="77777777" w:rsidR="004E3F4B" w:rsidRPr="00985F31" w:rsidRDefault="004E3F4B" w:rsidP="004E3F4B">
      <w:pPr>
        <w:jc w:val="center"/>
        <w:rPr>
          <w:rFonts w:ascii="Arial" w:hAnsi="Arial" w:cs="Arial"/>
          <w:b/>
          <w:bCs/>
          <w:sz w:val="20"/>
          <w:szCs w:val="20"/>
        </w:rPr>
      </w:pPr>
      <w:r w:rsidRPr="00985F31">
        <w:rPr>
          <w:rFonts w:ascii="Arial" w:hAnsi="Arial" w:cs="Arial"/>
          <w:b/>
          <w:bCs/>
          <w:sz w:val="20"/>
          <w:szCs w:val="20"/>
        </w:rPr>
        <w:lastRenderedPageBreak/>
        <w:t>ARTÍCULOS TRANSITORIOS</w:t>
      </w:r>
    </w:p>
    <w:p w14:paraId="7B329E42" w14:textId="77777777" w:rsidR="004E3F4B" w:rsidRPr="00985F31" w:rsidRDefault="004E3F4B" w:rsidP="004E3F4B">
      <w:pPr>
        <w:jc w:val="both"/>
        <w:rPr>
          <w:rFonts w:ascii="Arial" w:hAnsi="Arial" w:cs="Arial"/>
          <w:sz w:val="20"/>
          <w:szCs w:val="20"/>
        </w:rPr>
      </w:pPr>
      <w:r w:rsidRPr="00985F31">
        <w:rPr>
          <w:rFonts w:ascii="Arial" w:hAnsi="Arial" w:cs="Arial"/>
          <w:b/>
          <w:bCs/>
          <w:sz w:val="20"/>
          <w:szCs w:val="20"/>
        </w:rPr>
        <w:t>ARTÍCULO PRIMERO.</w:t>
      </w:r>
      <w:r w:rsidRPr="00985F31">
        <w:rPr>
          <w:rFonts w:ascii="Arial" w:hAnsi="Arial" w:cs="Arial"/>
          <w:sz w:val="20"/>
          <w:szCs w:val="20"/>
        </w:rPr>
        <w:t xml:space="preserve"> El presente decreto entrará en vigor al día siguiente de su publicación en el Periódico Oficial del Gobierno del Estado de Durango.</w:t>
      </w:r>
    </w:p>
    <w:p w14:paraId="5FEE526B" w14:textId="77777777" w:rsidR="004E3F4B" w:rsidRPr="00985F31" w:rsidRDefault="004E3F4B" w:rsidP="004E3F4B">
      <w:pPr>
        <w:jc w:val="both"/>
        <w:rPr>
          <w:rFonts w:ascii="Arial" w:hAnsi="Arial" w:cs="Arial"/>
          <w:sz w:val="20"/>
          <w:szCs w:val="20"/>
        </w:rPr>
      </w:pPr>
      <w:r w:rsidRPr="00985F31">
        <w:rPr>
          <w:rFonts w:ascii="Arial" w:hAnsi="Arial" w:cs="Arial"/>
          <w:b/>
          <w:bCs/>
          <w:sz w:val="20"/>
          <w:szCs w:val="20"/>
        </w:rPr>
        <w:t>ARTICULO SEGUNDO.</w:t>
      </w:r>
      <w:r w:rsidRPr="00985F31">
        <w:rPr>
          <w:rFonts w:ascii="Arial" w:hAnsi="Arial" w:cs="Arial"/>
          <w:sz w:val="20"/>
          <w:szCs w:val="20"/>
        </w:rPr>
        <w:t xml:space="preserve"> Se derogan todas las disposiciones que se opongan al presente Decreto.</w:t>
      </w:r>
    </w:p>
    <w:p w14:paraId="54DCCA3B" w14:textId="77777777" w:rsidR="004E3F4B" w:rsidRPr="00985F31" w:rsidRDefault="004E3F4B" w:rsidP="005F6D30">
      <w:pPr>
        <w:jc w:val="both"/>
        <w:rPr>
          <w:rFonts w:ascii="Arial" w:hAnsi="Arial" w:cs="Arial"/>
          <w:sz w:val="20"/>
          <w:szCs w:val="20"/>
        </w:rPr>
      </w:pPr>
      <w:r w:rsidRPr="00985F31">
        <w:rPr>
          <w:rFonts w:ascii="Arial" w:hAnsi="Arial" w:cs="Arial"/>
          <w:sz w:val="20"/>
          <w:szCs w:val="20"/>
        </w:rPr>
        <w:t xml:space="preserve">Dado en el Salón de Sesiones del Honorable Congreso del Estado, en Victoria de Durango, Dgo., a los (22) veintidos días del mes de septiembre del año (2022) dos mil veintidós. </w:t>
      </w:r>
    </w:p>
    <w:p w14:paraId="354720D6" w14:textId="77777777" w:rsidR="006D6458" w:rsidRPr="00985F31" w:rsidRDefault="004E3F4B" w:rsidP="005F6D30">
      <w:pPr>
        <w:jc w:val="both"/>
        <w:rPr>
          <w:rFonts w:ascii="Arial" w:hAnsi="Arial" w:cs="Arial"/>
          <w:sz w:val="20"/>
          <w:szCs w:val="20"/>
        </w:rPr>
      </w:pPr>
      <w:r w:rsidRPr="00985F31">
        <w:rPr>
          <w:rFonts w:ascii="Arial" w:hAnsi="Arial" w:cs="Arial"/>
          <w:sz w:val="20"/>
          <w:szCs w:val="20"/>
        </w:rPr>
        <w:t>DIP. BERNABE AGUILAR CARRILLO PRESIDENTE. DIP. ROSA MARIA TRIANA MARTÍNEZ SECRETARIA. DIP. SILVIA PATRICIA JIMENEZ DELGADO SECRETARIA.</w:t>
      </w:r>
    </w:p>
    <w:p w14:paraId="04C37EB3" w14:textId="77777777" w:rsidR="002D5F93" w:rsidRPr="00985F31" w:rsidRDefault="002D5F93" w:rsidP="005F6D30">
      <w:pPr>
        <w:jc w:val="both"/>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5AE03B0B" w14:textId="77777777" w:rsidR="002D5F93" w:rsidRPr="00985F31" w:rsidRDefault="002D5F93" w:rsidP="002D5F93">
      <w:pPr>
        <w:keepNext/>
        <w:spacing w:after="0" w:line="240" w:lineRule="auto"/>
        <w:jc w:val="both"/>
        <w:outlineLvl w:val="0"/>
        <w:rPr>
          <w:rFonts w:ascii="Arial" w:eastAsia="Arial Unicode MS" w:hAnsi="Arial" w:cs="Arial"/>
          <w:b/>
          <w:bCs/>
          <w:sz w:val="20"/>
          <w:szCs w:val="20"/>
        </w:rPr>
      </w:pPr>
      <w:bookmarkStart w:id="28" w:name="_Hlk132368725"/>
      <w:r w:rsidRPr="00985F31">
        <w:rPr>
          <w:rFonts w:ascii="Arial" w:eastAsia="Arial Unicode MS" w:hAnsi="Arial" w:cs="Arial"/>
          <w:b/>
          <w:bCs/>
          <w:sz w:val="20"/>
          <w:szCs w:val="20"/>
        </w:rPr>
        <w:t>DECRETO 2</w:t>
      </w:r>
      <w:r w:rsidR="00C775F7" w:rsidRPr="00985F31">
        <w:rPr>
          <w:rFonts w:ascii="Arial" w:eastAsia="Arial Unicode MS" w:hAnsi="Arial" w:cs="Arial"/>
          <w:b/>
          <w:bCs/>
          <w:sz w:val="20"/>
          <w:szCs w:val="20"/>
        </w:rPr>
        <w:t>69</w:t>
      </w:r>
      <w:r w:rsidRPr="00985F31">
        <w:rPr>
          <w:rFonts w:ascii="Arial" w:eastAsia="Arial Unicode MS" w:hAnsi="Arial" w:cs="Arial"/>
          <w:b/>
          <w:bCs/>
          <w:sz w:val="20"/>
          <w:szCs w:val="20"/>
        </w:rPr>
        <w:t>, LXIX LEGISLATURA, PERIODICO OFICIAL No. 97 DE FECHA 04 DE DICIEMBRE DE 2022.</w:t>
      </w:r>
    </w:p>
    <w:bookmarkEnd w:id="28"/>
    <w:p w14:paraId="674600AA" w14:textId="77777777" w:rsidR="00C775F7" w:rsidRPr="00985F31" w:rsidRDefault="00C775F7" w:rsidP="002D5F93">
      <w:pPr>
        <w:keepNext/>
        <w:spacing w:after="0" w:line="240" w:lineRule="auto"/>
        <w:jc w:val="both"/>
        <w:outlineLvl w:val="0"/>
        <w:rPr>
          <w:rFonts w:ascii="Arial" w:eastAsia="Arial Unicode MS" w:hAnsi="Arial" w:cs="Arial"/>
          <w:b/>
          <w:bCs/>
          <w:sz w:val="20"/>
          <w:szCs w:val="20"/>
        </w:rPr>
      </w:pPr>
    </w:p>
    <w:p w14:paraId="03947AA3" w14:textId="77777777" w:rsidR="002D5F93" w:rsidRPr="00985F31" w:rsidRDefault="00C775F7" w:rsidP="002D5F93">
      <w:pPr>
        <w:keepNext/>
        <w:spacing w:after="0" w:line="240" w:lineRule="auto"/>
        <w:jc w:val="both"/>
        <w:outlineLvl w:val="0"/>
        <w:rPr>
          <w:rFonts w:ascii="Arial" w:eastAsia="Arial Unicode MS" w:hAnsi="Arial" w:cs="Arial"/>
          <w:sz w:val="20"/>
          <w:szCs w:val="20"/>
        </w:rPr>
      </w:pPr>
      <w:r w:rsidRPr="00985F31">
        <w:rPr>
          <w:rFonts w:ascii="Arial" w:eastAsia="Arial Unicode MS" w:hAnsi="Arial" w:cs="Arial"/>
          <w:b/>
          <w:bCs/>
          <w:sz w:val="20"/>
          <w:szCs w:val="20"/>
        </w:rPr>
        <w:t xml:space="preserve">ARTÍCULO ÚNICO: </w:t>
      </w:r>
      <w:r w:rsidRPr="00985F31">
        <w:rPr>
          <w:rFonts w:ascii="Arial" w:eastAsia="Arial Unicode MS" w:hAnsi="Arial" w:cs="Arial"/>
          <w:sz w:val="20"/>
          <w:szCs w:val="20"/>
        </w:rPr>
        <w:t>Se reforma la fracción XXV del artículo 118 y se adicionan un segundo y tercer párrafo al artículo 144 de la Ley Orgánica del Congreso del Estado de Durango.</w:t>
      </w:r>
    </w:p>
    <w:p w14:paraId="723182DF" w14:textId="77777777" w:rsidR="00C775F7" w:rsidRPr="00985F31" w:rsidRDefault="00C775F7" w:rsidP="002D5F93">
      <w:pPr>
        <w:keepNext/>
        <w:spacing w:after="0" w:line="240" w:lineRule="auto"/>
        <w:jc w:val="both"/>
        <w:outlineLvl w:val="0"/>
        <w:rPr>
          <w:rFonts w:ascii="Arial" w:eastAsia="Arial Unicode MS" w:hAnsi="Arial" w:cs="Arial"/>
          <w:sz w:val="20"/>
          <w:szCs w:val="20"/>
        </w:rPr>
      </w:pPr>
    </w:p>
    <w:p w14:paraId="7076A609" w14:textId="77777777" w:rsidR="00C775F7" w:rsidRPr="00985F31" w:rsidRDefault="00C775F7" w:rsidP="00C775F7">
      <w:pPr>
        <w:keepNext/>
        <w:spacing w:after="0" w:line="240" w:lineRule="auto"/>
        <w:jc w:val="center"/>
        <w:outlineLvl w:val="0"/>
        <w:rPr>
          <w:rFonts w:ascii="Arial" w:eastAsia="Arial Unicode MS" w:hAnsi="Arial" w:cs="Arial"/>
          <w:b/>
          <w:bCs/>
          <w:sz w:val="20"/>
          <w:szCs w:val="20"/>
        </w:rPr>
      </w:pPr>
      <w:r w:rsidRPr="00985F31">
        <w:rPr>
          <w:rFonts w:ascii="Arial" w:eastAsia="Arial Unicode MS" w:hAnsi="Arial" w:cs="Arial"/>
          <w:b/>
          <w:bCs/>
          <w:sz w:val="20"/>
          <w:szCs w:val="20"/>
        </w:rPr>
        <w:t>T R A N S I T O R I O S ARTÍCULO</w:t>
      </w:r>
    </w:p>
    <w:p w14:paraId="12CC9F62" w14:textId="77777777" w:rsidR="00C775F7" w:rsidRPr="00985F31" w:rsidRDefault="00C775F7" w:rsidP="002D5F93">
      <w:pPr>
        <w:keepNext/>
        <w:spacing w:after="0" w:line="240" w:lineRule="auto"/>
        <w:jc w:val="both"/>
        <w:outlineLvl w:val="0"/>
        <w:rPr>
          <w:rFonts w:ascii="Arial" w:eastAsia="Arial Unicode MS" w:hAnsi="Arial" w:cs="Arial"/>
          <w:sz w:val="20"/>
          <w:szCs w:val="20"/>
        </w:rPr>
      </w:pPr>
    </w:p>
    <w:p w14:paraId="4F0B2CAC" w14:textId="77777777" w:rsidR="00C775F7" w:rsidRPr="00985F31" w:rsidRDefault="00C775F7" w:rsidP="002D5F93">
      <w:pPr>
        <w:keepNext/>
        <w:spacing w:after="0" w:line="240" w:lineRule="auto"/>
        <w:jc w:val="both"/>
        <w:outlineLvl w:val="0"/>
        <w:rPr>
          <w:rFonts w:ascii="Arial" w:eastAsia="Arial Unicode MS" w:hAnsi="Arial" w:cs="Arial"/>
          <w:sz w:val="20"/>
          <w:szCs w:val="20"/>
        </w:rPr>
      </w:pPr>
      <w:r w:rsidRPr="00985F31">
        <w:rPr>
          <w:rFonts w:ascii="Arial" w:eastAsia="Arial Unicode MS" w:hAnsi="Arial" w:cs="Arial"/>
          <w:b/>
          <w:bCs/>
          <w:sz w:val="20"/>
          <w:szCs w:val="20"/>
        </w:rPr>
        <w:t>PRIMERO.</w:t>
      </w:r>
      <w:r w:rsidRPr="00985F31">
        <w:rPr>
          <w:rFonts w:ascii="Arial" w:eastAsia="Arial Unicode MS" w:hAnsi="Arial" w:cs="Arial"/>
          <w:sz w:val="20"/>
          <w:szCs w:val="20"/>
        </w:rPr>
        <w:t xml:space="preserve"> El presente decreto entrará en vigor al día siguiente al de su publicación en el Periódico Oficial del Gobierno del Estado de Durango. </w:t>
      </w:r>
    </w:p>
    <w:p w14:paraId="7ABD938E" w14:textId="77777777" w:rsidR="00C775F7" w:rsidRPr="00985F31" w:rsidRDefault="00C775F7" w:rsidP="002D5F93">
      <w:pPr>
        <w:keepNext/>
        <w:spacing w:after="0" w:line="240" w:lineRule="auto"/>
        <w:jc w:val="both"/>
        <w:outlineLvl w:val="0"/>
        <w:rPr>
          <w:rFonts w:ascii="Arial" w:eastAsia="Arial Unicode MS" w:hAnsi="Arial" w:cs="Arial"/>
          <w:sz w:val="20"/>
          <w:szCs w:val="20"/>
        </w:rPr>
      </w:pPr>
    </w:p>
    <w:p w14:paraId="55D29CF4" w14:textId="77777777" w:rsidR="00C775F7" w:rsidRPr="00985F31" w:rsidRDefault="00C775F7" w:rsidP="002D5F93">
      <w:pPr>
        <w:keepNext/>
        <w:spacing w:after="0" w:line="240" w:lineRule="auto"/>
        <w:jc w:val="both"/>
        <w:outlineLvl w:val="0"/>
        <w:rPr>
          <w:rFonts w:ascii="Arial" w:eastAsia="Arial Unicode MS" w:hAnsi="Arial" w:cs="Arial"/>
          <w:sz w:val="20"/>
          <w:szCs w:val="20"/>
        </w:rPr>
      </w:pPr>
      <w:r w:rsidRPr="00985F31">
        <w:rPr>
          <w:rFonts w:ascii="Arial" w:eastAsia="Arial Unicode MS" w:hAnsi="Arial" w:cs="Arial"/>
          <w:b/>
          <w:bCs/>
          <w:sz w:val="20"/>
          <w:szCs w:val="20"/>
        </w:rPr>
        <w:t>ARTÍCULO SEGUNDO</w:t>
      </w:r>
      <w:r w:rsidRPr="00985F31">
        <w:rPr>
          <w:rFonts w:ascii="Arial" w:eastAsia="Arial Unicode MS" w:hAnsi="Arial" w:cs="Arial"/>
          <w:sz w:val="20"/>
          <w:szCs w:val="20"/>
        </w:rPr>
        <w:t>. Se derogan todas las disposiciones que se opongan a esta Ley.</w:t>
      </w:r>
    </w:p>
    <w:p w14:paraId="0BDC2BEA" w14:textId="77777777" w:rsidR="00C775F7" w:rsidRPr="00985F31" w:rsidRDefault="00C775F7" w:rsidP="002D5F93">
      <w:pPr>
        <w:keepNext/>
        <w:spacing w:after="0" w:line="240" w:lineRule="auto"/>
        <w:jc w:val="both"/>
        <w:outlineLvl w:val="0"/>
        <w:rPr>
          <w:rFonts w:ascii="Arial" w:eastAsia="Arial Unicode MS" w:hAnsi="Arial" w:cs="Arial"/>
          <w:sz w:val="20"/>
          <w:szCs w:val="20"/>
        </w:rPr>
      </w:pPr>
    </w:p>
    <w:p w14:paraId="188D595F" w14:textId="77777777" w:rsidR="00C775F7" w:rsidRDefault="00C775F7" w:rsidP="005F6D30">
      <w:pPr>
        <w:jc w:val="both"/>
        <w:rPr>
          <w:rFonts w:ascii="Arial" w:hAnsi="Arial" w:cs="Arial"/>
        </w:rPr>
      </w:pPr>
      <w:r w:rsidRPr="00985F31">
        <w:rPr>
          <w:rFonts w:ascii="Arial" w:hAnsi="Arial" w:cs="Arial"/>
          <w:sz w:val="20"/>
          <w:szCs w:val="20"/>
        </w:rPr>
        <w:t>Dado en el Salón de Sesiones del Honorable Congreso</w:t>
      </w:r>
      <w:r w:rsidRPr="00C775F7">
        <w:rPr>
          <w:rFonts w:ascii="Arial" w:hAnsi="Arial" w:cs="Arial"/>
        </w:rPr>
        <w:t xml:space="preserve"> del Estado, en Victoria de Durango, Dgo., a los (24) veinticuatro días del mes de noviembre del año (2022) dos mil veintidós. </w:t>
      </w:r>
    </w:p>
    <w:p w14:paraId="01AA4F2F" w14:textId="77777777" w:rsidR="00F51DD9" w:rsidRPr="00985F31" w:rsidRDefault="00C775F7" w:rsidP="005F6D30">
      <w:pPr>
        <w:jc w:val="both"/>
        <w:rPr>
          <w:rFonts w:ascii="Arial" w:hAnsi="Arial" w:cs="Arial"/>
          <w:sz w:val="20"/>
          <w:szCs w:val="20"/>
        </w:rPr>
      </w:pPr>
      <w:r w:rsidRPr="00985F31">
        <w:rPr>
          <w:rFonts w:ascii="Arial" w:hAnsi="Arial" w:cs="Arial"/>
          <w:sz w:val="20"/>
          <w:szCs w:val="20"/>
        </w:rPr>
        <w:t>DIP. BERNABE AGUILAR CARRILLO PRESIDENTE. DIP. ROSA MARÍA TRIANA MARTÍNEZ SECRETARIA. DIP. SILVIA PATRICIA JIMENEZ DELGADO SECRETARIA.</w:t>
      </w:r>
    </w:p>
    <w:p w14:paraId="7DAC5DFE" w14:textId="77777777" w:rsidR="00F51DD9" w:rsidRPr="00985F31" w:rsidRDefault="00F51DD9" w:rsidP="005F6D30">
      <w:pPr>
        <w:jc w:val="both"/>
        <w:rPr>
          <w:rFonts w:ascii="Arial" w:hAnsi="Arial" w:cs="Arial"/>
          <w:sz w:val="20"/>
          <w:szCs w:val="20"/>
        </w:rPr>
      </w:pPr>
      <w:r w:rsidRPr="00985F31">
        <w:rPr>
          <w:rFonts w:ascii="Arial" w:hAnsi="Arial" w:cs="Arial"/>
          <w:sz w:val="20"/>
          <w:szCs w:val="20"/>
        </w:rPr>
        <w:t>-----------------------------------------------------------------------------</w:t>
      </w:r>
      <w:r w:rsidR="00985F31">
        <w:rPr>
          <w:rFonts w:ascii="Arial" w:hAnsi="Arial" w:cs="Arial"/>
          <w:sz w:val="20"/>
          <w:szCs w:val="20"/>
        </w:rPr>
        <w:t>--------------</w:t>
      </w:r>
      <w:r w:rsidRPr="00985F31">
        <w:rPr>
          <w:rFonts w:ascii="Arial" w:hAnsi="Arial" w:cs="Arial"/>
          <w:sz w:val="20"/>
          <w:szCs w:val="20"/>
        </w:rPr>
        <w:t>---------------------------------------------------------</w:t>
      </w:r>
    </w:p>
    <w:p w14:paraId="589EC1A6" w14:textId="77777777" w:rsidR="00F51DD9" w:rsidRPr="00985F31" w:rsidRDefault="00F51DD9" w:rsidP="00F51DD9">
      <w:pPr>
        <w:keepNext/>
        <w:spacing w:after="0" w:line="240" w:lineRule="auto"/>
        <w:jc w:val="both"/>
        <w:outlineLvl w:val="0"/>
        <w:rPr>
          <w:rFonts w:ascii="Arial" w:eastAsia="Arial Unicode MS" w:hAnsi="Arial" w:cs="Arial"/>
          <w:sz w:val="20"/>
          <w:szCs w:val="20"/>
        </w:rPr>
      </w:pPr>
      <w:r w:rsidRPr="00985F31">
        <w:rPr>
          <w:rFonts w:ascii="Arial" w:eastAsia="Arial Unicode MS" w:hAnsi="Arial" w:cs="Arial"/>
          <w:sz w:val="20"/>
          <w:szCs w:val="20"/>
        </w:rPr>
        <w:lastRenderedPageBreak/>
        <w:t>DECRETO 307, LXIX LEGISLATURA, PERIODICO OFICIAL No. 102 DE FECHA 22 DE DICIEMBRE DE 2022.</w:t>
      </w:r>
    </w:p>
    <w:p w14:paraId="5D77E3BB" w14:textId="77777777" w:rsidR="00F51DD9" w:rsidRPr="00985F31" w:rsidRDefault="00F51DD9" w:rsidP="00F51DD9">
      <w:pPr>
        <w:keepNext/>
        <w:spacing w:after="0" w:line="240" w:lineRule="auto"/>
        <w:jc w:val="both"/>
        <w:outlineLvl w:val="0"/>
        <w:rPr>
          <w:rFonts w:ascii="Arial" w:eastAsia="Arial Unicode MS" w:hAnsi="Arial" w:cs="Arial"/>
          <w:b/>
          <w:bCs/>
          <w:sz w:val="20"/>
          <w:szCs w:val="20"/>
        </w:rPr>
      </w:pPr>
    </w:p>
    <w:p w14:paraId="5B686263" w14:textId="77777777" w:rsidR="00F51DD9" w:rsidRPr="00985F31" w:rsidRDefault="00F51DD9" w:rsidP="00F51DD9">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ARTÍCULO ÚNICO. </w:t>
      </w:r>
      <w:r w:rsidRPr="00985F31">
        <w:rPr>
          <w:rFonts w:ascii="Arial" w:eastAsia="Arial Unicode MS" w:hAnsi="Arial" w:cs="Arial"/>
          <w:sz w:val="20"/>
          <w:szCs w:val="20"/>
        </w:rPr>
        <w:t>- Se reforma el tercer párrafo del artículo 179 de la Ley Orgánica del Congreso del Estado de Durango.</w:t>
      </w:r>
    </w:p>
    <w:p w14:paraId="4E93478E" w14:textId="77777777" w:rsidR="00F51DD9" w:rsidRPr="00985F31" w:rsidRDefault="00F51DD9" w:rsidP="00F51DD9">
      <w:pPr>
        <w:keepNext/>
        <w:spacing w:after="0" w:line="240" w:lineRule="auto"/>
        <w:jc w:val="center"/>
        <w:outlineLvl w:val="0"/>
        <w:rPr>
          <w:rFonts w:ascii="Arial" w:eastAsia="Arial Unicode MS" w:hAnsi="Arial" w:cs="Arial"/>
          <w:b/>
          <w:bCs/>
          <w:sz w:val="20"/>
          <w:szCs w:val="20"/>
        </w:rPr>
      </w:pPr>
    </w:p>
    <w:p w14:paraId="032CF964" w14:textId="77777777" w:rsidR="00F51DD9" w:rsidRPr="00985F31" w:rsidRDefault="00F51DD9" w:rsidP="00F51DD9">
      <w:pPr>
        <w:keepNext/>
        <w:spacing w:after="0" w:line="240" w:lineRule="auto"/>
        <w:jc w:val="center"/>
        <w:outlineLvl w:val="0"/>
        <w:rPr>
          <w:rFonts w:ascii="Arial" w:eastAsia="Arial Unicode MS" w:hAnsi="Arial" w:cs="Arial"/>
          <w:b/>
          <w:bCs/>
          <w:sz w:val="20"/>
          <w:szCs w:val="20"/>
        </w:rPr>
      </w:pPr>
      <w:r w:rsidRPr="00985F31">
        <w:rPr>
          <w:rFonts w:ascii="Arial" w:eastAsia="Arial Unicode MS" w:hAnsi="Arial" w:cs="Arial"/>
          <w:b/>
          <w:bCs/>
          <w:sz w:val="20"/>
          <w:szCs w:val="20"/>
        </w:rPr>
        <w:t>T R A N S I T O R I O S ARTÍCULO</w:t>
      </w:r>
    </w:p>
    <w:p w14:paraId="6F682CE5" w14:textId="77777777" w:rsidR="00F51DD9" w:rsidRPr="00985F31" w:rsidRDefault="00F51DD9" w:rsidP="00F51DD9">
      <w:pPr>
        <w:keepNext/>
        <w:spacing w:after="0" w:line="240" w:lineRule="auto"/>
        <w:jc w:val="both"/>
        <w:outlineLvl w:val="0"/>
        <w:rPr>
          <w:rFonts w:ascii="Arial" w:eastAsia="Arial Unicode MS" w:hAnsi="Arial" w:cs="Arial"/>
          <w:b/>
          <w:bCs/>
          <w:sz w:val="20"/>
          <w:szCs w:val="20"/>
        </w:rPr>
      </w:pPr>
    </w:p>
    <w:p w14:paraId="0A8F368C" w14:textId="77777777" w:rsidR="00F51DD9" w:rsidRPr="00985F31" w:rsidRDefault="00F51DD9" w:rsidP="00F51DD9">
      <w:pPr>
        <w:keepNext/>
        <w:spacing w:after="0" w:line="240" w:lineRule="auto"/>
        <w:jc w:val="both"/>
        <w:outlineLvl w:val="0"/>
        <w:rPr>
          <w:rFonts w:ascii="Arial" w:eastAsia="Arial Unicode MS" w:hAnsi="Arial" w:cs="Arial"/>
          <w:sz w:val="20"/>
          <w:szCs w:val="20"/>
        </w:rPr>
      </w:pPr>
      <w:r w:rsidRPr="00985F31">
        <w:rPr>
          <w:rFonts w:ascii="Arial" w:eastAsia="Arial Unicode MS" w:hAnsi="Arial" w:cs="Arial"/>
          <w:b/>
          <w:bCs/>
          <w:sz w:val="20"/>
          <w:szCs w:val="20"/>
        </w:rPr>
        <w:t xml:space="preserve">PRIMERO. </w:t>
      </w:r>
      <w:r w:rsidRPr="00985F31">
        <w:rPr>
          <w:rFonts w:ascii="Arial" w:eastAsia="Arial Unicode MS" w:hAnsi="Arial" w:cs="Arial"/>
          <w:sz w:val="20"/>
          <w:szCs w:val="20"/>
        </w:rPr>
        <w:t xml:space="preserve">El presente Decreto entrará al día siguiente de su publicación en el Periódico Oficial del Gobierno del Estado de Durango. </w:t>
      </w:r>
    </w:p>
    <w:p w14:paraId="332C4BE3" w14:textId="77777777" w:rsidR="00F51DD9" w:rsidRPr="00985F31" w:rsidRDefault="00F51DD9" w:rsidP="00F51DD9">
      <w:pPr>
        <w:keepNext/>
        <w:spacing w:after="0" w:line="240" w:lineRule="auto"/>
        <w:jc w:val="both"/>
        <w:outlineLvl w:val="0"/>
        <w:rPr>
          <w:rFonts w:ascii="Arial" w:eastAsia="Arial Unicode MS" w:hAnsi="Arial" w:cs="Arial"/>
          <w:sz w:val="20"/>
          <w:szCs w:val="20"/>
        </w:rPr>
      </w:pPr>
    </w:p>
    <w:p w14:paraId="456811B1" w14:textId="77777777" w:rsidR="00F51DD9" w:rsidRPr="00985F31" w:rsidRDefault="00F51DD9" w:rsidP="00F51DD9">
      <w:pPr>
        <w:keepNext/>
        <w:spacing w:after="0" w:line="240" w:lineRule="auto"/>
        <w:jc w:val="both"/>
        <w:outlineLvl w:val="0"/>
        <w:rPr>
          <w:rFonts w:ascii="Arial" w:eastAsia="Arial Unicode MS" w:hAnsi="Arial" w:cs="Arial"/>
          <w:sz w:val="20"/>
          <w:szCs w:val="20"/>
        </w:rPr>
      </w:pPr>
      <w:r w:rsidRPr="00985F31">
        <w:rPr>
          <w:rFonts w:ascii="Arial" w:eastAsia="Arial Unicode MS" w:hAnsi="Arial" w:cs="Arial"/>
          <w:b/>
          <w:bCs/>
          <w:sz w:val="20"/>
          <w:szCs w:val="20"/>
        </w:rPr>
        <w:t xml:space="preserve">ARTÍCULO SEGUNDO. - </w:t>
      </w:r>
      <w:r w:rsidRPr="00985F31">
        <w:rPr>
          <w:rFonts w:ascii="Arial" w:eastAsia="Arial Unicode MS" w:hAnsi="Arial" w:cs="Arial"/>
          <w:sz w:val="20"/>
          <w:szCs w:val="20"/>
        </w:rPr>
        <w:t>Se derogan todas las disposiciones que se opongan al presente decreto.</w:t>
      </w:r>
    </w:p>
    <w:p w14:paraId="447B7F0E" w14:textId="77777777" w:rsidR="00F51DD9" w:rsidRPr="00985F31" w:rsidRDefault="00F51DD9" w:rsidP="00F51DD9">
      <w:pPr>
        <w:keepNext/>
        <w:spacing w:after="0" w:line="240" w:lineRule="auto"/>
        <w:jc w:val="both"/>
        <w:outlineLvl w:val="0"/>
        <w:rPr>
          <w:rFonts w:ascii="Arial" w:eastAsia="Arial Unicode MS" w:hAnsi="Arial" w:cs="Arial"/>
          <w:sz w:val="20"/>
          <w:szCs w:val="20"/>
        </w:rPr>
      </w:pPr>
    </w:p>
    <w:p w14:paraId="50C60810" w14:textId="77777777" w:rsidR="00B23545" w:rsidRPr="00985F31" w:rsidRDefault="00B23545" w:rsidP="00B23545">
      <w:pPr>
        <w:spacing w:after="0" w:line="240" w:lineRule="auto"/>
        <w:jc w:val="both"/>
        <w:rPr>
          <w:rFonts w:ascii="Arial" w:hAnsi="Arial" w:cs="Arial"/>
          <w:bCs/>
          <w:sz w:val="20"/>
          <w:szCs w:val="20"/>
        </w:rPr>
      </w:pPr>
      <w:r w:rsidRPr="00985F31">
        <w:rPr>
          <w:rFonts w:ascii="Arial" w:hAnsi="Arial" w:cs="Arial"/>
          <w:bCs/>
          <w:sz w:val="20"/>
          <w:szCs w:val="20"/>
        </w:rPr>
        <w:t xml:space="preserve">Dado en el Salón de Sesiones del Honorable Congreso del Estado, en Victoria de Durango, Dgo., a los (07) siete días del mes de diciembre del año (2022) dos mil veintidós. </w:t>
      </w:r>
    </w:p>
    <w:p w14:paraId="58302EB2" w14:textId="77777777" w:rsidR="00B23545" w:rsidRPr="00985F31" w:rsidRDefault="00B23545" w:rsidP="00B23545">
      <w:pPr>
        <w:spacing w:after="0" w:line="240" w:lineRule="auto"/>
        <w:jc w:val="both"/>
        <w:rPr>
          <w:rFonts w:ascii="Arial" w:hAnsi="Arial" w:cs="Arial"/>
          <w:bCs/>
          <w:sz w:val="20"/>
          <w:szCs w:val="20"/>
        </w:rPr>
      </w:pPr>
    </w:p>
    <w:p w14:paraId="4B7C372F" w14:textId="77777777" w:rsidR="00F51DD9" w:rsidRPr="00985F31" w:rsidRDefault="00B23545" w:rsidP="00B23545">
      <w:pPr>
        <w:keepNext/>
        <w:spacing w:after="0" w:line="240" w:lineRule="auto"/>
        <w:jc w:val="both"/>
        <w:outlineLvl w:val="0"/>
        <w:rPr>
          <w:rFonts w:ascii="Arial" w:eastAsia="Arial Unicode MS" w:hAnsi="Arial" w:cs="Arial"/>
          <w:sz w:val="20"/>
          <w:szCs w:val="20"/>
        </w:rPr>
      </w:pPr>
      <w:r w:rsidRPr="00985F31">
        <w:rPr>
          <w:rFonts w:ascii="Arial" w:hAnsi="Arial" w:cs="Arial"/>
          <w:bCs/>
          <w:sz w:val="20"/>
          <w:szCs w:val="20"/>
        </w:rPr>
        <w:t>DIP. BERNABE AGUILAR CARRILLO PRESIDENTE. DIP. ROSA MARÍA TRIANA MARTÍNEZ SECRETARIA. DIP. SILVIA PATRICIA JIMENEZ DELGADO SECRETARIA</w:t>
      </w:r>
      <w:r w:rsidR="00095DD6" w:rsidRPr="00985F31">
        <w:rPr>
          <w:rFonts w:ascii="Arial" w:hAnsi="Arial" w:cs="Arial"/>
          <w:bCs/>
          <w:sz w:val="20"/>
          <w:szCs w:val="20"/>
        </w:rPr>
        <w:t>.</w:t>
      </w:r>
    </w:p>
    <w:p w14:paraId="775DDBB7" w14:textId="77777777" w:rsidR="00EF6641" w:rsidRPr="00985F31" w:rsidRDefault="00EF6641" w:rsidP="00EF6641">
      <w:pPr>
        <w:spacing w:after="0" w:line="240" w:lineRule="auto"/>
        <w:jc w:val="both"/>
        <w:rPr>
          <w:rFonts w:ascii="Arial" w:hAnsi="Arial" w:cs="Arial"/>
          <w:sz w:val="20"/>
          <w:szCs w:val="20"/>
        </w:rPr>
      </w:pPr>
    </w:p>
    <w:p w14:paraId="66C2ECEB" w14:textId="77777777" w:rsidR="00EF6641" w:rsidRDefault="00EF6641" w:rsidP="00EF6641">
      <w:pPr>
        <w:spacing w:after="0" w:line="240" w:lineRule="auto"/>
        <w:jc w:val="both"/>
        <w:rPr>
          <w:rFonts w:ascii="Arial" w:hAnsi="Arial" w:cs="Arial"/>
          <w:b/>
          <w:bCs/>
          <w:sz w:val="20"/>
          <w:szCs w:val="20"/>
        </w:rPr>
      </w:pPr>
      <w:r w:rsidRPr="00985F31">
        <w:rPr>
          <w:rFonts w:ascii="Arial" w:hAnsi="Arial" w:cs="Arial"/>
          <w:b/>
          <w:bCs/>
          <w:sz w:val="20"/>
          <w:szCs w:val="20"/>
        </w:rPr>
        <w:t>------------------------------------------------------------------------------</w:t>
      </w:r>
      <w:r w:rsidR="00985F31">
        <w:rPr>
          <w:rFonts w:ascii="Arial" w:hAnsi="Arial" w:cs="Arial"/>
          <w:b/>
          <w:bCs/>
          <w:sz w:val="20"/>
          <w:szCs w:val="20"/>
        </w:rPr>
        <w:t>--------------</w:t>
      </w:r>
      <w:r w:rsidRPr="00985F31">
        <w:rPr>
          <w:rFonts w:ascii="Arial" w:hAnsi="Arial" w:cs="Arial"/>
          <w:b/>
          <w:bCs/>
          <w:sz w:val="20"/>
          <w:szCs w:val="20"/>
        </w:rPr>
        <w:t>--------------------------------------------------------</w:t>
      </w:r>
    </w:p>
    <w:p w14:paraId="5F07F3DF" w14:textId="77777777" w:rsidR="00781C42" w:rsidRDefault="00781C42" w:rsidP="00EF6641">
      <w:pPr>
        <w:keepNext/>
        <w:spacing w:after="0" w:line="240" w:lineRule="auto"/>
        <w:jc w:val="both"/>
        <w:outlineLvl w:val="0"/>
        <w:rPr>
          <w:rFonts w:ascii="Arial" w:eastAsia="Arial Unicode MS" w:hAnsi="Arial" w:cs="Arial"/>
          <w:b/>
          <w:bCs/>
          <w:sz w:val="20"/>
          <w:szCs w:val="20"/>
        </w:rPr>
      </w:pPr>
    </w:p>
    <w:p w14:paraId="4F239F8E" w14:textId="77777777" w:rsidR="00781C42" w:rsidRDefault="00781C42" w:rsidP="00EF6641">
      <w:pPr>
        <w:keepNext/>
        <w:spacing w:after="0" w:line="240" w:lineRule="auto"/>
        <w:jc w:val="both"/>
        <w:outlineLvl w:val="0"/>
        <w:rPr>
          <w:rFonts w:ascii="Arial" w:eastAsia="Arial Unicode MS" w:hAnsi="Arial" w:cs="Arial"/>
          <w:b/>
          <w:bCs/>
          <w:sz w:val="20"/>
          <w:szCs w:val="20"/>
        </w:rPr>
      </w:pPr>
    </w:p>
    <w:p w14:paraId="24ACF9DB" w14:textId="77777777" w:rsidR="00EF6641" w:rsidRPr="00985F31" w:rsidRDefault="00EF6641" w:rsidP="00EF6641">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348, LXIX LEGISLATURA, PERIODICO OFICIAL No. 26 DE FECHA </w:t>
      </w:r>
      <w:r w:rsidR="003A4B21" w:rsidRPr="00985F31">
        <w:rPr>
          <w:rFonts w:ascii="Arial" w:eastAsia="Arial Unicode MS" w:hAnsi="Arial" w:cs="Arial"/>
          <w:b/>
          <w:bCs/>
          <w:sz w:val="20"/>
          <w:szCs w:val="20"/>
        </w:rPr>
        <w:t>30</w:t>
      </w:r>
      <w:r w:rsidRPr="00985F31">
        <w:rPr>
          <w:rFonts w:ascii="Arial" w:eastAsia="Arial Unicode MS" w:hAnsi="Arial" w:cs="Arial"/>
          <w:b/>
          <w:bCs/>
          <w:sz w:val="20"/>
          <w:szCs w:val="20"/>
        </w:rPr>
        <w:t xml:space="preserve"> DE </w:t>
      </w:r>
      <w:r w:rsidR="003A4B21" w:rsidRPr="00985F31">
        <w:rPr>
          <w:rFonts w:ascii="Arial" w:eastAsia="Arial Unicode MS" w:hAnsi="Arial" w:cs="Arial"/>
          <w:b/>
          <w:bCs/>
          <w:sz w:val="20"/>
          <w:szCs w:val="20"/>
        </w:rPr>
        <w:t xml:space="preserve">MARZO </w:t>
      </w:r>
      <w:r w:rsidRPr="00985F31">
        <w:rPr>
          <w:rFonts w:ascii="Arial" w:eastAsia="Arial Unicode MS" w:hAnsi="Arial" w:cs="Arial"/>
          <w:b/>
          <w:bCs/>
          <w:sz w:val="20"/>
          <w:szCs w:val="20"/>
        </w:rPr>
        <w:t>DE 202</w:t>
      </w:r>
      <w:r w:rsidR="003A4B21" w:rsidRPr="00985F31">
        <w:rPr>
          <w:rFonts w:ascii="Arial" w:eastAsia="Arial Unicode MS" w:hAnsi="Arial" w:cs="Arial"/>
          <w:b/>
          <w:bCs/>
          <w:sz w:val="20"/>
          <w:szCs w:val="20"/>
        </w:rPr>
        <w:t>3</w:t>
      </w:r>
      <w:r w:rsidRPr="00985F31">
        <w:rPr>
          <w:rFonts w:ascii="Arial" w:eastAsia="Arial Unicode MS" w:hAnsi="Arial" w:cs="Arial"/>
          <w:b/>
          <w:bCs/>
          <w:sz w:val="20"/>
          <w:szCs w:val="20"/>
        </w:rPr>
        <w:t>.</w:t>
      </w:r>
    </w:p>
    <w:p w14:paraId="1AFA1649" w14:textId="77777777" w:rsidR="003A4B21" w:rsidRPr="00985F31" w:rsidRDefault="003A4B21" w:rsidP="00EF6641">
      <w:pPr>
        <w:keepNext/>
        <w:spacing w:after="0" w:line="240" w:lineRule="auto"/>
        <w:jc w:val="both"/>
        <w:outlineLvl w:val="0"/>
        <w:rPr>
          <w:rFonts w:ascii="Arial" w:eastAsia="Arial Unicode MS" w:hAnsi="Arial" w:cs="Arial"/>
          <w:b/>
          <w:bCs/>
          <w:sz w:val="20"/>
          <w:szCs w:val="20"/>
        </w:rPr>
      </w:pPr>
    </w:p>
    <w:p w14:paraId="0735AC30" w14:textId="77777777" w:rsidR="003A4B21" w:rsidRPr="00985F31" w:rsidRDefault="003A4B21" w:rsidP="00EF6641">
      <w:pPr>
        <w:keepNext/>
        <w:spacing w:after="0" w:line="240" w:lineRule="auto"/>
        <w:jc w:val="both"/>
        <w:outlineLvl w:val="0"/>
        <w:rPr>
          <w:rFonts w:ascii="Arial" w:eastAsia="Arial Unicode MS" w:hAnsi="Arial" w:cs="Arial"/>
          <w:b/>
          <w:bCs/>
          <w:sz w:val="20"/>
          <w:szCs w:val="20"/>
        </w:rPr>
      </w:pPr>
      <w:r w:rsidRPr="00985F31">
        <w:rPr>
          <w:rFonts w:ascii="Arial" w:hAnsi="Arial" w:cs="Arial"/>
          <w:b/>
          <w:bCs/>
          <w:sz w:val="20"/>
          <w:szCs w:val="20"/>
        </w:rPr>
        <w:t>ARTÍCULO ÚNICO:</w:t>
      </w:r>
      <w:r w:rsidRPr="00985F31">
        <w:rPr>
          <w:rFonts w:ascii="Arial" w:hAnsi="Arial" w:cs="Arial"/>
          <w:sz w:val="20"/>
          <w:szCs w:val="20"/>
        </w:rPr>
        <w:t xml:space="preserve"> Se adicionan un segundo y un tercer párrafo, recorriéndose subsecuentemente los anteriores para ocupar el lugar correspondiente, todos pertenecientes al artículo 179 de la Ley Orgánica del Congreso del Estado de Durango.</w:t>
      </w:r>
    </w:p>
    <w:p w14:paraId="311B73B9" w14:textId="77777777" w:rsidR="00781C42" w:rsidRDefault="00781C42" w:rsidP="003A4B21">
      <w:pPr>
        <w:jc w:val="center"/>
        <w:rPr>
          <w:rFonts w:ascii="Arial" w:hAnsi="Arial" w:cs="Arial"/>
          <w:b/>
          <w:bCs/>
          <w:sz w:val="20"/>
          <w:szCs w:val="20"/>
        </w:rPr>
      </w:pPr>
    </w:p>
    <w:p w14:paraId="05334239" w14:textId="77777777" w:rsidR="003A4B21" w:rsidRPr="00985F31" w:rsidRDefault="003A4B21" w:rsidP="003A4B21">
      <w:pPr>
        <w:jc w:val="center"/>
        <w:rPr>
          <w:rFonts w:ascii="Arial" w:hAnsi="Arial" w:cs="Arial"/>
          <w:b/>
          <w:bCs/>
          <w:sz w:val="20"/>
          <w:szCs w:val="20"/>
        </w:rPr>
      </w:pPr>
      <w:r w:rsidRPr="00985F31">
        <w:rPr>
          <w:rFonts w:ascii="Arial" w:hAnsi="Arial" w:cs="Arial"/>
          <w:b/>
          <w:bCs/>
          <w:sz w:val="20"/>
          <w:szCs w:val="20"/>
        </w:rPr>
        <w:t>ARTÍCULOS TRANSITORIOS:</w:t>
      </w:r>
    </w:p>
    <w:p w14:paraId="1A803929" w14:textId="77777777" w:rsidR="003A4B21" w:rsidRPr="00985F31" w:rsidRDefault="003A4B21" w:rsidP="003A4B21">
      <w:pPr>
        <w:jc w:val="both"/>
        <w:rPr>
          <w:rFonts w:ascii="Arial" w:hAnsi="Arial" w:cs="Arial"/>
          <w:sz w:val="20"/>
          <w:szCs w:val="20"/>
        </w:rPr>
      </w:pPr>
      <w:r w:rsidRPr="00985F31">
        <w:rPr>
          <w:rFonts w:ascii="Arial" w:hAnsi="Arial" w:cs="Arial"/>
          <w:b/>
          <w:bCs/>
          <w:sz w:val="20"/>
          <w:szCs w:val="20"/>
        </w:rPr>
        <w:t>PRIMERO.</w:t>
      </w:r>
      <w:r w:rsidRPr="00985F31">
        <w:rPr>
          <w:rFonts w:ascii="Arial" w:hAnsi="Arial" w:cs="Arial"/>
          <w:sz w:val="20"/>
          <w:szCs w:val="20"/>
        </w:rPr>
        <w:t xml:space="preserve"> El presente decreto entrará en vigor al día siguiente de su publicación en el Periódico Oficial del Gobierno del Estado de Durango.</w:t>
      </w:r>
    </w:p>
    <w:p w14:paraId="441D9311" w14:textId="77777777" w:rsidR="003A4B21" w:rsidRPr="00985F31" w:rsidRDefault="003A4B21" w:rsidP="003A4B21">
      <w:pPr>
        <w:jc w:val="both"/>
        <w:rPr>
          <w:rFonts w:ascii="Arial" w:hAnsi="Arial" w:cs="Arial"/>
          <w:sz w:val="20"/>
          <w:szCs w:val="20"/>
        </w:rPr>
      </w:pPr>
      <w:r w:rsidRPr="00985F31">
        <w:rPr>
          <w:rFonts w:ascii="Arial" w:hAnsi="Arial" w:cs="Arial"/>
          <w:b/>
          <w:bCs/>
          <w:sz w:val="20"/>
          <w:szCs w:val="20"/>
        </w:rPr>
        <w:t>SEGUNDO.</w:t>
      </w:r>
      <w:r w:rsidRPr="00985F31">
        <w:rPr>
          <w:rFonts w:ascii="Arial" w:hAnsi="Arial" w:cs="Arial"/>
          <w:sz w:val="20"/>
          <w:szCs w:val="20"/>
        </w:rPr>
        <w:t xml:space="preserve"> Se derogan todas las disposiciones que se opongan al presente Decreto.</w:t>
      </w:r>
    </w:p>
    <w:p w14:paraId="3D9FBD5B" w14:textId="77777777" w:rsidR="003A4B21" w:rsidRPr="00985F31" w:rsidRDefault="003A4B21" w:rsidP="003A4B21">
      <w:pPr>
        <w:jc w:val="both"/>
        <w:rPr>
          <w:rFonts w:ascii="Arial" w:hAnsi="Arial" w:cs="Arial"/>
          <w:sz w:val="20"/>
          <w:szCs w:val="20"/>
        </w:rPr>
      </w:pPr>
      <w:r w:rsidRPr="00985F31">
        <w:rPr>
          <w:rFonts w:ascii="Arial" w:hAnsi="Arial" w:cs="Arial"/>
          <w:sz w:val="20"/>
          <w:szCs w:val="20"/>
        </w:rPr>
        <w:t>El Ciudadano Gobernador del Estado, sancionará, promulgará y dispondrá se publique, circule y observe.</w:t>
      </w:r>
    </w:p>
    <w:p w14:paraId="34301F28" w14:textId="77777777" w:rsidR="003A4B21" w:rsidRPr="00985F31" w:rsidRDefault="003A4B21" w:rsidP="003A4B21">
      <w:pPr>
        <w:jc w:val="both"/>
        <w:rPr>
          <w:rFonts w:ascii="Arial" w:hAnsi="Arial" w:cs="Arial"/>
          <w:sz w:val="20"/>
          <w:szCs w:val="20"/>
        </w:rPr>
      </w:pPr>
      <w:r w:rsidRPr="00985F31">
        <w:rPr>
          <w:rFonts w:ascii="Arial" w:hAnsi="Arial" w:cs="Arial"/>
          <w:sz w:val="20"/>
          <w:szCs w:val="20"/>
        </w:rPr>
        <w:t>Dado en el Salón de Sesiones del Honorable Congreso del Estado, en Victoria de Durango, Dgo., a los (22.) veintidos días del mes de marzo del año (2023) dos mil veintitres.</w:t>
      </w:r>
    </w:p>
    <w:p w14:paraId="352805DE" w14:textId="77777777" w:rsidR="003A4B21" w:rsidRDefault="003A4B21" w:rsidP="003A4B21">
      <w:pPr>
        <w:jc w:val="both"/>
        <w:rPr>
          <w:rFonts w:ascii="Arial" w:hAnsi="Arial" w:cs="Arial"/>
          <w:sz w:val="20"/>
          <w:szCs w:val="20"/>
        </w:rPr>
      </w:pPr>
      <w:r w:rsidRPr="00985F31">
        <w:rPr>
          <w:rFonts w:ascii="Arial" w:hAnsi="Arial" w:cs="Arial"/>
          <w:sz w:val="20"/>
          <w:szCs w:val="20"/>
        </w:rPr>
        <w:t>DIP. BERNABE AGUILAR CARRILLO PRESIDENTE. DIP. ROSA MARÍA TRIANA MARTÍNEZ SECRETARIA. DIP. SILVIA PATRICIA JIMENEZ DELGADO SECRETARIA.</w:t>
      </w:r>
    </w:p>
    <w:p w14:paraId="5B75E24C" w14:textId="77777777" w:rsidR="00781C42" w:rsidRDefault="00781C42" w:rsidP="00781C42">
      <w:pPr>
        <w:rPr>
          <w:rFonts w:ascii="Arial" w:hAnsi="Arial" w:cs="Arial"/>
          <w:sz w:val="20"/>
          <w:szCs w:val="20"/>
        </w:rPr>
      </w:pPr>
      <w:r>
        <w:rPr>
          <w:rFonts w:ascii="Arial" w:hAnsi="Arial" w:cs="Arial"/>
          <w:sz w:val="20"/>
          <w:szCs w:val="20"/>
        </w:rPr>
        <w:t>----------------------------------------------------------------------------------------------------------------------------------------------------</w:t>
      </w:r>
    </w:p>
    <w:p w14:paraId="547776D8" w14:textId="77777777" w:rsidR="00781C42" w:rsidRPr="00985F31" w:rsidRDefault="00781C42" w:rsidP="00781C42">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lastRenderedPageBreak/>
        <w:t xml:space="preserve">DECRETO </w:t>
      </w:r>
      <w:r>
        <w:rPr>
          <w:rFonts w:ascii="Arial" w:eastAsia="Arial Unicode MS" w:hAnsi="Arial" w:cs="Arial"/>
          <w:b/>
          <w:bCs/>
          <w:sz w:val="20"/>
          <w:szCs w:val="20"/>
        </w:rPr>
        <w:t>402</w:t>
      </w:r>
      <w:r w:rsidRPr="00985F31">
        <w:rPr>
          <w:rFonts w:ascii="Arial" w:eastAsia="Arial Unicode MS" w:hAnsi="Arial" w:cs="Arial"/>
          <w:b/>
          <w:bCs/>
          <w:sz w:val="20"/>
          <w:szCs w:val="20"/>
        </w:rPr>
        <w:t xml:space="preserve">, LXIX LEGISLATURA, PERIODICO OFICIAL No. </w:t>
      </w:r>
      <w:r>
        <w:rPr>
          <w:rFonts w:ascii="Arial" w:eastAsia="Arial Unicode MS" w:hAnsi="Arial" w:cs="Arial"/>
          <w:b/>
          <w:bCs/>
          <w:sz w:val="20"/>
          <w:szCs w:val="20"/>
        </w:rPr>
        <w:t>19</w:t>
      </w:r>
      <w:r w:rsidR="00BC5B64">
        <w:rPr>
          <w:rFonts w:ascii="Arial" w:eastAsia="Arial Unicode MS" w:hAnsi="Arial" w:cs="Arial"/>
          <w:b/>
          <w:bCs/>
          <w:sz w:val="20"/>
          <w:szCs w:val="20"/>
        </w:rPr>
        <w:t xml:space="preserve"> EXT.</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23</w:t>
      </w:r>
      <w:r w:rsidRPr="00985F31">
        <w:rPr>
          <w:rFonts w:ascii="Arial" w:eastAsia="Arial Unicode MS" w:hAnsi="Arial" w:cs="Arial"/>
          <w:b/>
          <w:bCs/>
          <w:sz w:val="20"/>
          <w:szCs w:val="20"/>
        </w:rPr>
        <w:t xml:space="preserve"> DE </w:t>
      </w:r>
      <w:r>
        <w:rPr>
          <w:rFonts w:ascii="Arial" w:eastAsia="Arial Unicode MS" w:hAnsi="Arial" w:cs="Arial"/>
          <w:b/>
          <w:bCs/>
          <w:sz w:val="20"/>
          <w:szCs w:val="20"/>
        </w:rPr>
        <w:t>AGOSTO</w:t>
      </w:r>
      <w:r w:rsidRPr="00985F31">
        <w:rPr>
          <w:rFonts w:ascii="Arial" w:eastAsia="Arial Unicode MS" w:hAnsi="Arial" w:cs="Arial"/>
          <w:b/>
          <w:bCs/>
          <w:sz w:val="20"/>
          <w:szCs w:val="20"/>
        </w:rPr>
        <w:t xml:space="preserve"> DE 2023.</w:t>
      </w:r>
    </w:p>
    <w:p w14:paraId="06171244" w14:textId="77777777" w:rsidR="00007A01" w:rsidRDefault="00007A01" w:rsidP="00781C42">
      <w:pPr>
        <w:jc w:val="both"/>
        <w:rPr>
          <w:rFonts w:ascii="Arial" w:hAnsi="Arial" w:cs="Arial"/>
          <w:b/>
          <w:bCs/>
          <w:sz w:val="20"/>
          <w:szCs w:val="20"/>
        </w:rPr>
      </w:pPr>
    </w:p>
    <w:p w14:paraId="3E246D5B" w14:textId="77777777" w:rsidR="00781C42" w:rsidRDefault="00781C42" w:rsidP="00781C42">
      <w:pPr>
        <w:jc w:val="both"/>
        <w:rPr>
          <w:rFonts w:ascii="Arial" w:hAnsi="Arial" w:cs="Arial"/>
          <w:sz w:val="20"/>
          <w:szCs w:val="20"/>
        </w:rPr>
      </w:pPr>
      <w:r w:rsidRPr="00781C42">
        <w:rPr>
          <w:rFonts w:ascii="Arial" w:hAnsi="Arial" w:cs="Arial"/>
          <w:b/>
          <w:bCs/>
          <w:sz w:val="20"/>
          <w:szCs w:val="20"/>
        </w:rPr>
        <w:t xml:space="preserve">ARTÍCULO ÚNICO: </w:t>
      </w:r>
      <w:r w:rsidRPr="00781C42">
        <w:rPr>
          <w:rFonts w:ascii="Arial" w:hAnsi="Arial" w:cs="Arial"/>
          <w:sz w:val="20"/>
          <w:szCs w:val="20"/>
        </w:rPr>
        <w:t>Se reforman los artículos 258, 259, 260, 261, 262 y 264 de la Ley Orgánica del Congreso del Estado de Durango.</w:t>
      </w:r>
    </w:p>
    <w:p w14:paraId="16840DCF" w14:textId="77777777" w:rsidR="00355A8D" w:rsidRPr="00355A8D" w:rsidRDefault="00355A8D" w:rsidP="00355A8D">
      <w:pPr>
        <w:jc w:val="center"/>
        <w:rPr>
          <w:rFonts w:ascii="Arial" w:hAnsi="Arial" w:cs="Arial"/>
          <w:b/>
          <w:bCs/>
          <w:sz w:val="20"/>
          <w:szCs w:val="20"/>
        </w:rPr>
      </w:pPr>
      <w:r w:rsidRPr="00355A8D">
        <w:rPr>
          <w:rFonts w:ascii="Arial" w:hAnsi="Arial" w:cs="Arial"/>
          <w:b/>
          <w:bCs/>
        </w:rPr>
        <w:t>T R A N S I T O R I O S</w:t>
      </w:r>
    </w:p>
    <w:p w14:paraId="63127831" w14:textId="77777777" w:rsidR="00781C42" w:rsidRPr="00486CE8" w:rsidRDefault="00781C42" w:rsidP="00486CE8">
      <w:pPr>
        <w:jc w:val="both"/>
        <w:rPr>
          <w:rFonts w:ascii="Arial" w:hAnsi="Arial" w:cs="Arial"/>
          <w:sz w:val="20"/>
          <w:szCs w:val="20"/>
        </w:rPr>
      </w:pPr>
      <w:r w:rsidRPr="00486CE8">
        <w:rPr>
          <w:rFonts w:ascii="Arial" w:hAnsi="Arial" w:cs="Arial"/>
          <w:b/>
          <w:bCs/>
          <w:sz w:val="20"/>
          <w:szCs w:val="20"/>
        </w:rPr>
        <w:t>PRIMERO.</w:t>
      </w:r>
      <w:r w:rsidRPr="00486CE8">
        <w:rPr>
          <w:rFonts w:ascii="Arial" w:hAnsi="Arial" w:cs="Arial"/>
          <w:sz w:val="20"/>
          <w:szCs w:val="20"/>
        </w:rPr>
        <w:t xml:space="preserve"> El presente Decreto, entrará en vigor al día siguiente de la entrada en vigor de las reformas a la fracción XXVII del artículo 98 y al primer párrafo del artículo 164 de la Constitución Política del Estado Libre y Soberano de Durango.</w:t>
      </w:r>
    </w:p>
    <w:p w14:paraId="5699E044" w14:textId="77777777" w:rsidR="00781C42" w:rsidRPr="00486CE8" w:rsidRDefault="00781C42" w:rsidP="00486CE8">
      <w:pPr>
        <w:jc w:val="both"/>
        <w:rPr>
          <w:rFonts w:ascii="Arial" w:hAnsi="Arial" w:cs="Arial"/>
          <w:sz w:val="20"/>
          <w:szCs w:val="20"/>
        </w:rPr>
      </w:pPr>
      <w:r w:rsidRPr="00486CE8">
        <w:rPr>
          <w:rFonts w:ascii="Arial" w:hAnsi="Arial" w:cs="Arial"/>
          <w:b/>
          <w:bCs/>
          <w:sz w:val="20"/>
          <w:szCs w:val="20"/>
        </w:rPr>
        <w:t>SEGUNDO.</w:t>
      </w:r>
      <w:r w:rsidRPr="00486CE8">
        <w:rPr>
          <w:rFonts w:ascii="Arial" w:hAnsi="Arial" w:cs="Arial"/>
          <w:sz w:val="20"/>
          <w:szCs w:val="20"/>
        </w:rPr>
        <w:t xml:space="preserve"> Se derogan todas aquellas disposiciones que se opongan al contenido del presente Decreto.</w:t>
      </w:r>
    </w:p>
    <w:p w14:paraId="683D8331" w14:textId="77777777" w:rsidR="00781C42" w:rsidRPr="00486CE8" w:rsidRDefault="00781C42" w:rsidP="00486CE8">
      <w:pPr>
        <w:jc w:val="both"/>
        <w:rPr>
          <w:rFonts w:ascii="Arial" w:hAnsi="Arial" w:cs="Arial"/>
          <w:sz w:val="20"/>
          <w:szCs w:val="20"/>
        </w:rPr>
      </w:pPr>
      <w:r w:rsidRPr="00486CE8">
        <w:rPr>
          <w:rFonts w:ascii="Arial" w:hAnsi="Arial" w:cs="Arial"/>
          <w:sz w:val="20"/>
          <w:szCs w:val="20"/>
        </w:rPr>
        <w:t>El Ciudadano Gobernador del Estado, sancionará, promulgará y dispondrá se publique, circule y observe.</w:t>
      </w:r>
    </w:p>
    <w:p w14:paraId="1ADEDD9F" w14:textId="77777777" w:rsidR="00781C42" w:rsidRPr="00486CE8" w:rsidRDefault="00781C42" w:rsidP="00486CE8">
      <w:pPr>
        <w:jc w:val="both"/>
        <w:rPr>
          <w:rFonts w:ascii="Arial" w:hAnsi="Arial" w:cs="Arial"/>
          <w:sz w:val="20"/>
          <w:szCs w:val="20"/>
        </w:rPr>
      </w:pPr>
      <w:r w:rsidRPr="00486CE8">
        <w:rPr>
          <w:rFonts w:ascii="Arial" w:hAnsi="Arial" w:cs="Arial"/>
          <w:sz w:val="20"/>
          <w:szCs w:val="20"/>
        </w:rPr>
        <w:t>Dado en el Salón de Sesiones del Honorable Congreso del Estado, en Victoria de Durango, Dgo., a los (14.) catorce días del mes de julio del año (2023) dos mil veintitrés.</w:t>
      </w:r>
    </w:p>
    <w:p w14:paraId="72E8E909" w14:textId="77777777" w:rsidR="00882919" w:rsidRPr="00486CE8" w:rsidRDefault="00882919" w:rsidP="00486CE8">
      <w:pPr>
        <w:jc w:val="both"/>
        <w:rPr>
          <w:rFonts w:ascii="Arial" w:hAnsi="Arial" w:cs="Arial"/>
          <w:sz w:val="20"/>
          <w:szCs w:val="20"/>
        </w:rPr>
      </w:pPr>
      <w:r w:rsidRPr="00486CE8">
        <w:rPr>
          <w:rFonts w:ascii="Arial" w:hAnsi="Arial" w:cs="Arial"/>
          <w:sz w:val="20"/>
          <w:szCs w:val="20"/>
        </w:rPr>
        <w:t xml:space="preserve">DIP. MARISOL CARRILLO QUIROGA VICEPRESIDENTA. DIP. ROSA MARÍA TRIANA MARTÍNEZ SECRETARIA. DIP. SILVIA PATRICIA JIMENEZ DELGADO SECRETARIA. </w:t>
      </w:r>
    </w:p>
    <w:p w14:paraId="6C40FB06" w14:textId="77777777" w:rsidR="00781C42" w:rsidRPr="00486CE8" w:rsidRDefault="00137AC1" w:rsidP="00781C42">
      <w:pPr>
        <w:jc w:val="both"/>
        <w:rPr>
          <w:rFonts w:ascii="Arial" w:hAnsi="Arial" w:cs="Arial"/>
          <w:sz w:val="20"/>
          <w:szCs w:val="20"/>
        </w:rPr>
      </w:pPr>
      <w:r>
        <w:rPr>
          <w:rFonts w:ascii="Arial" w:hAnsi="Arial" w:cs="Arial"/>
          <w:sz w:val="20"/>
          <w:szCs w:val="20"/>
        </w:rPr>
        <w:t>----------------------------------------------------------------------------------------------------------------------------------------------------</w:t>
      </w:r>
    </w:p>
    <w:p w14:paraId="13EAFFA8" w14:textId="77777777" w:rsidR="00A36E05" w:rsidRDefault="00A36E05" w:rsidP="00A36E05">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w:t>
      </w:r>
      <w:r>
        <w:rPr>
          <w:rFonts w:ascii="Arial" w:eastAsia="Arial Unicode MS" w:hAnsi="Arial" w:cs="Arial"/>
          <w:b/>
          <w:bCs/>
          <w:sz w:val="20"/>
          <w:szCs w:val="20"/>
        </w:rPr>
        <w:t>533</w:t>
      </w:r>
      <w:r w:rsidRPr="00985F31">
        <w:rPr>
          <w:rFonts w:ascii="Arial" w:eastAsia="Arial Unicode MS" w:hAnsi="Arial" w:cs="Arial"/>
          <w:b/>
          <w:bCs/>
          <w:sz w:val="20"/>
          <w:szCs w:val="20"/>
        </w:rPr>
        <w:t xml:space="preserve">, LXIX LEGISLATURA, PERIODICO OFICIAL No. </w:t>
      </w:r>
      <w:r>
        <w:rPr>
          <w:rFonts w:ascii="Arial" w:eastAsia="Arial Unicode MS" w:hAnsi="Arial" w:cs="Arial"/>
          <w:b/>
          <w:bCs/>
          <w:sz w:val="20"/>
          <w:szCs w:val="20"/>
        </w:rPr>
        <w:t>102 BIS</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21</w:t>
      </w:r>
      <w:r w:rsidRPr="00985F31">
        <w:rPr>
          <w:rFonts w:ascii="Arial" w:eastAsia="Arial Unicode MS" w:hAnsi="Arial" w:cs="Arial"/>
          <w:b/>
          <w:bCs/>
          <w:sz w:val="20"/>
          <w:szCs w:val="20"/>
        </w:rPr>
        <w:t xml:space="preserve"> DE </w:t>
      </w:r>
      <w:r>
        <w:rPr>
          <w:rFonts w:ascii="Arial" w:eastAsia="Arial Unicode MS" w:hAnsi="Arial" w:cs="Arial"/>
          <w:b/>
          <w:bCs/>
          <w:sz w:val="20"/>
          <w:szCs w:val="20"/>
        </w:rPr>
        <w:t xml:space="preserve">DICIEMBRE </w:t>
      </w:r>
      <w:r w:rsidRPr="00985F31">
        <w:rPr>
          <w:rFonts w:ascii="Arial" w:eastAsia="Arial Unicode MS" w:hAnsi="Arial" w:cs="Arial"/>
          <w:b/>
          <w:bCs/>
          <w:sz w:val="20"/>
          <w:szCs w:val="20"/>
        </w:rPr>
        <w:t>DE 2023.</w:t>
      </w:r>
    </w:p>
    <w:p w14:paraId="395E87DB" w14:textId="77777777" w:rsidR="00A36E05" w:rsidRDefault="00A36E05" w:rsidP="00A36E05">
      <w:pPr>
        <w:keepNext/>
        <w:spacing w:after="0" w:line="240" w:lineRule="auto"/>
        <w:jc w:val="both"/>
        <w:outlineLvl w:val="0"/>
        <w:rPr>
          <w:rFonts w:ascii="Arial" w:eastAsia="Arial Unicode MS" w:hAnsi="Arial" w:cs="Arial"/>
          <w:b/>
          <w:bCs/>
          <w:sz w:val="20"/>
          <w:szCs w:val="20"/>
        </w:rPr>
      </w:pPr>
    </w:p>
    <w:p w14:paraId="7A8E9C65" w14:textId="77777777" w:rsidR="00A36E05" w:rsidRPr="00A36E05" w:rsidRDefault="00A36E05" w:rsidP="00A36E05">
      <w:pPr>
        <w:keepNext/>
        <w:spacing w:after="0" w:line="240" w:lineRule="auto"/>
        <w:jc w:val="both"/>
        <w:outlineLvl w:val="0"/>
        <w:rPr>
          <w:rFonts w:ascii="Arial" w:hAnsi="Arial" w:cs="Arial"/>
          <w:sz w:val="20"/>
          <w:szCs w:val="20"/>
        </w:rPr>
      </w:pPr>
      <w:r w:rsidRPr="00A36E05">
        <w:rPr>
          <w:rFonts w:ascii="Arial" w:hAnsi="Arial" w:cs="Arial"/>
          <w:b/>
          <w:bCs/>
          <w:sz w:val="20"/>
          <w:szCs w:val="20"/>
        </w:rPr>
        <w:t>ARTÍCULO ÚNICO:</w:t>
      </w:r>
      <w:r w:rsidRPr="00A36E05">
        <w:rPr>
          <w:rFonts w:ascii="Arial" w:hAnsi="Arial" w:cs="Arial"/>
          <w:sz w:val="20"/>
          <w:szCs w:val="20"/>
        </w:rPr>
        <w:t xml:space="preserve"> Se reforma el segundo párrafo del artículo 148 de la Ley Orgánica del Congreso del Estado de Durango.</w:t>
      </w:r>
    </w:p>
    <w:p w14:paraId="4C12C59A" w14:textId="77777777" w:rsidR="00A36E05" w:rsidRPr="00A36E05" w:rsidRDefault="00A36E05" w:rsidP="00A36E05">
      <w:pPr>
        <w:keepNext/>
        <w:spacing w:after="0" w:line="240" w:lineRule="auto"/>
        <w:jc w:val="both"/>
        <w:outlineLvl w:val="0"/>
        <w:rPr>
          <w:rFonts w:ascii="Arial" w:hAnsi="Arial" w:cs="Arial"/>
          <w:sz w:val="20"/>
          <w:szCs w:val="20"/>
        </w:rPr>
      </w:pPr>
    </w:p>
    <w:p w14:paraId="073388FA" w14:textId="77777777" w:rsidR="00A36E05" w:rsidRPr="00A36E05" w:rsidRDefault="00A36E05" w:rsidP="00A36E05">
      <w:pPr>
        <w:keepNext/>
        <w:spacing w:after="0" w:line="240" w:lineRule="auto"/>
        <w:jc w:val="center"/>
        <w:outlineLvl w:val="0"/>
        <w:rPr>
          <w:rFonts w:ascii="Arial" w:hAnsi="Arial" w:cs="Arial"/>
          <w:b/>
          <w:bCs/>
          <w:sz w:val="20"/>
          <w:szCs w:val="20"/>
        </w:rPr>
      </w:pPr>
      <w:r w:rsidRPr="00A36E05">
        <w:rPr>
          <w:rFonts w:ascii="Arial" w:hAnsi="Arial" w:cs="Arial"/>
          <w:b/>
          <w:bCs/>
          <w:sz w:val="20"/>
          <w:szCs w:val="20"/>
        </w:rPr>
        <w:t>ARTÍCULOS TRANSITORIOS:</w:t>
      </w:r>
    </w:p>
    <w:p w14:paraId="5F1AA51A" w14:textId="77777777" w:rsidR="00A36E05" w:rsidRPr="00A36E05" w:rsidRDefault="00A36E05" w:rsidP="00A36E05">
      <w:pPr>
        <w:keepNext/>
        <w:spacing w:after="0" w:line="240" w:lineRule="auto"/>
        <w:jc w:val="both"/>
        <w:outlineLvl w:val="0"/>
        <w:rPr>
          <w:rFonts w:ascii="Arial" w:hAnsi="Arial" w:cs="Arial"/>
          <w:sz w:val="20"/>
          <w:szCs w:val="20"/>
        </w:rPr>
      </w:pPr>
    </w:p>
    <w:p w14:paraId="1C3CBED3" w14:textId="77777777" w:rsidR="00A36E05" w:rsidRPr="00A36E05" w:rsidRDefault="00A36E05" w:rsidP="00A36E05">
      <w:pPr>
        <w:keepNext/>
        <w:spacing w:after="0" w:line="240" w:lineRule="auto"/>
        <w:jc w:val="both"/>
        <w:outlineLvl w:val="0"/>
        <w:rPr>
          <w:rFonts w:ascii="Arial" w:hAnsi="Arial" w:cs="Arial"/>
          <w:sz w:val="20"/>
          <w:szCs w:val="20"/>
        </w:rPr>
      </w:pPr>
      <w:r w:rsidRPr="00A36E05">
        <w:rPr>
          <w:rFonts w:ascii="Arial" w:hAnsi="Arial" w:cs="Arial"/>
          <w:b/>
          <w:bCs/>
          <w:sz w:val="20"/>
          <w:szCs w:val="20"/>
        </w:rPr>
        <w:t>PRIMERO.</w:t>
      </w:r>
      <w:r w:rsidRPr="00A36E05">
        <w:rPr>
          <w:rFonts w:ascii="Arial" w:hAnsi="Arial" w:cs="Arial"/>
          <w:sz w:val="20"/>
          <w:szCs w:val="20"/>
        </w:rPr>
        <w:t xml:space="preserve"> El presente decreto entrará en vigor al día siguiente de su publicación en el Periódico Oficial del Gobierno del Estado de Durango.</w:t>
      </w:r>
    </w:p>
    <w:p w14:paraId="6171591A" w14:textId="77777777" w:rsidR="00A36E05" w:rsidRDefault="00A36E05" w:rsidP="00A36E05">
      <w:pPr>
        <w:keepNext/>
        <w:spacing w:after="0" w:line="240" w:lineRule="auto"/>
        <w:jc w:val="both"/>
        <w:outlineLvl w:val="0"/>
        <w:rPr>
          <w:rFonts w:ascii="Arial" w:hAnsi="Arial" w:cs="Arial"/>
          <w:sz w:val="20"/>
          <w:szCs w:val="20"/>
        </w:rPr>
      </w:pPr>
    </w:p>
    <w:p w14:paraId="547419FA" w14:textId="77777777" w:rsidR="00A36E05" w:rsidRDefault="00A36E05" w:rsidP="00A36E05">
      <w:pPr>
        <w:keepNext/>
        <w:spacing w:after="0" w:line="240" w:lineRule="auto"/>
        <w:jc w:val="both"/>
        <w:outlineLvl w:val="0"/>
        <w:rPr>
          <w:rFonts w:ascii="Arial" w:hAnsi="Arial" w:cs="Arial"/>
          <w:sz w:val="20"/>
          <w:szCs w:val="20"/>
        </w:rPr>
      </w:pPr>
      <w:r w:rsidRPr="00A36E05">
        <w:rPr>
          <w:rFonts w:ascii="Arial" w:hAnsi="Arial" w:cs="Arial"/>
          <w:b/>
          <w:bCs/>
          <w:sz w:val="20"/>
          <w:szCs w:val="20"/>
        </w:rPr>
        <w:t>SEGUNDO.</w:t>
      </w:r>
      <w:r w:rsidRPr="00A36E05">
        <w:rPr>
          <w:rFonts w:ascii="Arial" w:hAnsi="Arial" w:cs="Arial"/>
          <w:sz w:val="20"/>
          <w:szCs w:val="20"/>
        </w:rPr>
        <w:t xml:space="preserve"> Se derogan todas las disposiciones que se opongan al presente Decreto</w:t>
      </w:r>
      <w:r>
        <w:rPr>
          <w:rFonts w:ascii="Arial" w:hAnsi="Arial" w:cs="Arial"/>
          <w:sz w:val="20"/>
          <w:szCs w:val="20"/>
        </w:rPr>
        <w:t>.</w:t>
      </w:r>
    </w:p>
    <w:p w14:paraId="05157C5E" w14:textId="77777777" w:rsidR="00204DE3" w:rsidRDefault="00204DE3" w:rsidP="00A36E05">
      <w:pPr>
        <w:keepNext/>
        <w:spacing w:after="0" w:line="240" w:lineRule="auto"/>
        <w:jc w:val="both"/>
        <w:outlineLvl w:val="0"/>
        <w:rPr>
          <w:rFonts w:ascii="Arial" w:hAnsi="Arial" w:cs="Arial"/>
          <w:sz w:val="20"/>
          <w:szCs w:val="20"/>
        </w:rPr>
      </w:pPr>
    </w:p>
    <w:p w14:paraId="2450CEE2" w14:textId="77777777" w:rsidR="00204DE3" w:rsidRPr="00486CE8" w:rsidRDefault="00204DE3" w:rsidP="00204DE3">
      <w:pPr>
        <w:jc w:val="both"/>
        <w:rPr>
          <w:rFonts w:ascii="Arial" w:hAnsi="Arial" w:cs="Arial"/>
          <w:sz w:val="20"/>
          <w:szCs w:val="20"/>
        </w:rPr>
      </w:pPr>
      <w:r w:rsidRPr="00486CE8">
        <w:rPr>
          <w:rFonts w:ascii="Arial" w:hAnsi="Arial" w:cs="Arial"/>
          <w:sz w:val="20"/>
          <w:szCs w:val="20"/>
        </w:rPr>
        <w:t>El Ciudadano Gobernador del Estado, sancionará, promulgará y dispondrá se publique, circule y observe.</w:t>
      </w:r>
    </w:p>
    <w:p w14:paraId="4B1D7870" w14:textId="77777777" w:rsidR="00A36E05" w:rsidRDefault="00A36E05" w:rsidP="00BB77A7">
      <w:pPr>
        <w:spacing w:after="0" w:line="240" w:lineRule="auto"/>
        <w:jc w:val="both"/>
        <w:rPr>
          <w:rFonts w:ascii="Arial" w:hAnsi="Arial" w:cs="Arial"/>
          <w:sz w:val="20"/>
          <w:szCs w:val="20"/>
        </w:rPr>
      </w:pPr>
      <w:r w:rsidRPr="00A36E05">
        <w:rPr>
          <w:rFonts w:ascii="Arial" w:hAnsi="Arial" w:cs="Arial"/>
          <w:sz w:val="20"/>
          <w:szCs w:val="20"/>
        </w:rPr>
        <w:t>Dado en el Salón de Sesiones del Honorable Congreso del Estado, en Victoria de Durango, Dgo., a los (06) seis días del mes de diciembre del año (2023) dos mil veintitrés.</w:t>
      </w:r>
    </w:p>
    <w:p w14:paraId="44A22D57" w14:textId="77777777" w:rsidR="00A36E05" w:rsidRDefault="00A36E05" w:rsidP="00A36E05">
      <w:pPr>
        <w:spacing w:after="0" w:line="240" w:lineRule="auto"/>
        <w:rPr>
          <w:rFonts w:ascii="Arial" w:hAnsi="Arial" w:cs="Arial"/>
          <w:sz w:val="20"/>
          <w:szCs w:val="20"/>
        </w:rPr>
      </w:pPr>
    </w:p>
    <w:p w14:paraId="1CB2357B" w14:textId="77777777" w:rsidR="00A36E05" w:rsidRPr="00BB77A7" w:rsidRDefault="00A36E05" w:rsidP="00BB77A7">
      <w:pPr>
        <w:spacing w:after="0" w:line="240" w:lineRule="auto"/>
        <w:jc w:val="both"/>
        <w:rPr>
          <w:rFonts w:ascii="Arial" w:hAnsi="Arial" w:cs="Arial"/>
          <w:sz w:val="20"/>
          <w:szCs w:val="20"/>
        </w:rPr>
      </w:pPr>
      <w:r w:rsidRPr="00BB77A7">
        <w:rPr>
          <w:rFonts w:ascii="Arial" w:hAnsi="Arial" w:cs="Arial"/>
          <w:sz w:val="20"/>
          <w:szCs w:val="20"/>
        </w:rPr>
        <w:t>DIP. SUSY CAROLINA TORRECILLAS SALAZAR</w:t>
      </w:r>
      <w:r w:rsidR="00BB77A7" w:rsidRPr="00BB77A7">
        <w:rPr>
          <w:rFonts w:ascii="Arial" w:hAnsi="Arial" w:cs="Arial"/>
          <w:sz w:val="20"/>
          <w:szCs w:val="20"/>
        </w:rPr>
        <w:t xml:space="preserve"> PRESIDENTA. DIP</w:t>
      </w:r>
      <w:r w:rsidR="00BB77A7">
        <w:rPr>
          <w:rFonts w:ascii="Arial" w:hAnsi="Arial" w:cs="Arial"/>
          <w:sz w:val="20"/>
          <w:szCs w:val="20"/>
        </w:rPr>
        <w:t>.</w:t>
      </w:r>
      <w:r w:rsidR="00BB77A7" w:rsidRPr="00BB77A7">
        <w:rPr>
          <w:rFonts w:ascii="Arial" w:hAnsi="Arial" w:cs="Arial"/>
          <w:sz w:val="20"/>
          <w:szCs w:val="20"/>
        </w:rPr>
        <w:t xml:space="preserve"> MARISOL CARRILLO QUIROGA SECRETARIA. DIP. FRANCISCO LONDRES BOTELLO CASTRO SECRETARIO.</w:t>
      </w:r>
    </w:p>
    <w:p w14:paraId="7BBA5F1C" w14:textId="77777777" w:rsidR="00A36E05" w:rsidRDefault="006A2344" w:rsidP="00204DE3">
      <w:pPr>
        <w:spacing w:after="0" w:line="240" w:lineRule="auto"/>
        <w:rPr>
          <w:rFonts w:ascii="Arial" w:hAnsi="Arial" w:cs="Arial"/>
          <w:sz w:val="20"/>
          <w:szCs w:val="20"/>
        </w:rPr>
      </w:pPr>
      <w:r>
        <w:rPr>
          <w:rFonts w:ascii="Arial" w:hAnsi="Arial" w:cs="Arial"/>
          <w:sz w:val="20"/>
          <w:szCs w:val="20"/>
        </w:rPr>
        <w:t>----------------------------------------------------------------------------------------------------------------------------------------------------</w:t>
      </w:r>
    </w:p>
    <w:p w14:paraId="37DFB48D" w14:textId="77777777" w:rsidR="00204DE3" w:rsidRDefault="00204DE3" w:rsidP="00204DE3">
      <w:pPr>
        <w:keepNext/>
        <w:spacing w:after="0" w:line="240" w:lineRule="auto"/>
        <w:jc w:val="both"/>
        <w:outlineLvl w:val="0"/>
        <w:rPr>
          <w:rFonts w:ascii="Arial" w:eastAsia="Arial Unicode MS" w:hAnsi="Arial" w:cs="Arial"/>
          <w:b/>
          <w:bCs/>
          <w:sz w:val="20"/>
          <w:szCs w:val="20"/>
        </w:rPr>
      </w:pPr>
    </w:p>
    <w:p w14:paraId="1C1E56F9" w14:textId="77777777" w:rsidR="006A2344" w:rsidRDefault="006A2344" w:rsidP="00204DE3">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w:t>
      </w:r>
      <w:r>
        <w:rPr>
          <w:rFonts w:ascii="Arial" w:eastAsia="Arial Unicode MS" w:hAnsi="Arial" w:cs="Arial"/>
          <w:b/>
          <w:bCs/>
          <w:sz w:val="20"/>
          <w:szCs w:val="20"/>
        </w:rPr>
        <w:t>534</w:t>
      </w:r>
      <w:r w:rsidRPr="00985F31">
        <w:rPr>
          <w:rFonts w:ascii="Arial" w:eastAsia="Arial Unicode MS" w:hAnsi="Arial" w:cs="Arial"/>
          <w:b/>
          <w:bCs/>
          <w:sz w:val="20"/>
          <w:szCs w:val="20"/>
        </w:rPr>
        <w:t xml:space="preserve">, LXIX LEGISLATURA, PERIODICO OFICIAL No. </w:t>
      </w:r>
      <w:r>
        <w:rPr>
          <w:rFonts w:ascii="Arial" w:eastAsia="Arial Unicode MS" w:hAnsi="Arial" w:cs="Arial"/>
          <w:b/>
          <w:bCs/>
          <w:sz w:val="20"/>
          <w:szCs w:val="20"/>
        </w:rPr>
        <w:t>102 BIS</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21</w:t>
      </w:r>
      <w:r w:rsidRPr="00985F31">
        <w:rPr>
          <w:rFonts w:ascii="Arial" w:eastAsia="Arial Unicode MS" w:hAnsi="Arial" w:cs="Arial"/>
          <w:b/>
          <w:bCs/>
          <w:sz w:val="20"/>
          <w:szCs w:val="20"/>
        </w:rPr>
        <w:t xml:space="preserve"> DE </w:t>
      </w:r>
      <w:r>
        <w:rPr>
          <w:rFonts w:ascii="Arial" w:eastAsia="Arial Unicode MS" w:hAnsi="Arial" w:cs="Arial"/>
          <w:b/>
          <w:bCs/>
          <w:sz w:val="20"/>
          <w:szCs w:val="20"/>
        </w:rPr>
        <w:t xml:space="preserve">DICIEMBRE </w:t>
      </w:r>
      <w:r w:rsidRPr="00985F31">
        <w:rPr>
          <w:rFonts w:ascii="Arial" w:eastAsia="Arial Unicode MS" w:hAnsi="Arial" w:cs="Arial"/>
          <w:b/>
          <w:bCs/>
          <w:sz w:val="20"/>
          <w:szCs w:val="20"/>
        </w:rPr>
        <w:t>DE 2023.</w:t>
      </w:r>
    </w:p>
    <w:p w14:paraId="52FB4873" w14:textId="77777777" w:rsidR="006A2344" w:rsidRDefault="006A2344" w:rsidP="003B52A2">
      <w:pPr>
        <w:spacing w:after="0" w:line="240" w:lineRule="auto"/>
        <w:rPr>
          <w:rFonts w:ascii="Arial" w:hAnsi="Arial" w:cs="Arial"/>
          <w:sz w:val="20"/>
          <w:szCs w:val="20"/>
        </w:rPr>
      </w:pPr>
    </w:p>
    <w:p w14:paraId="0D175440" w14:textId="77777777" w:rsidR="006A2344" w:rsidRPr="006A2344" w:rsidRDefault="006A2344" w:rsidP="003B52A2">
      <w:pPr>
        <w:spacing w:after="0" w:line="240" w:lineRule="auto"/>
        <w:jc w:val="both"/>
        <w:rPr>
          <w:rFonts w:ascii="Arial" w:hAnsi="Arial" w:cs="Arial"/>
          <w:sz w:val="20"/>
          <w:szCs w:val="20"/>
        </w:rPr>
      </w:pPr>
      <w:r w:rsidRPr="003B52A2">
        <w:rPr>
          <w:rFonts w:ascii="Arial" w:hAnsi="Arial" w:cs="Arial"/>
          <w:b/>
          <w:bCs/>
          <w:sz w:val="20"/>
          <w:szCs w:val="20"/>
        </w:rPr>
        <w:t>ARTICULO ÚNICO. –</w:t>
      </w:r>
      <w:r w:rsidRPr="006A2344">
        <w:rPr>
          <w:rFonts w:ascii="Arial" w:hAnsi="Arial" w:cs="Arial"/>
          <w:sz w:val="20"/>
          <w:szCs w:val="20"/>
        </w:rPr>
        <w:t xml:space="preserve"> </w:t>
      </w:r>
      <w:r>
        <w:rPr>
          <w:rFonts w:ascii="Arial" w:hAnsi="Arial" w:cs="Arial"/>
          <w:sz w:val="20"/>
          <w:szCs w:val="20"/>
        </w:rPr>
        <w:t>S</w:t>
      </w:r>
      <w:r w:rsidRPr="006A2344">
        <w:rPr>
          <w:rFonts w:ascii="Arial" w:hAnsi="Arial" w:cs="Arial"/>
          <w:sz w:val="20"/>
          <w:szCs w:val="20"/>
        </w:rPr>
        <w:t>e reforma</w:t>
      </w:r>
      <w:r w:rsidR="003B52A2">
        <w:rPr>
          <w:rFonts w:ascii="Arial" w:hAnsi="Arial" w:cs="Arial"/>
          <w:sz w:val="20"/>
          <w:szCs w:val="20"/>
        </w:rPr>
        <w:t>n</w:t>
      </w:r>
      <w:r w:rsidRPr="006A2344">
        <w:rPr>
          <w:rFonts w:ascii="Arial" w:hAnsi="Arial" w:cs="Arial"/>
          <w:sz w:val="20"/>
          <w:szCs w:val="20"/>
        </w:rPr>
        <w:t xml:space="preserve"> la</w:t>
      </w:r>
      <w:r w:rsidR="003B52A2">
        <w:rPr>
          <w:rFonts w:ascii="Arial" w:hAnsi="Arial" w:cs="Arial"/>
          <w:sz w:val="20"/>
          <w:szCs w:val="20"/>
        </w:rPr>
        <w:t xml:space="preserve">s </w:t>
      </w:r>
      <w:r w:rsidRPr="006A2344">
        <w:rPr>
          <w:rFonts w:ascii="Arial" w:hAnsi="Arial" w:cs="Arial"/>
          <w:sz w:val="20"/>
          <w:szCs w:val="20"/>
        </w:rPr>
        <w:t xml:space="preserve">fracciones </w:t>
      </w:r>
      <w:r w:rsidR="003B52A2">
        <w:rPr>
          <w:rFonts w:ascii="Arial" w:hAnsi="Arial" w:cs="Arial"/>
          <w:sz w:val="20"/>
          <w:szCs w:val="20"/>
        </w:rPr>
        <w:t>II</w:t>
      </w:r>
      <w:r w:rsidRPr="006A2344">
        <w:rPr>
          <w:rFonts w:ascii="Arial" w:hAnsi="Arial" w:cs="Arial"/>
          <w:sz w:val="20"/>
          <w:szCs w:val="20"/>
        </w:rPr>
        <w:t xml:space="preserve"> y </w:t>
      </w:r>
      <w:r w:rsidR="003B52A2">
        <w:rPr>
          <w:rFonts w:ascii="Arial" w:hAnsi="Arial" w:cs="Arial"/>
          <w:sz w:val="20"/>
          <w:szCs w:val="20"/>
        </w:rPr>
        <w:t>III</w:t>
      </w:r>
      <w:r w:rsidRPr="006A2344">
        <w:rPr>
          <w:rFonts w:ascii="Arial" w:hAnsi="Arial" w:cs="Arial"/>
          <w:sz w:val="20"/>
          <w:szCs w:val="20"/>
        </w:rPr>
        <w:t xml:space="preserve"> del artículo 82 y las fracciones </w:t>
      </w:r>
      <w:r w:rsidR="003B52A2">
        <w:rPr>
          <w:rFonts w:ascii="Arial" w:hAnsi="Arial" w:cs="Arial"/>
          <w:sz w:val="20"/>
          <w:szCs w:val="20"/>
        </w:rPr>
        <w:t>VI</w:t>
      </w:r>
      <w:r w:rsidRPr="006A2344">
        <w:rPr>
          <w:rFonts w:ascii="Arial" w:hAnsi="Arial" w:cs="Arial"/>
          <w:sz w:val="20"/>
          <w:szCs w:val="20"/>
        </w:rPr>
        <w:t xml:space="preserve"> y </w:t>
      </w:r>
      <w:r w:rsidR="003B52A2">
        <w:rPr>
          <w:rFonts w:ascii="Arial" w:hAnsi="Arial" w:cs="Arial"/>
          <w:sz w:val="20"/>
          <w:szCs w:val="20"/>
        </w:rPr>
        <w:t>VII</w:t>
      </w:r>
      <w:r w:rsidRPr="006A2344">
        <w:rPr>
          <w:rFonts w:ascii="Arial" w:hAnsi="Arial" w:cs="Arial"/>
          <w:sz w:val="20"/>
          <w:szCs w:val="20"/>
        </w:rPr>
        <w:t xml:space="preserve"> del articulo 123 ambos de la </w:t>
      </w:r>
      <w:r w:rsidR="003B52A2">
        <w:rPr>
          <w:rFonts w:ascii="Arial" w:hAnsi="Arial" w:cs="Arial"/>
          <w:sz w:val="20"/>
          <w:szCs w:val="20"/>
        </w:rPr>
        <w:t>L</w:t>
      </w:r>
      <w:r w:rsidRPr="006A2344">
        <w:rPr>
          <w:rFonts w:ascii="Arial" w:hAnsi="Arial" w:cs="Arial"/>
          <w:sz w:val="20"/>
          <w:szCs w:val="20"/>
        </w:rPr>
        <w:t xml:space="preserve">ey </w:t>
      </w:r>
      <w:r w:rsidR="003B52A2">
        <w:rPr>
          <w:rFonts w:ascii="Arial" w:hAnsi="Arial" w:cs="Arial"/>
          <w:sz w:val="20"/>
          <w:szCs w:val="20"/>
        </w:rPr>
        <w:t>O</w:t>
      </w:r>
      <w:r w:rsidRPr="006A2344">
        <w:rPr>
          <w:rFonts w:ascii="Arial" w:hAnsi="Arial" w:cs="Arial"/>
          <w:sz w:val="20"/>
          <w:szCs w:val="20"/>
        </w:rPr>
        <w:t xml:space="preserve">rgánica del </w:t>
      </w:r>
      <w:r w:rsidR="003B52A2">
        <w:rPr>
          <w:rFonts w:ascii="Arial" w:hAnsi="Arial" w:cs="Arial"/>
          <w:sz w:val="20"/>
          <w:szCs w:val="20"/>
        </w:rPr>
        <w:t>C</w:t>
      </w:r>
      <w:r w:rsidRPr="006A2344">
        <w:rPr>
          <w:rFonts w:ascii="Arial" w:hAnsi="Arial" w:cs="Arial"/>
          <w:sz w:val="20"/>
          <w:szCs w:val="20"/>
        </w:rPr>
        <w:t xml:space="preserve">ongreso del </w:t>
      </w:r>
      <w:r w:rsidR="003B52A2">
        <w:rPr>
          <w:rFonts w:ascii="Arial" w:hAnsi="Arial" w:cs="Arial"/>
          <w:sz w:val="20"/>
          <w:szCs w:val="20"/>
        </w:rPr>
        <w:t>E</w:t>
      </w:r>
      <w:r w:rsidRPr="006A2344">
        <w:rPr>
          <w:rFonts w:ascii="Arial" w:hAnsi="Arial" w:cs="Arial"/>
          <w:sz w:val="20"/>
          <w:szCs w:val="20"/>
        </w:rPr>
        <w:t>stado</w:t>
      </w:r>
      <w:r w:rsidR="003B52A2">
        <w:rPr>
          <w:rFonts w:ascii="Arial" w:hAnsi="Arial" w:cs="Arial"/>
          <w:sz w:val="20"/>
          <w:szCs w:val="20"/>
        </w:rPr>
        <w:t>.</w:t>
      </w:r>
    </w:p>
    <w:p w14:paraId="5307C103" w14:textId="77777777" w:rsidR="006A2344" w:rsidRDefault="006A2344" w:rsidP="003B52A2">
      <w:pPr>
        <w:spacing w:after="0" w:line="240" w:lineRule="auto"/>
        <w:rPr>
          <w:rFonts w:ascii="Arial" w:hAnsi="Arial" w:cs="Arial"/>
          <w:sz w:val="20"/>
          <w:szCs w:val="20"/>
        </w:rPr>
      </w:pPr>
    </w:p>
    <w:p w14:paraId="6B847EE8" w14:textId="77777777" w:rsidR="00007A01" w:rsidRDefault="00007A01" w:rsidP="003B52A2">
      <w:pPr>
        <w:spacing w:after="0" w:line="240" w:lineRule="auto"/>
        <w:jc w:val="center"/>
        <w:rPr>
          <w:rFonts w:ascii="Arial" w:hAnsi="Arial" w:cs="Arial"/>
          <w:b/>
          <w:bCs/>
          <w:sz w:val="20"/>
          <w:szCs w:val="20"/>
        </w:rPr>
      </w:pPr>
    </w:p>
    <w:p w14:paraId="55057CEC" w14:textId="77777777" w:rsidR="003B52A2" w:rsidRPr="00204DE3" w:rsidRDefault="003B52A2" w:rsidP="003B52A2">
      <w:pPr>
        <w:spacing w:after="0" w:line="240" w:lineRule="auto"/>
        <w:jc w:val="center"/>
        <w:rPr>
          <w:rFonts w:ascii="Arial" w:hAnsi="Arial" w:cs="Arial"/>
          <w:b/>
          <w:bCs/>
          <w:sz w:val="20"/>
          <w:szCs w:val="20"/>
        </w:rPr>
      </w:pPr>
      <w:r w:rsidRPr="00204DE3">
        <w:rPr>
          <w:rFonts w:ascii="Arial" w:hAnsi="Arial" w:cs="Arial"/>
          <w:b/>
          <w:bCs/>
          <w:sz w:val="20"/>
          <w:szCs w:val="20"/>
        </w:rPr>
        <w:t>ARTÍCULOS TRANSITORIOS:</w:t>
      </w:r>
    </w:p>
    <w:p w14:paraId="4E964047" w14:textId="77777777" w:rsidR="003B52A2" w:rsidRPr="00204DE3" w:rsidRDefault="003B52A2" w:rsidP="003B52A2">
      <w:pPr>
        <w:spacing w:after="0" w:line="240" w:lineRule="auto"/>
        <w:jc w:val="center"/>
        <w:rPr>
          <w:rFonts w:ascii="Arial" w:hAnsi="Arial" w:cs="Arial"/>
          <w:sz w:val="20"/>
          <w:szCs w:val="20"/>
        </w:rPr>
      </w:pPr>
    </w:p>
    <w:p w14:paraId="752CB5C3" w14:textId="77777777" w:rsidR="003B52A2" w:rsidRPr="00204DE3" w:rsidRDefault="003B52A2" w:rsidP="003B52A2">
      <w:pPr>
        <w:spacing w:after="0" w:line="240" w:lineRule="auto"/>
        <w:jc w:val="both"/>
        <w:rPr>
          <w:rFonts w:ascii="Arial" w:hAnsi="Arial" w:cs="Arial"/>
          <w:sz w:val="20"/>
          <w:szCs w:val="20"/>
        </w:rPr>
      </w:pPr>
      <w:r w:rsidRPr="00204DE3">
        <w:rPr>
          <w:rFonts w:ascii="Arial" w:hAnsi="Arial" w:cs="Arial"/>
          <w:b/>
          <w:bCs/>
          <w:sz w:val="20"/>
          <w:szCs w:val="20"/>
        </w:rPr>
        <w:t>PRIMERO.</w:t>
      </w:r>
      <w:r w:rsidRPr="00204DE3">
        <w:rPr>
          <w:rFonts w:ascii="Arial" w:hAnsi="Arial" w:cs="Arial"/>
          <w:sz w:val="20"/>
          <w:szCs w:val="20"/>
        </w:rPr>
        <w:t xml:space="preserve"> El presente decreto entrará en vigor al día siguiente de su publicación en el Periódico Oficial del Gobierno del Estado de Durango.</w:t>
      </w:r>
    </w:p>
    <w:p w14:paraId="4F45EF1A" w14:textId="77777777" w:rsidR="003B52A2" w:rsidRPr="00204DE3" w:rsidRDefault="003B52A2" w:rsidP="003B52A2">
      <w:pPr>
        <w:spacing w:after="0" w:line="240" w:lineRule="auto"/>
        <w:jc w:val="both"/>
        <w:rPr>
          <w:rFonts w:ascii="Arial" w:hAnsi="Arial" w:cs="Arial"/>
          <w:sz w:val="20"/>
          <w:szCs w:val="20"/>
        </w:rPr>
      </w:pPr>
    </w:p>
    <w:p w14:paraId="48F29CA0" w14:textId="77777777" w:rsidR="003B52A2" w:rsidRPr="00204DE3" w:rsidRDefault="003B52A2" w:rsidP="003B52A2">
      <w:pPr>
        <w:spacing w:after="0" w:line="240" w:lineRule="auto"/>
        <w:jc w:val="both"/>
        <w:rPr>
          <w:rFonts w:ascii="Arial" w:hAnsi="Arial" w:cs="Arial"/>
          <w:sz w:val="20"/>
          <w:szCs w:val="20"/>
        </w:rPr>
      </w:pPr>
      <w:r w:rsidRPr="00204DE3">
        <w:rPr>
          <w:rFonts w:ascii="Arial" w:hAnsi="Arial" w:cs="Arial"/>
          <w:b/>
          <w:bCs/>
          <w:sz w:val="20"/>
          <w:szCs w:val="20"/>
        </w:rPr>
        <w:t xml:space="preserve">SEGUNDO. </w:t>
      </w:r>
      <w:r w:rsidRPr="00204DE3">
        <w:rPr>
          <w:rFonts w:ascii="Arial" w:hAnsi="Arial" w:cs="Arial"/>
          <w:sz w:val="20"/>
          <w:szCs w:val="20"/>
        </w:rPr>
        <w:t>Se derogan todas las disposiciones que se opongan al presente Decreto.</w:t>
      </w:r>
    </w:p>
    <w:p w14:paraId="1E6F7A59" w14:textId="77777777" w:rsidR="003B52A2" w:rsidRPr="00204DE3" w:rsidRDefault="003B52A2" w:rsidP="003B52A2">
      <w:pPr>
        <w:spacing w:after="0" w:line="240" w:lineRule="auto"/>
        <w:jc w:val="both"/>
        <w:rPr>
          <w:rFonts w:ascii="Arial" w:hAnsi="Arial" w:cs="Arial"/>
          <w:sz w:val="20"/>
          <w:szCs w:val="20"/>
        </w:rPr>
      </w:pPr>
    </w:p>
    <w:p w14:paraId="35B5621A" w14:textId="77777777" w:rsidR="00204DE3" w:rsidRPr="00204DE3" w:rsidRDefault="00204DE3" w:rsidP="00204DE3">
      <w:pPr>
        <w:jc w:val="both"/>
        <w:rPr>
          <w:rFonts w:ascii="Arial" w:hAnsi="Arial" w:cs="Arial"/>
          <w:sz w:val="20"/>
          <w:szCs w:val="20"/>
        </w:rPr>
      </w:pPr>
      <w:r w:rsidRPr="00204DE3">
        <w:rPr>
          <w:rFonts w:ascii="Arial" w:hAnsi="Arial" w:cs="Arial"/>
          <w:sz w:val="20"/>
          <w:szCs w:val="20"/>
        </w:rPr>
        <w:t>El Ciudadano Gobernador del Estado, sancionará, promulgará y dispondrá se publique, circule y observe.</w:t>
      </w:r>
    </w:p>
    <w:p w14:paraId="0A815B03" w14:textId="77777777" w:rsidR="00204DE3" w:rsidRPr="00204DE3" w:rsidRDefault="00204DE3" w:rsidP="003B52A2">
      <w:pPr>
        <w:spacing w:after="0" w:line="240" w:lineRule="auto"/>
        <w:jc w:val="both"/>
        <w:rPr>
          <w:rFonts w:ascii="Arial" w:hAnsi="Arial" w:cs="Arial"/>
          <w:sz w:val="20"/>
          <w:szCs w:val="20"/>
        </w:rPr>
      </w:pPr>
      <w:r w:rsidRPr="00204DE3">
        <w:rPr>
          <w:rFonts w:ascii="Arial" w:hAnsi="Arial" w:cs="Arial"/>
          <w:sz w:val="20"/>
          <w:szCs w:val="20"/>
        </w:rPr>
        <w:t>Dado en el Salón de Sesiones del Honorable Congreso del Estado, en Victoria de Durango, Dgo., a los (06) seis días del mes de diciembre del año (2023) dos mil veintitrés.</w:t>
      </w:r>
    </w:p>
    <w:p w14:paraId="1F8D3438" w14:textId="77777777" w:rsidR="00204DE3" w:rsidRPr="00204DE3" w:rsidRDefault="00204DE3" w:rsidP="003B52A2">
      <w:pPr>
        <w:spacing w:after="0" w:line="240" w:lineRule="auto"/>
        <w:jc w:val="both"/>
        <w:rPr>
          <w:rFonts w:ascii="Arial" w:hAnsi="Arial" w:cs="Arial"/>
          <w:sz w:val="20"/>
          <w:szCs w:val="20"/>
        </w:rPr>
      </w:pPr>
    </w:p>
    <w:p w14:paraId="07190FAE" w14:textId="77777777" w:rsidR="00007A01" w:rsidRDefault="00007A01" w:rsidP="00204DE3">
      <w:pPr>
        <w:spacing w:after="0" w:line="240" w:lineRule="auto"/>
        <w:jc w:val="both"/>
        <w:rPr>
          <w:rFonts w:ascii="Arial" w:hAnsi="Arial" w:cs="Arial"/>
          <w:sz w:val="20"/>
          <w:szCs w:val="20"/>
        </w:rPr>
      </w:pPr>
    </w:p>
    <w:p w14:paraId="677B36B0" w14:textId="77777777" w:rsidR="00204DE3" w:rsidRPr="00204DE3" w:rsidRDefault="00204DE3" w:rsidP="00204DE3">
      <w:pPr>
        <w:spacing w:after="0" w:line="240" w:lineRule="auto"/>
        <w:jc w:val="both"/>
        <w:rPr>
          <w:rFonts w:ascii="Arial" w:hAnsi="Arial" w:cs="Arial"/>
          <w:sz w:val="20"/>
          <w:szCs w:val="20"/>
        </w:rPr>
      </w:pPr>
      <w:r w:rsidRPr="00204DE3">
        <w:rPr>
          <w:rFonts w:ascii="Arial" w:hAnsi="Arial" w:cs="Arial"/>
          <w:sz w:val="20"/>
          <w:szCs w:val="20"/>
        </w:rPr>
        <w:t>DIP. SUSY CAROLINA TORRECILLAS SALAZAR PRESIDENTA. DIP. MARISOL CARRILLO QUIROGA SECRETARIA. DIP. FRANCISCO LONDRES BOTELLO CASTRO SECRETARIO.</w:t>
      </w:r>
    </w:p>
    <w:p w14:paraId="7CEDEBC7" w14:textId="77777777" w:rsidR="00204DE3" w:rsidRDefault="00204DE3" w:rsidP="003B52A2">
      <w:pPr>
        <w:spacing w:after="0" w:line="240" w:lineRule="auto"/>
        <w:jc w:val="both"/>
        <w:rPr>
          <w:rFonts w:ascii="Arial" w:hAnsi="Arial" w:cs="Arial"/>
          <w:sz w:val="20"/>
          <w:szCs w:val="20"/>
        </w:rPr>
      </w:pPr>
    </w:p>
    <w:p w14:paraId="4E7B3C6F" w14:textId="77777777" w:rsidR="001C26A9" w:rsidRDefault="00007A01" w:rsidP="003B52A2">
      <w:pPr>
        <w:spacing w:after="0" w:line="240" w:lineRule="auto"/>
        <w:jc w:val="both"/>
        <w:rPr>
          <w:rFonts w:ascii="Arial" w:hAnsi="Arial" w:cs="Arial"/>
          <w:sz w:val="20"/>
          <w:szCs w:val="20"/>
        </w:rPr>
      </w:pPr>
      <w:r>
        <w:rPr>
          <w:rFonts w:ascii="Arial" w:hAnsi="Arial" w:cs="Arial"/>
          <w:sz w:val="20"/>
          <w:szCs w:val="20"/>
        </w:rPr>
        <w:t>----------------------------------------------------------------------------------------------------------------------------------------------------</w:t>
      </w:r>
    </w:p>
    <w:p w14:paraId="68CA5400" w14:textId="77777777" w:rsidR="00007A01" w:rsidRDefault="00007A01" w:rsidP="00007A01">
      <w:pPr>
        <w:spacing w:after="0" w:line="240" w:lineRule="auto"/>
        <w:rPr>
          <w:rFonts w:ascii="Arial" w:hAnsi="Arial" w:cs="Arial"/>
          <w:sz w:val="20"/>
          <w:szCs w:val="20"/>
        </w:rPr>
      </w:pPr>
    </w:p>
    <w:p w14:paraId="3505707F" w14:textId="77777777" w:rsidR="00007A01" w:rsidRDefault="00007A01" w:rsidP="00007A01">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w:t>
      </w:r>
      <w:r>
        <w:rPr>
          <w:rFonts w:ascii="Arial" w:eastAsia="Arial Unicode MS" w:hAnsi="Arial" w:cs="Arial"/>
          <w:b/>
          <w:bCs/>
          <w:sz w:val="20"/>
          <w:szCs w:val="20"/>
        </w:rPr>
        <w:t>535</w:t>
      </w:r>
      <w:r w:rsidRPr="00985F31">
        <w:rPr>
          <w:rFonts w:ascii="Arial" w:eastAsia="Arial Unicode MS" w:hAnsi="Arial" w:cs="Arial"/>
          <w:b/>
          <w:bCs/>
          <w:sz w:val="20"/>
          <w:szCs w:val="20"/>
        </w:rPr>
        <w:t xml:space="preserve">, LXIX LEGISLATURA, PERIODICO OFICIAL No. </w:t>
      </w:r>
      <w:r>
        <w:rPr>
          <w:rFonts w:ascii="Arial" w:eastAsia="Arial Unicode MS" w:hAnsi="Arial" w:cs="Arial"/>
          <w:b/>
          <w:bCs/>
          <w:sz w:val="20"/>
          <w:szCs w:val="20"/>
        </w:rPr>
        <w:t>102 BIS</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21</w:t>
      </w:r>
      <w:r w:rsidRPr="00985F31">
        <w:rPr>
          <w:rFonts w:ascii="Arial" w:eastAsia="Arial Unicode MS" w:hAnsi="Arial" w:cs="Arial"/>
          <w:b/>
          <w:bCs/>
          <w:sz w:val="20"/>
          <w:szCs w:val="20"/>
        </w:rPr>
        <w:t xml:space="preserve"> DE </w:t>
      </w:r>
      <w:r>
        <w:rPr>
          <w:rFonts w:ascii="Arial" w:eastAsia="Arial Unicode MS" w:hAnsi="Arial" w:cs="Arial"/>
          <w:b/>
          <w:bCs/>
          <w:sz w:val="20"/>
          <w:szCs w:val="20"/>
        </w:rPr>
        <w:t xml:space="preserve">DICIEMBRE </w:t>
      </w:r>
      <w:r w:rsidRPr="00985F31">
        <w:rPr>
          <w:rFonts w:ascii="Arial" w:eastAsia="Arial Unicode MS" w:hAnsi="Arial" w:cs="Arial"/>
          <w:b/>
          <w:bCs/>
          <w:sz w:val="20"/>
          <w:szCs w:val="20"/>
        </w:rPr>
        <w:t>DE 2023.</w:t>
      </w:r>
    </w:p>
    <w:p w14:paraId="2CB99294" w14:textId="77777777" w:rsidR="00007A01" w:rsidRDefault="00007A01" w:rsidP="00007A01">
      <w:pPr>
        <w:keepNext/>
        <w:spacing w:after="0" w:line="240" w:lineRule="auto"/>
        <w:jc w:val="both"/>
        <w:outlineLvl w:val="0"/>
        <w:rPr>
          <w:rFonts w:ascii="Arial" w:eastAsia="Arial Unicode MS" w:hAnsi="Arial" w:cs="Arial"/>
          <w:b/>
          <w:bCs/>
          <w:sz w:val="20"/>
          <w:szCs w:val="20"/>
        </w:rPr>
      </w:pPr>
    </w:p>
    <w:p w14:paraId="6638F475" w14:textId="77777777" w:rsidR="00007A01" w:rsidRPr="00007A01" w:rsidRDefault="00007A01" w:rsidP="00007A01">
      <w:pPr>
        <w:keepNext/>
        <w:spacing w:after="0" w:line="240" w:lineRule="auto"/>
        <w:jc w:val="both"/>
        <w:outlineLvl w:val="0"/>
        <w:rPr>
          <w:rFonts w:ascii="Arial" w:hAnsi="Arial" w:cs="Arial"/>
          <w:sz w:val="20"/>
          <w:szCs w:val="20"/>
        </w:rPr>
      </w:pPr>
      <w:r w:rsidRPr="00007A01">
        <w:rPr>
          <w:rFonts w:ascii="Arial" w:hAnsi="Arial" w:cs="Arial"/>
          <w:b/>
          <w:bCs/>
          <w:sz w:val="20"/>
          <w:szCs w:val="20"/>
        </w:rPr>
        <w:t>ARTICULO ÚNICO. –</w:t>
      </w:r>
      <w:r w:rsidRPr="00007A01">
        <w:rPr>
          <w:rFonts w:ascii="Arial" w:hAnsi="Arial" w:cs="Arial"/>
          <w:sz w:val="20"/>
          <w:szCs w:val="20"/>
        </w:rPr>
        <w:t xml:space="preserve"> Se reforma el segundo párrafo del artículo 142 y se adiciona un artículo 142 BIS de la Ley Orgánica del Congreso del Estado.</w:t>
      </w:r>
    </w:p>
    <w:p w14:paraId="32070B4A" w14:textId="77777777" w:rsidR="00007A01" w:rsidRPr="00007A01" w:rsidRDefault="00007A01" w:rsidP="00007A01">
      <w:pPr>
        <w:keepNext/>
        <w:spacing w:after="0" w:line="240" w:lineRule="auto"/>
        <w:jc w:val="both"/>
        <w:outlineLvl w:val="0"/>
        <w:rPr>
          <w:rFonts w:ascii="Arial" w:eastAsia="Arial Unicode MS" w:hAnsi="Arial" w:cs="Arial"/>
          <w:b/>
          <w:bCs/>
          <w:sz w:val="20"/>
          <w:szCs w:val="20"/>
        </w:rPr>
      </w:pPr>
    </w:p>
    <w:p w14:paraId="5348E71B" w14:textId="77777777" w:rsidR="00007A01" w:rsidRPr="00114ED0" w:rsidRDefault="00007A01" w:rsidP="00007A01">
      <w:pPr>
        <w:keepNext/>
        <w:spacing w:after="0" w:line="240" w:lineRule="auto"/>
        <w:jc w:val="center"/>
        <w:outlineLvl w:val="0"/>
        <w:rPr>
          <w:rFonts w:ascii="Arial" w:hAnsi="Arial" w:cs="Arial"/>
          <w:b/>
          <w:bCs/>
          <w:sz w:val="20"/>
          <w:szCs w:val="20"/>
        </w:rPr>
      </w:pPr>
      <w:r w:rsidRPr="00114ED0">
        <w:rPr>
          <w:rFonts w:ascii="Arial" w:hAnsi="Arial" w:cs="Arial"/>
          <w:b/>
          <w:bCs/>
          <w:sz w:val="20"/>
          <w:szCs w:val="20"/>
        </w:rPr>
        <w:t>ARTÍCULOS TRANSITORIOS:</w:t>
      </w:r>
    </w:p>
    <w:p w14:paraId="2ED6CCC1" w14:textId="77777777" w:rsidR="00007A01" w:rsidRPr="00007A01" w:rsidRDefault="00007A01" w:rsidP="00007A01">
      <w:pPr>
        <w:keepNext/>
        <w:spacing w:after="0" w:line="240" w:lineRule="auto"/>
        <w:jc w:val="both"/>
        <w:outlineLvl w:val="0"/>
        <w:rPr>
          <w:rFonts w:ascii="Arial" w:hAnsi="Arial" w:cs="Arial"/>
          <w:sz w:val="20"/>
          <w:szCs w:val="20"/>
        </w:rPr>
      </w:pPr>
    </w:p>
    <w:p w14:paraId="0179C8B5" w14:textId="77777777" w:rsidR="00007A01" w:rsidRPr="00007A01" w:rsidRDefault="00007A01" w:rsidP="00007A01">
      <w:pPr>
        <w:keepNext/>
        <w:spacing w:after="0" w:line="240" w:lineRule="auto"/>
        <w:jc w:val="both"/>
        <w:outlineLvl w:val="0"/>
        <w:rPr>
          <w:rFonts w:ascii="Arial" w:hAnsi="Arial" w:cs="Arial"/>
          <w:sz w:val="20"/>
          <w:szCs w:val="20"/>
        </w:rPr>
      </w:pPr>
      <w:r w:rsidRPr="00007A01">
        <w:rPr>
          <w:rFonts w:ascii="Arial" w:hAnsi="Arial" w:cs="Arial"/>
          <w:sz w:val="20"/>
          <w:szCs w:val="20"/>
        </w:rPr>
        <w:t xml:space="preserve"> </w:t>
      </w:r>
      <w:r w:rsidRPr="00007A01">
        <w:rPr>
          <w:rFonts w:ascii="Arial" w:hAnsi="Arial" w:cs="Arial"/>
          <w:b/>
          <w:bCs/>
          <w:sz w:val="20"/>
          <w:szCs w:val="20"/>
        </w:rPr>
        <w:t>PRIMERO.</w:t>
      </w:r>
      <w:r w:rsidRPr="00007A01">
        <w:rPr>
          <w:rFonts w:ascii="Arial" w:hAnsi="Arial" w:cs="Arial"/>
          <w:sz w:val="20"/>
          <w:szCs w:val="20"/>
        </w:rPr>
        <w:t xml:space="preserve"> El presente decreto entrará en vigor al día siguiente de su publicación en el Periódico Oficial del Gobierno del Estado de Durango.</w:t>
      </w:r>
    </w:p>
    <w:p w14:paraId="38156AE5" w14:textId="77777777" w:rsidR="00007A01" w:rsidRPr="00007A01" w:rsidRDefault="00007A01" w:rsidP="00007A01">
      <w:pPr>
        <w:keepNext/>
        <w:spacing w:after="0" w:line="240" w:lineRule="auto"/>
        <w:jc w:val="both"/>
        <w:outlineLvl w:val="0"/>
        <w:rPr>
          <w:rFonts w:ascii="Arial" w:hAnsi="Arial" w:cs="Arial"/>
          <w:sz w:val="20"/>
          <w:szCs w:val="20"/>
        </w:rPr>
      </w:pPr>
    </w:p>
    <w:p w14:paraId="28B2B44D" w14:textId="77777777" w:rsidR="00007A01" w:rsidRPr="00007A01" w:rsidRDefault="00007A01" w:rsidP="00007A01">
      <w:pPr>
        <w:keepNext/>
        <w:spacing w:after="0" w:line="240" w:lineRule="auto"/>
        <w:jc w:val="both"/>
        <w:outlineLvl w:val="0"/>
        <w:rPr>
          <w:rFonts w:ascii="Arial" w:eastAsia="Arial Unicode MS" w:hAnsi="Arial" w:cs="Arial"/>
          <w:b/>
          <w:bCs/>
          <w:sz w:val="20"/>
          <w:szCs w:val="20"/>
        </w:rPr>
      </w:pPr>
      <w:r w:rsidRPr="00007A01">
        <w:rPr>
          <w:rFonts w:ascii="Arial" w:hAnsi="Arial" w:cs="Arial"/>
          <w:b/>
          <w:bCs/>
          <w:sz w:val="20"/>
          <w:szCs w:val="20"/>
        </w:rPr>
        <w:t xml:space="preserve"> SEGUNDO.</w:t>
      </w:r>
      <w:r w:rsidRPr="00007A01">
        <w:rPr>
          <w:rFonts w:ascii="Arial" w:hAnsi="Arial" w:cs="Arial"/>
          <w:sz w:val="20"/>
          <w:szCs w:val="20"/>
        </w:rPr>
        <w:t xml:space="preserve"> Se derogan todas las disposiciones que se opongan al presente Decreto.</w:t>
      </w:r>
    </w:p>
    <w:p w14:paraId="6ABBBC7F" w14:textId="77777777" w:rsidR="00007A01" w:rsidRPr="00007A01" w:rsidRDefault="00007A01" w:rsidP="00007A01">
      <w:pPr>
        <w:spacing w:after="0" w:line="240" w:lineRule="auto"/>
        <w:rPr>
          <w:rFonts w:ascii="Arial" w:hAnsi="Arial" w:cs="Arial"/>
          <w:sz w:val="20"/>
          <w:szCs w:val="20"/>
        </w:rPr>
      </w:pPr>
    </w:p>
    <w:p w14:paraId="3F3B3BC3" w14:textId="77777777" w:rsidR="00007A01" w:rsidRPr="00007A01" w:rsidRDefault="00007A01" w:rsidP="00007A01">
      <w:pPr>
        <w:jc w:val="both"/>
        <w:rPr>
          <w:rFonts w:ascii="Arial" w:hAnsi="Arial" w:cs="Arial"/>
          <w:sz w:val="20"/>
          <w:szCs w:val="20"/>
        </w:rPr>
      </w:pPr>
      <w:r w:rsidRPr="00007A01">
        <w:rPr>
          <w:rFonts w:ascii="Arial" w:hAnsi="Arial" w:cs="Arial"/>
          <w:sz w:val="20"/>
          <w:szCs w:val="20"/>
        </w:rPr>
        <w:t>El Ciudadano Gobernador del Estado, sancionará, promulgará y dispondrá se publique, circule y observe.</w:t>
      </w:r>
    </w:p>
    <w:p w14:paraId="5E7089B2" w14:textId="77777777" w:rsidR="00007A01" w:rsidRPr="00007A01" w:rsidRDefault="00007A01" w:rsidP="00007A01">
      <w:pPr>
        <w:rPr>
          <w:rFonts w:ascii="Arial" w:hAnsi="Arial" w:cs="Arial"/>
          <w:sz w:val="20"/>
          <w:szCs w:val="20"/>
        </w:rPr>
      </w:pPr>
      <w:r w:rsidRPr="00007A01">
        <w:rPr>
          <w:rFonts w:ascii="Arial" w:hAnsi="Arial" w:cs="Arial"/>
          <w:sz w:val="20"/>
          <w:szCs w:val="20"/>
        </w:rPr>
        <w:t>Dado en el Salón de Sesiones del Honorable Congreso del Estado, en Victoria de Durango, Dgo., a los (06) seis días del mes de diciembre del año (2023) dos mil veintitrés.</w:t>
      </w:r>
    </w:p>
    <w:p w14:paraId="1E5F540C" w14:textId="77777777" w:rsidR="00007A01" w:rsidRPr="00007A01" w:rsidRDefault="00007A01" w:rsidP="00007A01">
      <w:pPr>
        <w:spacing w:after="0" w:line="240" w:lineRule="auto"/>
        <w:jc w:val="both"/>
        <w:rPr>
          <w:rFonts w:ascii="Arial" w:hAnsi="Arial" w:cs="Arial"/>
          <w:sz w:val="20"/>
          <w:szCs w:val="20"/>
        </w:rPr>
      </w:pPr>
      <w:r w:rsidRPr="00007A01">
        <w:rPr>
          <w:rFonts w:ascii="Arial" w:hAnsi="Arial" w:cs="Arial"/>
          <w:sz w:val="20"/>
          <w:szCs w:val="20"/>
        </w:rPr>
        <w:t>DIP. SUSY CAROLINA TORRECILLAS SALAZAR PRESIDENTA. DIP. MARISOL CARRILLO QUIROGA SECRETARIA. DIP. FRANCISCO LONDRES BOTELLO CASTRO SECRETARIO.</w:t>
      </w:r>
    </w:p>
    <w:p w14:paraId="4A2816CB" w14:textId="77777777" w:rsidR="00007A01" w:rsidRDefault="00284439" w:rsidP="00007A01">
      <w:pPr>
        <w:rPr>
          <w:rFonts w:ascii="Arial" w:hAnsi="Arial" w:cs="Arial"/>
          <w:sz w:val="20"/>
          <w:szCs w:val="20"/>
        </w:rPr>
      </w:pPr>
      <w:r>
        <w:rPr>
          <w:rFonts w:ascii="Arial" w:hAnsi="Arial" w:cs="Arial"/>
          <w:sz w:val="20"/>
          <w:szCs w:val="20"/>
        </w:rPr>
        <w:t>----------------------------------------------------------------------------------------------------------------------------------------------------</w:t>
      </w:r>
    </w:p>
    <w:p w14:paraId="7EFF39B1" w14:textId="77777777" w:rsidR="00284439" w:rsidRDefault="00284439" w:rsidP="00284439">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lastRenderedPageBreak/>
        <w:t xml:space="preserve">DECRETO </w:t>
      </w:r>
      <w:r>
        <w:rPr>
          <w:rFonts w:ascii="Arial" w:eastAsia="Arial Unicode MS" w:hAnsi="Arial" w:cs="Arial"/>
          <w:b/>
          <w:bCs/>
          <w:sz w:val="20"/>
          <w:szCs w:val="20"/>
        </w:rPr>
        <w:t>536</w:t>
      </w:r>
      <w:r w:rsidRPr="00985F31">
        <w:rPr>
          <w:rFonts w:ascii="Arial" w:eastAsia="Arial Unicode MS" w:hAnsi="Arial" w:cs="Arial"/>
          <w:b/>
          <w:bCs/>
          <w:sz w:val="20"/>
          <w:szCs w:val="20"/>
        </w:rPr>
        <w:t xml:space="preserve">, LXIX LEGISLATURA, PERIODICO OFICIAL No. </w:t>
      </w:r>
      <w:r>
        <w:rPr>
          <w:rFonts w:ascii="Arial" w:eastAsia="Arial Unicode MS" w:hAnsi="Arial" w:cs="Arial"/>
          <w:b/>
          <w:bCs/>
          <w:sz w:val="20"/>
          <w:szCs w:val="20"/>
        </w:rPr>
        <w:t>102 BIS</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21</w:t>
      </w:r>
      <w:r w:rsidRPr="00985F31">
        <w:rPr>
          <w:rFonts w:ascii="Arial" w:eastAsia="Arial Unicode MS" w:hAnsi="Arial" w:cs="Arial"/>
          <w:b/>
          <w:bCs/>
          <w:sz w:val="20"/>
          <w:szCs w:val="20"/>
        </w:rPr>
        <w:t xml:space="preserve"> DE </w:t>
      </w:r>
      <w:r>
        <w:rPr>
          <w:rFonts w:ascii="Arial" w:eastAsia="Arial Unicode MS" w:hAnsi="Arial" w:cs="Arial"/>
          <w:b/>
          <w:bCs/>
          <w:sz w:val="20"/>
          <w:szCs w:val="20"/>
        </w:rPr>
        <w:t xml:space="preserve">DICIEMBRE </w:t>
      </w:r>
      <w:r w:rsidRPr="00985F31">
        <w:rPr>
          <w:rFonts w:ascii="Arial" w:eastAsia="Arial Unicode MS" w:hAnsi="Arial" w:cs="Arial"/>
          <w:b/>
          <w:bCs/>
          <w:sz w:val="20"/>
          <w:szCs w:val="20"/>
        </w:rPr>
        <w:t>DE 2023.</w:t>
      </w:r>
    </w:p>
    <w:p w14:paraId="2055343D" w14:textId="77777777" w:rsidR="00284439" w:rsidRDefault="00284439" w:rsidP="00284439">
      <w:pPr>
        <w:keepNext/>
        <w:spacing w:after="0" w:line="240" w:lineRule="auto"/>
        <w:jc w:val="both"/>
        <w:outlineLvl w:val="0"/>
        <w:rPr>
          <w:rFonts w:ascii="Arial" w:eastAsia="Arial Unicode MS" w:hAnsi="Arial" w:cs="Arial"/>
          <w:b/>
          <w:bCs/>
          <w:sz w:val="20"/>
          <w:szCs w:val="20"/>
        </w:rPr>
      </w:pPr>
    </w:p>
    <w:p w14:paraId="7FC1C23A" w14:textId="77777777" w:rsidR="00284439" w:rsidRPr="00E467BA" w:rsidRDefault="00284439" w:rsidP="00284439">
      <w:pPr>
        <w:keepNext/>
        <w:spacing w:after="0" w:line="240" w:lineRule="auto"/>
        <w:jc w:val="both"/>
        <w:outlineLvl w:val="0"/>
        <w:rPr>
          <w:rFonts w:ascii="Arial" w:eastAsia="Arial Unicode MS" w:hAnsi="Arial" w:cs="Arial"/>
          <w:b/>
          <w:bCs/>
          <w:sz w:val="20"/>
          <w:szCs w:val="20"/>
        </w:rPr>
      </w:pPr>
      <w:r w:rsidRPr="00E467BA">
        <w:rPr>
          <w:rFonts w:ascii="Arial" w:hAnsi="Arial" w:cs="Arial"/>
          <w:b/>
          <w:bCs/>
          <w:sz w:val="20"/>
          <w:szCs w:val="20"/>
        </w:rPr>
        <w:t>ARTÍCULO ÚNICO:</w:t>
      </w:r>
      <w:r w:rsidRPr="00E467BA">
        <w:rPr>
          <w:rFonts w:ascii="Arial" w:hAnsi="Arial" w:cs="Arial"/>
          <w:sz w:val="20"/>
          <w:szCs w:val="20"/>
        </w:rPr>
        <w:t xml:space="preserve"> Se adiciona el CAPÍTULO VIII BIS denominado “DE LA UNIDAD DE ESTUDIOS ECONÓMICOS Y DE FINANZAS PÚBLICAS”, con sus respectivos artículos 167 QUINQUIES, 167 SEXIES, 167 SEPTIES, 167 OCTIES y se reforma el artículo 184 de la Ley Orgánica del Congreso del Estado de Durango.</w:t>
      </w:r>
    </w:p>
    <w:p w14:paraId="47452282" w14:textId="77777777" w:rsidR="00E467BA" w:rsidRPr="00E467BA" w:rsidRDefault="00E467BA" w:rsidP="00E467BA">
      <w:pPr>
        <w:jc w:val="center"/>
        <w:rPr>
          <w:rFonts w:ascii="Arial" w:hAnsi="Arial" w:cs="Arial"/>
          <w:b/>
          <w:bCs/>
          <w:sz w:val="20"/>
          <w:szCs w:val="20"/>
        </w:rPr>
      </w:pPr>
      <w:r w:rsidRPr="00E467BA">
        <w:rPr>
          <w:rFonts w:ascii="Arial" w:hAnsi="Arial" w:cs="Arial"/>
          <w:b/>
          <w:bCs/>
          <w:sz w:val="20"/>
          <w:szCs w:val="20"/>
        </w:rPr>
        <w:t>ARTÍCULOS TRANSITORIOS</w:t>
      </w:r>
    </w:p>
    <w:p w14:paraId="42499D62" w14:textId="77777777" w:rsidR="00E467BA" w:rsidRPr="00E467BA" w:rsidRDefault="00E467BA" w:rsidP="00E467BA">
      <w:pPr>
        <w:jc w:val="both"/>
        <w:rPr>
          <w:rFonts w:ascii="Arial" w:hAnsi="Arial" w:cs="Arial"/>
          <w:sz w:val="20"/>
          <w:szCs w:val="20"/>
        </w:rPr>
      </w:pPr>
      <w:r w:rsidRPr="00E467BA">
        <w:rPr>
          <w:rFonts w:ascii="Arial" w:hAnsi="Arial" w:cs="Arial"/>
          <w:b/>
          <w:bCs/>
          <w:sz w:val="20"/>
          <w:szCs w:val="20"/>
        </w:rPr>
        <w:t>PRIMERO. –</w:t>
      </w:r>
      <w:r w:rsidRPr="00E467BA">
        <w:rPr>
          <w:rFonts w:ascii="Arial" w:hAnsi="Arial" w:cs="Arial"/>
          <w:sz w:val="20"/>
          <w:szCs w:val="20"/>
        </w:rPr>
        <w:t xml:space="preserve"> La Junta de Gobierno y Coordinación Política, en un plazo que no exceda los 30 días naturales, después de la entrada en vigor del presente decreto, deberá designar a la persona titular de la Unidad de Estudios Económicos y de Finanzas Públicas.</w:t>
      </w:r>
    </w:p>
    <w:p w14:paraId="1D278F5F" w14:textId="77777777" w:rsidR="00E467BA" w:rsidRPr="00E467BA" w:rsidRDefault="00E467BA" w:rsidP="00E467BA">
      <w:pPr>
        <w:jc w:val="both"/>
        <w:rPr>
          <w:rFonts w:ascii="Arial" w:hAnsi="Arial" w:cs="Arial"/>
          <w:sz w:val="20"/>
          <w:szCs w:val="20"/>
        </w:rPr>
      </w:pPr>
      <w:r w:rsidRPr="00E467BA">
        <w:rPr>
          <w:rFonts w:ascii="Arial" w:hAnsi="Arial" w:cs="Arial"/>
          <w:b/>
          <w:bCs/>
          <w:sz w:val="20"/>
          <w:szCs w:val="20"/>
        </w:rPr>
        <w:t>SEGUNDO. –</w:t>
      </w:r>
      <w:r w:rsidRPr="00E467BA">
        <w:rPr>
          <w:rFonts w:ascii="Arial" w:hAnsi="Arial" w:cs="Arial"/>
          <w:sz w:val="20"/>
          <w:szCs w:val="20"/>
        </w:rPr>
        <w:t xml:space="preserve"> La Junta de Gobierno y Coordinación Política instruirá a la Secretaría General para que un plazo que no exceda los 30 días naturales, después de la entrada en vigor del presente decreto, se dote de los recursos financieros, materiales y humanos que resulten necesarios a la Unidad de Estudios Económicos y de Finanzas Públicas.</w:t>
      </w:r>
    </w:p>
    <w:p w14:paraId="11B3F007" w14:textId="77777777" w:rsidR="00E467BA" w:rsidRPr="00E467BA" w:rsidRDefault="00E467BA" w:rsidP="00E467BA">
      <w:pPr>
        <w:jc w:val="both"/>
        <w:rPr>
          <w:rFonts w:ascii="Arial" w:hAnsi="Arial" w:cs="Arial"/>
          <w:sz w:val="20"/>
          <w:szCs w:val="20"/>
        </w:rPr>
      </w:pPr>
      <w:r w:rsidRPr="00E467BA">
        <w:rPr>
          <w:rFonts w:ascii="Arial" w:hAnsi="Arial" w:cs="Arial"/>
          <w:b/>
          <w:bCs/>
          <w:sz w:val="20"/>
          <w:szCs w:val="20"/>
        </w:rPr>
        <w:t>TERCERO. –</w:t>
      </w:r>
      <w:r w:rsidRPr="00E467BA">
        <w:rPr>
          <w:rFonts w:ascii="Arial" w:hAnsi="Arial" w:cs="Arial"/>
          <w:sz w:val="20"/>
          <w:szCs w:val="20"/>
        </w:rPr>
        <w:t xml:space="preserve"> El presente decreto entrará en vigor al día siguiente de su publicación en el Periódico Oficial del Gobierno del Estado.</w:t>
      </w:r>
    </w:p>
    <w:p w14:paraId="3F0BFF14" w14:textId="77777777" w:rsidR="00E467BA" w:rsidRPr="00E467BA" w:rsidRDefault="00E467BA" w:rsidP="00E467BA">
      <w:pPr>
        <w:jc w:val="both"/>
        <w:rPr>
          <w:rFonts w:ascii="Arial" w:hAnsi="Arial" w:cs="Arial"/>
          <w:sz w:val="20"/>
          <w:szCs w:val="20"/>
        </w:rPr>
      </w:pPr>
      <w:r w:rsidRPr="00E467BA">
        <w:rPr>
          <w:rFonts w:ascii="Arial" w:hAnsi="Arial" w:cs="Arial"/>
          <w:b/>
          <w:bCs/>
          <w:sz w:val="20"/>
          <w:szCs w:val="20"/>
        </w:rPr>
        <w:t>CUARTO. -</w:t>
      </w:r>
      <w:r w:rsidRPr="00E467BA">
        <w:rPr>
          <w:rFonts w:ascii="Arial" w:hAnsi="Arial" w:cs="Arial"/>
          <w:sz w:val="20"/>
          <w:szCs w:val="20"/>
        </w:rPr>
        <w:t xml:space="preserve"> Se derogan todas las disposiciones que contravengan lo establecido en el presente decreto.</w:t>
      </w:r>
    </w:p>
    <w:p w14:paraId="4A45877E" w14:textId="77777777" w:rsidR="00E467BA" w:rsidRPr="00E467BA" w:rsidRDefault="00E467BA" w:rsidP="00E467BA">
      <w:pPr>
        <w:jc w:val="both"/>
        <w:rPr>
          <w:rFonts w:ascii="Arial" w:hAnsi="Arial" w:cs="Arial"/>
          <w:sz w:val="20"/>
          <w:szCs w:val="20"/>
        </w:rPr>
      </w:pPr>
      <w:r w:rsidRPr="00E467BA">
        <w:rPr>
          <w:rFonts w:ascii="Arial" w:hAnsi="Arial" w:cs="Arial"/>
          <w:sz w:val="20"/>
          <w:szCs w:val="20"/>
        </w:rPr>
        <w:t>Dado en el Salón de Sesiones del Honorable Congreso del Estado, en Victoria de Durango, Dgo., a los (06) seis días del mes de diciembre del año (2023) dos mil veintitrés.</w:t>
      </w:r>
    </w:p>
    <w:p w14:paraId="686BD5D2" w14:textId="77777777" w:rsidR="00E467BA" w:rsidRPr="00E467BA" w:rsidRDefault="00E467BA" w:rsidP="00A77ABC">
      <w:pPr>
        <w:spacing w:after="0" w:line="240" w:lineRule="auto"/>
        <w:jc w:val="both"/>
        <w:rPr>
          <w:rFonts w:ascii="Arial" w:hAnsi="Arial" w:cs="Arial"/>
          <w:sz w:val="20"/>
          <w:szCs w:val="20"/>
        </w:rPr>
      </w:pPr>
      <w:r w:rsidRPr="00E467BA">
        <w:rPr>
          <w:rFonts w:ascii="Arial" w:hAnsi="Arial" w:cs="Arial"/>
          <w:sz w:val="20"/>
          <w:szCs w:val="20"/>
        </w:rPr>
        <w:t>DIP. SUSY CAROLINA TORRECILLAS SALAZAR PRESIDENTA. DIP. MARISOL CARRILLO QUIROGA SECRETARIA. DIP. FRANCISCO LONDRES BOTELLO CASTRO SECRETARIO.</w:t>
      </w:r>
    </w:p>
    <w:p w14:paraId="0BF6CC75" w14:textId="77777777" w:rsidR="00A77ABC" w:rsidRDefault="00A77ABC" w:rsidP="00A77ABC">
      <w:pPr>
        <w:spacing w:line="240" w:lineRule="auto"/>
        <w:jc w:val="both"/>
        <w:rPr>
          <w:rFonts w:ascii="Arial" w:hAnsi="Arial" w:cs="Arial"/>
          <w:b/>
          <w:bCs/>
          <w:sz w:val="20"/>
          <w:szCs w:val="20"/>
        </w:rPr>
      </w:pPr>
      <w:r>
        <w:rPr>
          <w:rFonts w:ascii="Arial" w:hAnsi="Arial" w:cs="Arial"/>
          <w:b/>
          <w:bCs/>
          <w:sz w:val="20"/>
          <w:szCs w:val="20"/>
        </w:rPr>
        <w:t>----------------------------------------------------------------------------------------------------------------------------------------------------</w:t>
      </w:r>
    </w:p>
    <w:p w14:paraId="160E5EF3" w14:textId="77777777" w:rsidR="00A77ABC" w:rsidRDefault="00A77ABC" w:rsidP="00A77ABC">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w:t>
      </w:r>
      <w:r>
        <w:rPr>
          <w:rFonts w:ascii="Arial" w:eastAsia="Arial Unicode MS" w:hAnsi="Arial" w:cs="Arial"/>
          <w:b/>
          <w:bCs/>
          <w:sz w:val="20"/>
          <w:szCs w:val="20"/>
        </w:rPr>
        <w:t>561</w:t>
      </w:r>
      <w:r w:rsidRPr="00985F31">
        <w:rPr>
          <w:rFonts w:ascii="Arial" w:eastAsia="Arial Unicode MS" w:hAnsi="Arial" w:cs="Arial"/>
          <w:b/>
          <w:bCs/>
          <w:sz w:val="20"/>
          <w:szCs w:val="20"/>
        </w:rPr>
        <w:t xml:space="preserve">, LXIX LEGISLATURA, PERIODICO OFICIAL No. </w:t>
      </w:r>
      <w:r>
        <w:rPr>
          <w:rFonts w:ascii="Arial" w:eastAsia="Arial Unicode MS" w:hAnsi="Arial" w:cs="Arial"/>
          <w:b/>
          <w:bCs/>
          <w:sz w:val="20"/>
          <w:szCs w:val="20"/>
        </w:rPr>
        <w:t>24</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24</w:t>
      </w:r>
      <w:r w:rsidRPr="00985F31">
        <w:rPr>
          <w:rFonts w:ascii="Arial" w:eastAsia="Arial Unicode MS" w:hAnsi="Arial" w:cs="Arial"/>
          <w:b/>
          <w:bCs/>
          <w:sz w:val="20"/>
          <w:szCs w:val="20"/>
        </w:rPr>
        <w:t xml:space="preserve"> DE </w:t>
      </w:r>
      <w:r>
        <w:rPr>
          <w:rFonts w:ascii="Arial" w:eastAsia="Arial Unicode MS" w:hAnsi="Arial" w:cs="Arial"/>
          <w:b/>
          <w:bCs/>
          <w:sz w:val="20"/>
          <w:szCs w:val="20"/>
        </w:rPr>
        <w:t xml:space="preserve">MARZO </w:t>
      </w:r>
      <w:r w:rsidRPr="00985F31">
        <w:rPr>
          <w:rFonts w:ascii="Arial" w:eastAsia="Arial Unicode MS" w:hAnsi="Arial" w:cs="Arial"/>
          <w:b/>
          <w:bCs/>
          <w:sz w:val="20"/>
          <w:szCs w:val="20"/>
        </w:rPr>
        <w:t>DE 202</w:t>
      </w:r>
      <w:r>
        <w:rPr>
          <w:rFonts w:ascii="Arial" w:eastAsia="Arial Unicode MS" w:hAnsi="Arial" w:cs="Arial"/>
          <w:b/>
          <w:bCs/>
          <w:sz w:val="20"/>
          <w:szCs w:val="20"/>
        </w:rPr>
        <w:t>4.</w:t>
      </w:r>
    </w:p>
    <w:p w14:paraId="405D5DD4" w14:textId="77777777" w:rsidR="00A77ABC" w:rsidRDefault="00A77ABC" w:rsidP="00A77ABC">
      <w:pPr>
        <w:keepNext/>
        <w:spacing w:after="0" w:line="240" w:lineRule="auto"/>
        <w:jc w:val="both"/>
        <w:outlineLvl w:val="0"/>
        <w:rPr>
          <w:rFonts w:ascii="Arial" w:eastAsia="Arial Unicode MS" w:hAnsi="Arial" w:cs="Arial"/>
          <w:b/>
          <w:bCs/>
          <w:sz w:val="20"/>
          <w:szCs w:val="20"/>
        </w:rPr>
      </w:pPr>
    </w:p>
    <w:p w14:paraId="58E567C7" w14:textId="77777777" w:rsidR="00A77ABC" w:rsidRDefault="00A77ABC" w:rsidP="00A77ABC">
      <w:pPr>
        <w:keepNext/>
        <w:spacing w:after="0" w:line="240" w:lineRule="auto"/>
        <w:jc w:val="both"/>
        <w:outlineLvl w:val="0"/>
        <w:rPr>
          <w:rFonts w:ascii="Arial" w:hAnsi="Arial" w:cs="Arial"/>
          <w:sz w:val="20"/>
          <w:szCs w:val="20"/>
        </w:rPr>
      </w:pPr>
      <w:r w:rsidRPr="00A77ABC">
        <w:rPr>
          <w:rFonts w:ascii="Arial" w:hAnsi="Arial" w:cs="Arial"/>
          <w:b/>
          <w:bCs/>
          <w:sz w:val="20"/>
          <w:szCs w:val="20"/>
        </w:rPr>
        <w:t xml:space="preserve">ÚNICO: </w:t>
      </w:r>
      <w:r w:rsidRPr="00A77ABC">
        <w:rPr>
          <w:rFonts w:ascii="Arial" w:hAnsi="Arial" w:cs="Arial"/>
          <w:sz w:val="20"/>
          <w:szCs w:val="20"/>
        </w:rPr>
        <w:t>Se deroga el numeral 2 de la fracción I del artículo 161 y se adiciona un Capítulo Segundo BIS denominado “De la Dirección de Archivo Histórico Legislativo” y los artículos 159 BIS y 159 TER, todos pertenecientes a la Ley Orgánica del Congreso del Estado de Durango.</w:t>
      </w:r>
    </w:p>
    <w:p w14:paraId="73CB2E5B" w14:textId="77777777" w:rsidR="00A77ABC" w:rsidRDefault="00A77ABC" w:rsidP="00A77ABC">
      <w:pPr>
        <w:keepNext/>
        <w:spacing w:after="0" w:line="240" w:lineRule="auto"/>
        <w:jc w:val="both"/>
        <w:outlineLvl w:val="0"/>
        <w:rPr>
          <w:rFonts w:ascii="Arial" w:hAnsi="Arial" w:cs="Arial"/>
          <w:sz w:val="20"/>
          <w:szCs w:val="20"/>
        </w:rPr>
      </w:pPr>
    </w:p>
    <w:p w14:paraId="54BE5CEE" w14:textId="77777777" w:rsidR="00A77ABC" w:rsidRPr="00EE0469" w:rsidRDefault="00EE0469" w:rsidP="00A77ABC">
      <w:pPr>
        <w:spacing w:after="0" w:line="360" w:lineRule="auto"/>
        <w:jc w:val="center"/>
        <w:rPr>
          <w:rFonts w:ascii="Arial" w:hAnsi="Arial" w:cs="Arial"/>
          <w:b/>
          <w:color w:val="000000"/>
          <w:sz w:val="20"/>
          <w:szCs w:val="20"/>
        </w:rPr>
      </w:pPr>
      <w:r w:rsidRPr="00EE0469">
        <w:rPr>
          <w:rFonts w:ascii="Arial" w:hAnsi="Arial" w:cs="Arial"/>
          <w:b/>
          <w:color w:val="000000"/>
          <w:sz w:val="20"/>
          <w:szCs w:val="20"/>
        </w:rPr>
        <w:t>ARTÍCULO</w:t>
      </w:r>
      <w:r>
        <w:rPr>
          <w:rFonts w:ascii="Arial" w:hAnsi="Arial" w:cs="Arial"/>
          <w:b/>
          <w:color w:val="000000"/>
          <w:sz w:val="20"/>
          <w:szCs w:val="20"/>
        </w:rPr>
        <w:t>S</w:t>
      </w:r>
      <w:r w:rsidRPr="00EE0469">
        <w:rPr>
          <w:rFonts w:ascii="Arial" w:hAnsi="Arial" w:cs="Arial"/>
          <w:b/>
          <w:color w:val="000000"/>
          <w:sz w:val="20"/>
          <w:szCs w:val="20"/>
        </w:rPr>
        <w:t xml:space="preserve"> TRANSITORIOS</w:t>
      </w:r>
      <w:r w:rsidR="00A77ABC" w:rsidRPr="00EE0469">
        <w:rPr>
          <w:rFonts w:ascii="Arial" w:hAnsi="Arial" w:cs="Arial"/>
          <w:b/>
          <w:color w:val="000000"/>
          <w:sz w:val="20"/>
          <w:szCs w:val="20"/>
        </w:rPr>
        <w:t>:</w:t>
      </w:r>
    </w:p>
    <w:p w14:paraId="26000AAD" w14:textId="77777777" w:rsidR="00A77ABC" w:rsidRPr="00EE0469" w:rsidRDefault="00A77ABC" w:rsidP="00A77ABC">
      <w:pPr>
        <w:keepNext/>
        <w:spacing w:after="0" w:line="240" w:lineRule="auto"/>
        <w:jc w:val="both"/>
        <w:outlineLvl w:val="0"/>
        <w:rPr>
          <w:rFonts w:ascii="Arial" w:eastAsia="Arial Unicode MS" w:hAnsi="Arial" w:cs="Arial"/>
          <w:b/>
          <w:bCs/>
          <w:sz w:val="20"/>
          <w:szCs w:val="20"/>
        </w:rPr>
      </w:pPr>
    </w:p>
    <w:p w14:paraId="6AA65E1F" w14:textId="77777777" w:rsidR="00A77ABC" w:rsidRPr="00EE0469" w:rsidRDefault="00A77ABC" w:rsidP="00A77ABC">
      <w:pPr>
        <w:spacing w:after="0" w:line="240" w:lineRule="auto"/>
        <w:jc w:val="both"/>
        <w:rPr>
          <w:rFonts w:ascii="Arial" w:hAnsi="Arial" w:cs="Arial"/>
          <w:sz w:val="20"/>
          <w:szCs w:val="20"/>
        </w:rPr>
      </w:pPr>
      <w:r w:rsidRPr="00EE0469">
        <w:rPr>
          <w:rFonts w:ascii="Arial" w:hAnsi="Arial" w:cs="Arial"/>
          <w:b/>
          <w:sz w:val="20"/>
          <w:szCs w:val="20"/>
        </w:rPr>
        <w:t>PRIMERO. –</w:t>
      </w:r>
      <w:r w:rsidRPr="00EE0469">
        <w:rPr>
          <w:rFonts w:ascii="Arial" w:hAnsi="Arial" w:cs="Arial"/>
          <w:sz w:val="20"/>
          <w:szCs w:val="20"/>
        </w:rPr>
        <w:t xml:space="preserve"> La Dirección de Archivo Histórico Legislativo, entrará en vigor al día siguiente de la iniciación de la vigencia del Decreto número 559 por el que se expide la Ley de Archivos del Estado de Durango y será publicado en Periódico Oficial del Gobierno del Estado de Durango. </w:t>
      </w:r>
    </w:p>
    <w:p w14:paraId="0B75ABD9" w14:textId="77777777" w:rsidR="00A77ABC" w:rsidRPr="00EE0469" w:rsidRDefault="00A77ABC" w:rsidP="00A77ABC">
      <w:pPr>
        <w:spacing w:after="0" w:line="240" w:lineRule="auto"/>
        <w:jc w:val="both"/>
        <w:rPr>
          <w:rFonts w:ascii="Arial" w:hAnsi="Arial" w:cs="Arial"/>
          <w:sz w:val="20"/>
          <w:szCs w:val="20"/>
        </w:rPr>
      </w:pPr>
    </w:p>
    <w:p w14:paraId="3C4E5C7A" w14:textId="77777777" w:rsidR="00A77ABC" w:rsidRPr="00EE0469" w:rsidRDefault="00A77ABC" w:rsidP="00A77ABC">
      <w:pPr>
        <w:spacing w:after="0" w:line="240" w:lineRule="auto"/>
        <w:jc w:val="both"/>
        <w:rPr>
          <w:rFonts w:ascii="Arial" w:hAnsi="Arial" w:cs="Arial"/>
          <w:sz w:val="20"/>
          <w:szCs w:val="20"/>
        </w:rPr>
      </w:pPr>
      <w:r w:rsidRPr="00EE0469">
        <w:rPr>
          <w:rFonts w:ascii="Arial" w:hAnsi="Arial" w:cs="Arial"/>
          <w:b/>
          <w:sz w:val="20"/>
          <w:szCs w:val="20"/>
        </w:rPr>
        <w:t>SEGUNDO. –</w:t>
      </w:r>
      <w:r w:rsidRPr="00EE0469">
        <w:rPr>
          <w:rFonts w:ascii="Arial" w:hAnsi="Arial" w:cs="Arial"/>
          <w:sz w:val="20"/>
          <w:szCs w:val="20"/>
        </w:rPr>
        <w:t xml:space="preserve">  El Congreso del Estado de Durango, a través de la Dirección de Archivo Legislativo elaborará la reglamentación interna correspondiente dentro del plazo de 365 días contados a partir de su publicación.</w:t>
      </w:r>
    </w:p>
    <w:p w14:paraId="253E9A73" w14:textId="77777777" w:rsidR="00A77ABC" w:rsidRPr="00EE0469" w:rsidRDefault="00A77ABC" w:rsidP="00A77ABC">
      <w:pPr>
        <w:spacing w:after="0" w:line="240" w:lineRule="auto"/>
        <w:jc w:val="both"/>
        <w:rPr>
          <w:rFonts w:ascii="Arial" w:hAnsi="Arial" w:cs="Arial"/>
          <w:sz w:val="20"/>
          <w:szCs w:val="20"/>
        </w:rPr>
      </w:pPr>
    </w:p>
    <w:p w14:paraId="6DB7F75B" w14:textId="77777777" w:rsidR="00A77ABC" w:rsidRPr="00EE0469" w:rsidRDefault="00A77ABC" w:rsidP="00A77ABC">
      <w:pPr>
        <w:spacing w:after="0" w:line="240" w:lineRule="auto"/>
        <w:jc w:val="both"/>
        <w:rPr>
          <w:rFonts w:ascii="Arial" w:hAnsi="Arial" w:cs="Arial"/>
          <w:sz w:val="20"/>
          <w:szCs w:val="20"/>
        </w:rPr>
      </w:pPr>
      <w:r w:rsidRPr="00EE0469">
        <w:rPr>
          <w:rFonts w:ascii="Arial" w:hAnsi="Arial" w:cs="Arial"/>
          <w:b/>
          <w:sz w:val="20"/>
          <w:szCs w:val="20"/>
        </w:rPr>
        <w:t xml:space="preserve">TERCERO. </w:t>
      </w:r>
      <w:r w:rsidRPr="00EE0469">
        <w:rPr>
          <w:rFonts w:ascii="Arial" w:hAnsi="Arial" w:cs="Arial"/>
          <w:sz w:val="20"/>
          <w:szCs w:val="20"/>
        </w:rPr>
        <w:t>Se derogan todas las disposiciones que contravengan a lo establecido en el presente Decreto.</w:t>
      </w:r>
    </w:p>
    <w:p w14:paraId="45994622" w14:textId="77777777" w:rsidR="00A77ABC" w:rsidRPr="00EE0469" w:rsidRDefault="00A77ABC" w:rsidP="00A77ABC">
      <w:pPr>
        <w:spacing w:after="0" w:line="240" w:lineRule="auto"/>
        <w:jc w:val="both"/>
        <w:rPr>
          <w:rFonts w:ascii="Arial" w:hAnsi="Arial" w:cs="Arial"/>
          <w:sz w:val="20"/>
          <w:szCs w:val="20"/>
        </w:rPr>
      </w:pPr>
    </w:p>
    <w:p w14:paraId="24246BBB" w14:textId="77777777" w:rsidR="00A77ABC" w:rsidRPr="00EE0469" w:rsidRDefault="00A77ABC" w:rsidP="00A77ABC">
      <w:pPr>
        <w:spacing w:after="0" w:line="240" w:lineRule="auto"/>
        <w:jc w:val="both"/>
        <w:rPr>
          <w:rFonts w:ascii="Arial" w:hAnsi="Arial" w:cs="Arial"/>
          <w:caps/>
          <w:sz w:val="20"/>
          <w:szCs w:val="20"/>
        </w:rPr>
      </w:pPr>
      <w:r w:rsidRPr="00EE0469">
        <w:rPr>
          <w:rFonts w:ascii="Arial" w:hAnsi="Arial" w:cs="Arial"/>
          <w:sz w:val="20"/>
          <w:szCs w:val="20"/>
        </w:rPr>
        <w:t>Dado en el Salón de Sesiones del Honorable Congreso del Estado, en Victoria de Durango, Dgo., a los (20) veinte días del mes de marzo del año (2024) dos mil veinticuatro.</w:t>
      </w:r>
    </w:p>
    <w:p w14:paraId="2445B58F" w14:textId="77777777" w:rsidR="00A77ABC" w:rsidRPr="00EE0469" w:rsidRDefault="00A77ABC" w:rsidP="00A77ABC">
      <w:pPr>
        <w:spacing w:after="0" w:line="240" w:lineRule="auto"/>
        <w:jc w:val="both"/>
        <w:rPr>
          <w:rFonts w:ascii="Arial" w:hAnsi="Arial" w:cs="Arial"/>
          <w:sz w:val="20"/>
          <w:szCs w:val="20"/>
        </w:rPr>
      </w:pPr>
    </w:p>
    <w:p w14:paraId="2152F383" w14:textId="77777777" w:rsidR="00A77ABC" w:rsidRPr="00E467BA" w:rsidRDefault="00A77ABC" w:rsidP="00A77ABC">
      <w:pPr>
        <w:spacing w:after="0" w:line="240" w:lineRule="auto"/>
        <w:jc w:val="both"/>
        <w:rPr>
          <w:rFonts w:ascii="Arial" w:hAnsi="Arial" w:cs="Arial"/>
          <w:sz w:val="20"/>
          <w:szCs w:val="20"/>
        </w:rPr>
      </w:pPr>
      <w:r w:rsidRPr="00A77ABC">
        <w:rPr>
          <w:rFonts w:ascii="Arial" w:hAnsi="Arial" w:cs="Arial"/>
          <w:caps/>
          <w:sz w:val="20"/>
          <w:szCs w:val="20"/>
        </w:rPr>
        <w:t>DIP.  ricardo fidel pacheco rodríguez PRESIDENTE.</w:t>
      </w:r>
      <w:r>
        <w:rPr>
          <w:rFonts w:ascii="Arial" w:hAnsi="Arial" w:cs="Arial"/>
          <w:caps/>
          <w:sz w:val="16"/>
          <w:szCs w:val="16"/>
        </w:rPr>
        <w:t xml:space="preserve"> </w:t>
      </w:r>
      <w:r w:rsidRPr="00E467BA">
        <w:rPr>
          <w:rFonts w:ascii="Arial" w:hAnsi="Arial" w:cs="Arial"/>
          <w:sz w:val="20"/>
          <w:szCs w:val="20"/>
        </w:rPr>
        <w:t>DIP. MARISOL CARRILLO QUIROGA SECRETARIA. DIP. FRANCISCO LONDRES BOTELLO CASTRO SECRETARIO.</w:t>
      </w:r>
    </w:p>
    <w:p w14:paraId="0654A3C9" w14:textId="77777777" w:rsidR="00A77ABC" w:rsidRPr="00A77ABC" w:rsidRDefault="00A77ABC" w:rsidP="00A77ABC">
      <w:pPr>
        <w:spacing w:after="0" w:line="240" w:lineRule="auto"/>
        <w:jc w:val="both"/>
        <w:rPr>
          <w:rFonts w:ascii="Arial" w:hAnsi="Arial" w:cs="Arial"/>
          <w:sz w:val="16"/>
          <w:szCs w:val="16"/>
        </w:rPr>
      </w:pPr>
    </w:p>
    <w:p w14:paraId="781C1C86" w14:textId="77777777" w:rsidR="00A77ABC" w:rsidRDefault="005A4D69" w:rsidP="00A77ABC">
      <w:pPr>
        <w:spacing w:after="0" w:line="240" w:lineRule="auto"/>
        <w:jc w:val="both"/>
        <w:rPr>
          <w:rFonts w:ascii="Arial" w:hAnsi="Arial" w:cs="Arial"/>
          <w:sz w:val="16"/>
          <w:szCs w:val="16"/>
        </w:rPr>
      </w:pPr>
      <w:r>
        <w:rPr>
          <w:rFonts w:ascii="Arial" w:hAnsi="Arial" w:cs="Arial"/>
          <w:sz w:val="16"/>
          <w:szCs w:val="16"/>
        </w:rPr>
        <w:t>-----------------------------------------------------------------------------------------------------------------------------------------------------------------------------------------</w:t>
      </w:r>
    </w:p>
    <w:p w14:paraId="697F3DF5" w14:textId="77777777" w:rsidR="005A4D69" w:rsidRPr="00A77ABC" w:rsidRDefault="005A4D69" w:rsidP="00A77ABC">
      <w:pPr>
        <w:spacing w:after="0" w:line="240" w:lineRule="auto"/>
        <w:jc w:val="both"/>
        <w:rPr>
          <w:rFonts w:ascii="Arial" w:hAnsi="Arial" w:cs="Arial"/>
          <w:sz w:val="16"/>
          <w:szCs w:val="16"/>
        </w:rPr>
      </w:pPr>
    </w:p>
    <w:p w14:paraId="5178D4D1" w14:textId="77777777" w:rsidR="005A4D69" w:rsidRDefault="005A4D69" w:rsidP="005A4D69">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w:t>
      </w:r>
      <w:r>
        <w:rPr>
          <w:rFonts w:ascii="Arial" w:eastAsia="Arial Unicode MS" w:hAnsi="Arial" w:cs="Arial"/>
          <w:b/>
          <w:bCs/>
          <w:sz w:val="20"/>
          <w:szCs w:val="20"/>
        </w:rPr>
        <w:t>56</w:t>
      </w:r>
      <w:r w:rsidR="009729B7">
        <w:rPr>
          <w:rFonts w:ascii="Arial" w:eastAsia="Arial Unicode MS" w:hAnsi="Arial" w:cs="Arial"/>
          <w:b/>
          <w:bCs/>
          <w:sz w:val="20"/>
          <w:szCs w:val="20"/>
        </w:rPr>
        <w:t>2</w:t>
      </w:r>
      <w:r w:rsidRPr="00985F31">
        <w:rPr>
          <w:rFonts w:ascii="Arial" w:eastAsia="Arial Unicode MS" w:hAnsi="Arial" w:cs="Arial"/>
          <w:b/>
          <w:bCs/>
          <w:sz w:val="20"/>
          <w:szCs w:val="20"/>
        </w:rPr>
        <w:t xml:space="preserve">, LXIX LEGISLATURA, PERIODICO OFICIAL No. </w:t>
      </w:r>
      <w:r w:rsidR="009729B7">
        <w:rPr>
          <w:rFonts w:ascii="Arial" w:eastAsia="Arial Unicode MS" w:hAnsi="Arial" w:cs="Arial"/>
          <w:b/>
          <w:bCs/>
          <w:sz w:val="20"/>
          <w:szCs w:val="20"/>
        </w:rPr>
        <w:t>7 EXT.</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w:t>
      </w:r>
      <w:r w:rsidR="009729B7">
        <w:rPr>
          <w:rFonts w:ascii="Arial" w:eastAsia="Arial Unicode MS" w:hAnsi="Arial" w:cs="Arial"/>
          <w:b/>
          <w:bCs/>
          <w:sz w:val="20"/>
          <w:szCs w:val="20"/>
        </w:rPr>
        <w:t>26</w:t>
      </w:r>
      <w:r w:rsidRPr="00985F31">
        <w:rPr>
          <w:rFonts w:ascii="Arial" w:eastAsia="Arial Unicode MS" w:hAnsi="Arial" w:cs="Arial"/>
          <w:b/>
          <w:bCs/>
          <w:sz w:val="20"/>
          <w:szCs w:val="20"/>
        </w:rPr>
        <w:t xml:space="preserve"> DE </w:t>
      </w:r>
      <w:r>
        <w:rPr>
          <w:rFonts w:ascii="Arial" w:eastAsia="Arial Unicode MS" w:hAnsi="Arial" w:cs="Arial"/>
          <w:b/>
          <w:bCs/>
          <w:sz w:val="20"/>
          <w:szCs w:val="20"/>
        </w:rPr>
        <w:t xml:space="preserve">MARZO </w:t>
      </w:r>
      <w:r w:rsidRPr="00985F31">
        <w:rPr>
          <w:rFonts w:ascii="Arial" w:eastAsia="Arial Unicode MS" w:hAnsi="Arial" w:cs="Arial"/>
          <w:b/>
          <w:bCs/>
          <w:sz w:val="20"/>
          <w:szCs w:val="20"/>
        </w:rPr>
        <w:t>DE 202</w:t>
      </w:r>
      <w:r>
        <w:rPr>
          <w:rFonts w:ascii="Arial" w:eastAsia="Arial Unicode MS" w:hAnsi="Arial" w:cs="Arial"/>
          <w:b/>
          <w:bCs/>
          <w:sz w:val="20"/>
          <w:szCs w:val="20"/>
        </w:rPr>
        <w:t>4.</w:t>
      </w:r>
    </w:p>
    <w:p w14:paraId="23893696" w14:textId="77777777" w:rsidR="005A4D69" w:rsidRDefault="005A4D69" w:rsidP="005A4D69">
      <w:pPr>
        <w:spacing w:after="0" w:line="240" w:lineRule="auto"/>
        <w:jc w:val="both"/>
        <w:rPr>
          <w:rFonts w:ascii="Arial" w:hAnsi="Arial" w:cs="Arial"/>
          <w:b/>
          <w:sz w:val="24"/>
          <w:szCs w:val="24"/>
          <w:vertAlign w:val="subscript"/>
        </w:rPr>
      </w:pPr>
    </w:p>
    <w:p w14:paraId="61FFD81B" w14:textId="77777777" w:rsidR="005A4D69" w:rsidRDefault="005A4D69" w:rsidP="005A4D69">
      <w:pPr>
        <w:spacing w:after="0" w:line="240" w:lineRule="auto"/>
        <w:jc w:val="both"/>
        <w:rPr>
          <w:rFonts w:ascii="Arial" w:hAnsi="Arial" w:cs="Arial"/>
          <w:sz w:val="20"/>
          <w:szCs w:val="20"/>
        </w:rPr>
      </w:pPr>
      <w:r w:rsidRPr="005A4D69">
        <w:rPr>
          <w:rFonts w:ascii="Arial" w:hAnsi="Arial" w:cs="Arial"/>
          <w:b/>
          <w:sz w:val="20"/>
          <w:szCs w:val="20"/>
        </w:rPr>
        <w:t>ARTÍCULO ÚNICO</w:t>
      </w:r>
      <w:r w:rsidRPr="005A4D69">
        <w:rPr>
          <w:rFonts w:ascii="Arial" w:hAnsi="Arial" w:cs="Arial"/>
          <w:sz w:val="20"/>
          <w:szCs w:val="20"/>
        </w:rPr>
        <w:t>: Se adiciona un tercer párrafo, recorriéndose el anterior de forma subsecuente para pasar a ser cuarto párrafo al artículo 183 de la Ley Orgánica del Congreso del Estado de Durango</w:t>
      </w:r>
      <w:r>
        <w:rPr>
          <w:rFonts w:ascii="Arial" w:hAnsi="Arial" w:cs="Arial"/>
          <w:sz w:val="20"/>
          <w:szCs w:val="20"/>
        </w:rPr>
        <w:t>.</w:t>
      </w:r>
    </w:p>
    <w:p w14:paraId="2F1265D1" w14:textId="77777777" w:rsidR="005A4D69" w:rsidRDefault="005A4D69" w:rsidP="005A4D69">
      <w:pPr>
        <w:spacing w:after="0" w:line="240" w:lineRule="auto"/>
        <w:jc w:val="both"/>
        <w:rPr>
          <w:rFonts w:ascii="Arial" w:hAnsi="Arial" w:cs="Arial"/>
          <w:sz w:val="20"/>
          <w:szCs w:val="20"/>
        </w:rPr>
      </w:pPr>
    </w:p>
    <w:p w14:paraId="6FD8CCE1" w14:textId="77777777" w:rsidR="00A43483" w:rsidRDefault="00A43483" w:rsidP="00A43483">
      <w:pPr>
        <w:spacing w:after="0" w:line="240" w:lineRule="auto"/>
        <w:jc w:val="center"/>
        <w:rPr>
          <w:rFonts w:ascii="Arial" w:hAnsi="Arial" w:cs="Arial"/>
          <w:b/>
          <w:color w:val="000000"/>
          <w:sz w:val="20"/>
          <w:szCs w:val="20"/>
        </w:rPr>
      </w:pPr>
      <w:r w:rsidRPr="00CD7D66">
        <w:rPr>
          <w:rFonts w:ascii="Arial" w:hAnsi="Arial" w:cs="Arial"/>
          <w:b/>
          <w:color w:val="000000"/>
          <w:sz w:val="20"/>
          <w:szCs w:val="20"/>
        </w:rPr>
        <w:t>ARTÍCULOS TRANSITORIOS:</w:t>
      </w:r>
    </w:p>
    <w:p w14:paraId="6B38B84A" w14:textId="77777777" w:rsidR="005A4D69" w:rsidRPr="0099625F" w:rsidRDefault="005A4D69" w:rsidP="005A4D69">
      <w:pPr>
        <w:spacing w:after="0" w:line="240" w:lineRule="auto"/>
        <w:jc w:val="both"/>
        <w:rPr>
          <w:rFonts w:ascii="Arial" w:hAnsi="Arial" w:cs="Arial"/>
          <w:b/>
          <w:color w:val="000000"/>
          <w:sz w:val="20"/>
          <w:szCs w:val="20"/>
          <w:vertAlign w:val="subscript"/>
        </w:rPr>
      </w:pPr>
    </w:p>
    <w:p w14:paraId="7A02E617" w14:textId="77777777" w:rsidR="005A4D69" w:rsidRDefault="005A4D69" w:rsidP="005A4D69">
      <w:pPr>
        <w:spacing w:after="0" w:line="240" w:lineRule="auto"/>
        <w:jc w:val="both"/>
        <w:rPr>
          <w:rFonts w:ascii="Arial" w:hAnsi="Arial" w:cs="Arial"/>
          <w:color w:val="000000"/>
          <w:sz w:val="20"/>
          <w:szCs w:val="20"/>
        </w:rPr>
      </w:pPr>
      <w:r w:rsidRPr="0099625F">
        <w:rPr>
          <w:rFonts w:ascii="Arial" w:hAnsi="Arial" w:cs="Arial"/>
          <w:b/>
          <w:color w:val="000000"/>
          <w:sz w:val="20"/>
          <w:szCs w:val="20"/>
        </w:rPr>
        <w:t>PRIMERO.</w:t>
      </w:r>
      <w:r w:rsidRPr="0099625F">
        <w:rPr>
          <w:rFonts w:ascii="Arial" w:hAnsi="Arial" w:cs="Arial"/>
          <w:color w:val="000000"/>
          <w:sz w:val="20"/>
          <w:szCs w:val="20"/>
        </w:rPr>
        <w:t xml:space="preserve"> El presente decreto entrará en vigor al día siguiente de su publicación en el Periódico Oficial del Gobierno del Estado de Durango. </w:t>
      </w:r>
    </w:p>
    <w:p w14:paraId="5C420042" w14:textId="77777777" w:rsidR="0099625F" w:rsidRPr="0099625F" w:rsidRDefault="0099625F" w:rsidP="005A4D69">
      <w:pPr>
        <w:spacing w:after="0" w:line="240" w:lineRule="auto"/>
        <w:jc w:val="both"/>
        <w:rPr>
          <w:rFonts w:ascii="Arial" w:hAnsi="Arial" w:cs="Arial"/>
          <w:b/>
          <w:color w:val="000000"/>
          <w:sz w:val="20"/>
          <w:szCs w:val="20"/>
        </w:rPr>
      </w:pPr>
    </w:p>
    <w:p w14:paraId="6B10C036" w14:textId="77777777" w:rsidR="005A4D69" w:rsidRPr="0099625F" w:rsidRDefault="005A4D69" w:rsidP="005A4D69">
      <w:pPr>
        <w:spacing w:after="0" w:line="240" w:lineRule="auto"/>
        <w:jc w:val="both"/>
        <w:rPr>
          <w:rFonts w:ascii="Arial" w:hAnsi="Arial" w:cs="Arial"/>
          <w:color w:val="000000"/>
          <w:sz w:val="20"/>
          <w:szCs w:val="20"/>
        </w:rPr>
      </w:pPr>
      <w:r w:rsidRPr="0099625F">
        <w:rPr>
          <w:rFonts w:ascii="Arial" w:hAnsi="Arial" w:cs="Arial"/>
          <w:b/>
          <w:color w:val="000000"/>
          <w:sz w:val="20"/>
          <w:szCs w:val="20"/>
        </w:rPr>
        <w:t>SEGUNDO.</w:t>
      </w:r>
      <w:r w:rsidRPr="0099625F">
        <w:rPr>
          <w:rFonts w:ascii="Arial" w:hAnsi="Arial" w:cs="Arial"/>
          <w:color w:val="000000"/>
          <w:sz w:val="20"/>
          <w:szCs w:val="20"/>
        </w:rPr>
        <w:t xml:space="preserve"> Se derogan todas las disposiciones que se opongan al presente Decreto.</w:t>
      </w:r>
      <w:r w:rsidRPr="0099625F">
        <w:rPr>
          <w:rFonts w:ascii="Arial" w:hAnsi="Arial" w:cs="Arial"/>
          <w:color w:val="000000"/>
          <w:sz w:val="20"/>
          <w:szCs w:val="20"/>
        </w:rPr>
        <w:tab/>
        <w:t xml:space="preserve"> </w:t>
      </w:r>
    </w:p>
    <w:p w14:paraId="7CAAC875" w14:textId="77777777" w:rsidR="005A4D69" w:rsidRPr="0099625F" w:rsidRDefault="005A4D69" w:rsidP="005A4D69">
      <w:pPr>
        <w:tabs>
          <w:tab w:val="left" w:pos="709"/>
          <w:tab w:val="left" w:pos="907"/>
        </w:tabs>
        <w:spacing w:after="0" w:line="240" w:lineRule="auto"/>
        <w:jc w:val="both"/>
        <w:rPr>
          <w:rFonts w:ascii="Arial" w:eastAsia="Arial Unicode MS" w:hAnsi="Arial" w:cs="Arial"/>
          <w:sz w:val="24"/>
          <w:szCs w:val="24"/>
          <w:lang w:val="es-ES_tradnl"/>
        </w:rPr>
      </w:pPr>
    </w:p>
    <w:p w14:paraId="3ED91F9F" w14:textId="77777777" w:rsidR="0099625F" w:rsidRDefault="0099625F" w:rsidP="0099625F">
      <w:pPr>
        <w:spacing w:after="0" w:line="240" w:lineRule="auto"/>
        <w:jc w:val="both"/>
        <w:rPr>
          <w:rFonts w:ascii="Arial" w:hAnsi="Arial" w:cs="Arial"/>
          <w:sz w:val="20"/>
          <w:szCs w:val="20"/>
        </w:rPr>
      </w:pPr>
      <w:r w:rsidRPr="0099625F">
        <w:rPr>
          <w:rFonts w:ascii="Arial" w:hAnsi="Arial" w:cs="Arial"/>
          <w:sz w:val="20"/>
          <w:szCs w:val="20"/>
        </w:rPr>
        <w:t>Dado en el Salón de Sesiones del Honorable Congreso del Estado, en Victoria de Durango, Dgo., a los (20) veinte días del mes de marzo del año (2024) dos mil veinticuatro.</w:t>
      </w:r>
    </w:p>
    <w:p w14:paraId="2A9EFEFD" w14:textId="77777777" w:rsidR="0099625F" w:rsidRDefault="0099625F" w:rsidP="0099625F">
      <w:pPr>
        <w:spacing w:after="0" w:line="240" w:lineRule="auto"/>
        <w:jc w:val="both"/>
        <w:rPr>
          <w:rFonts w:ascii="Arial" w:hAnsi="Arial" w:cs="Arial"/>
          <w:sz w:val="20"/>
          <w:szCs w:val="20"/>
        </w:rPr>
      </w:pPr>
    </w:p>
    <w:p w14:paraId="30A8FCCA" w14:textId="77777777" w:rsidR="0099625F" w:rsidRPr="00E467BA" w:rsidRDefault="0099625F" w:rsidP="0099625F">
      <w:pPr>
        <w:spacing w:after="0" w:line="240" w:lineRule="auto"/>
        <w:jc w:val="both"/>
        <w:rPr>
          <w:rFonts w:ascii="Arial" w:hAnsi="Arial" w:cs="Arial"/>
          <w:sz w:val="20"/>
          <w:szCs w:val="20"/>
        </w:rPr>
      </w:pPr>
      <w:r w:rsidRPr="00A77ABC">
        <w:rPr>
          <w:rFonts w:ascii="Arial" w:hAnsi="Arial" w:cs="Arial"/>
          <w:caps/>
          <w:sz w:val="20"/>
          <w:szCs w:val="20"/>
        </w:rPr>
        <w:t>DIP.  ricardo fidel pacheco rodríguez PRESIDENTE.</w:t>
      </w:r>
      <w:r>
        <w:rPr>
          <w:rFonts w:ascii="Arial" w:hAnsi="Arial" w:cs="Arial"/>
          <w:caps/>
          <w:sz w:val="16"/>
          <w:szCs w:val="16"/>
        </w:rPr>
        <w:t xml:space="preserve"> </w:t>
      </w:r>
      <w:r w:rsidRPr="00E467BA">
        <w:rPr>
          <w:rFonts w:ascii="Arial" w:hAnsi="Arial" w:cs="Arial"/>
          <w:sz w:val="20"/>
          <w:szCs w:val="20"/>
        </w:rPr>
        <w:t>DIP. MARISOL CARRILLO QUIROGA SECRETARIA. DIP. FRANCISCO LONDRES BOTELLO CASTRO SECRETARIO.</w:t>
      </w:r>
    </w:p>
    <w:p w14:paraId="5DF692CB" w14:textId="77777777" w:rsidR="0099625F" w:rsidRPr="00BB0B31" w:rsidRDefault="00EE0062" w:rsidP="0099625F">
      <w:pPr>
        <w:spacing w:after="0" w:line="240" w:lineRule="auto"/>
        <w:rPr>
          <w:rFonts w:ascii="Arial" w:hAnsi="Arial" w:cs="Arial"/>
          <w:caps/>
          <w:sz w:val="24"/>
          <w:szCs w:val="24"/>
          <w:vertAlign w:val="subscript"/>
        </w:rPr>
      </w:pPr>
      <w:r>
        <w:rPr>
          <w:rFonts w:ascii="Arial" w:hAnsi="Arial" w:cs="Arial"/>
          <w:caps/>
          <w:sz w:val="24"/>
          <w:szCs w:val="24"/>
          <w:vertAlign w:val="subscript"/>
        </w:rPr>
        <w:t>-----------------------------------------------------------------------------------------------------------------------------------------------------------------------------------------</w:t>
      </w:r>
    </w:p>
    <w:p w14:paraId="576A658A" w14:textId="77777777" w:rsidR="005A4D69" w:rsidRPr="005A4D69" w:rsidRDefault="005A4D69" w:rsidP="005A4D69">
      <w:pPr>
        <w:spacing w:after="0" w:line="240" w:lineRule="auto"/>
        <w:jc w:val="both"/>
        <w:rPr>
          <w:rFonts w:ascii="Arial" w:hAnsi="Arial" w:cs="Arial"/>
          <w:b/>
          <w:bCs/>
          <w:sz w:val="20"/>
          <w:szCs w:val="20"/>
        </w:rPr>
      </w:pPr>
    </w:p>
    <w:p w14:paraId="27C63946" w14:textId="77777777" w:rsidR="00EE0062" w:rsidRDefault="00EE0062" w:rsidP="00EE0062">
      <w:pPr>
        <w:keepNext/>
        <w:spacing w:after="0" w:line="240" w:lineRule="auto"/>
        <w:jc w:val="both"/>
        <w:outlineLvl w:val="0"/>
        <w:rPr>
          <w:rFonts w:ascii="Arial" w:eastAsia="Arial Unicode MS" w:hAnsi="Arial" w:cs="Arial"/>
          <w:b/>
          <w:bCs/>
          <w:sz w:val="20"/>
          <w:szCs w:val="20"/>
        </w:rPr>
      </w:pPr>
      <w:r w:rsidRPr="00985F31">
        <w:rPr>
          <w:rFonts w:ascii="Arial" w:eastAsia="Arial Unicode MS" w:hAnsi="Arial" w:cs="Arial"/>
          <w:b/>
          <w:bCs/>
          <w:sz w:val="20"/>
          <w:szCs w:val="20"/>
        </w:rPr>
        <w:t xml:space="preserve">DECRETO </w:t>
      </w:r>
      <w:r>
        <w:rPr>
          <w:rFonts w:ascii="Arial" w:eastAsia="Arial Unicode MS" w:hAnsi="Arial" w:cs="Arial"/>
          <w:b/>
          <w:bCs/>
          <w:sz w:val="20"/>
          <w:szCs w:val="20"/>
        </w:rPr>
        <w:t>565</w:t>
      </w:r>
      <w:r w:rsidRPr="00985F31">
        <w:rPr>
          <w:rFonts w:ascii="Arial" w:eastAsia="Arial Unicode MS" w:hAnsi="Arial" w:cs="Arial"/>
          <w:b/>
          <w:bCs/>
          <w:sz w:val="20"/>
          <w:szCs w:val="20"/>
        </w:rPr>
        <w:t xml:space="preserve">, LXIX LEGISLATURA, PERIODICO OFICIAL No. </w:t>
      </w:r>
      <w:r>
        <w:rPr>
          <w:rFonts w:ascii="Arial" w:eastAsia="Arial Unicode MS" w:hAnsi="Arial" w:cs="Arial"/>
          <w:b/>
          <w:bCs/>
          <w:sz w:val="20"/>
          <w:szCs w:val="20"/>
        </w:rPr>
        <w:t>30</w:t>
      </w:r>
      <w:r w:rsidRPr="00985F31">
        <w:rPr>
          <w:rFonts w:ascii="Arial" w:eastAsia="Arial Unicode MS" w:hAnsi="Arial" w:cs="Arial"/>
          <w:b/>
          <w:bCs/>
          <w:sz w:val="20"/>
          <w:szCs w:val="20"/>
        </w:rPr>
        <w:t xml:space="preserve"> DE FECHA</w:t>
      </w:r>
      <w:r>
        <w:rPr>
          <w:rFonts w:ascii="Arial" w:eastAsia="Arial Unicode MS" w:hAnsi="Arial" w:cs="Arial"/>
          <w:b/>
          <w:bCs/>
          <w:sz w:val="20"/>
          <w:szCs w:val="20"/>
        </w:rPr>
        <w:t xml:space="preserve"> 14</w:t>
      </w:r>
      <w:r w:rsidRPr="00985F31">
        <w:rPr>
          <w:rFonts w:ascii="Arial" w:eastAsia="Arial Unicode MS" w:hAnsi="Arial" w:cs="Arial"/>
          <w:b/>
          <w:bCs/>
          <w:sz w:val="20"/>
          <w:szCs w:val="20"/>
        </w:rPr>
        <w:t xml:space="preserve"> DE </w:t>
      </w:r>
      <w:r>
        <w:rPr>
          <w:rFonts w:ascii="Arial" w:eastAsia="Arial Unicode MS" w:hAnsi="Arial" w:cs="Arial"/>
          <w:b/>
          <w:bCs/>
          <w:sz w:val="20"/>
          <w:szCs w:val="20"/>
        </w:rPr>
        <w:t xml:space="preserve">ABRIL </w:t>
      </w:r>
      <w:r w:rsidRPr="00985F31">
        <w:rPr>
          <w:rFonts w:ascii="Arial" w:eastAsia="Arial Unicode MS" w:hAnsi="Arial" w:cs="Arial"/>
          <w:b/>
          <w:bCs/>
          <w:sz w:val="20"/>
          <w:szCs w:val="20"/>
        </w:rPr>
        <w:t>DE 202</w:t>
      </w:r>
      <w:r>
        <w:rPr>
          <w:rFonts w:ascii="Arial" w:eastAsia="Arial Unicode MS" w:hAnsi="Arial" w:cs="Arial"/>
          <w:b/>
          <w:bCs/>
          <w:sz w:val="20"/>
          <w:szCs w:val="20"/>
        </w:rPr>
        <w:t>4.</w:t>
      </w:r>
    </w:p>
    <w:p w14:paraId="7A8FF99C" w14:textId="77777777" w:rsidR="00EE0062" w:rsidRDefault="00EE0062" w:rsidP="00EE0062">
      <w:pPr>
        <w:keepNext/>
        <w:spacing w:after="0" w:line="240" w:lineRule="auto"/>
        <w:jc w:val="both"/>
        <w:outlineLvl w:val="0"/>
        <w:rPr>
          <w:rFonts w:ascii="Arial" w:eastAsia="Arial Unicode MS" w:hAnsi="Arial" w:cs="Arial"/>
          <w:b/>
          <w:bCs/>
          <w:sz w:val="20"/>
          <w:szCs w:val="20"/>
        </w:rPr>
      </w:pPr>
    </w:p>
    <w:p w14:paraId="0067C4F2" w14:textId="77777777" w:rsidR="00EE0062" w:rsidRDefault="00EE0062" w:rsidP="00EE0062">
      <w:pPr>
        <w:keepNext/>
        <w:spacing w:after="0" w:line="240" w:lineRule="auto"/>
        <w:jc w:val="both"/>
        <w:outlineLvl w:val="0"/>
        <w:rPr>
          <w:rFonts w:ascii="Arial" w:eastAsia="Arial Unicode MS" w:hAnsi="Arial" w:cs="Arial"/>
          <w:b/>
          <w:bCs/>
          <w:sz w:val="20"/>
          <w:szCs w:val="20"/>
        </w:rPr>
      </w:pPr>
      <w:r w:rsidRPr="00CD7D66">
        <w:rPr>
          <w:rFonts w:ascii="Arial" w:hAnsi="Arial" w:cs="Arial"/>
          <w:b/>
          <w:sz w:val="20"/>
          <w:szCs w:val="20"/>
        </w:rPr>
        <w:t>ARTÍCULO ÚNICO</w:t>
      </w:r>
      <w:r w:rsidRPr="00CD7D66">
        <w:rPr>
          <w:rFonts w:ascii="Arial" w:hAnsi="Arial" w:cs="Arial"/>
          <w:sz w:val="20"/>
          <w:szCs w:val="20"/>
        </w:rPr>
        <w:t>: Se reforma el tercer párrafo del artículo 183 de la Ley Orgánica del Congreso del Estado de Durango</w:t>
      </w:r>
      <w:r>
        <w:rPr>
          <w:rFonts w:ascii="Arial" w:hAnsi="Arial" w:cs="Arial"/>
          <w:sz w:val="20"/>
          <w:szCs w:val="20"/>
        </w:rPr>
        <w:t>.</w:t>
      </w:r>
    </w:p>
    <w:p w14:paraId="27FB215A" w14:textId="77777777" w:rsidR="00EE0062" w:rsidRDefault="00EE0062" w:rsidP="00EE0062">
      <w:pPr>
        <w:keepNext/>
        <w:spacing w:after="0" w:line="240" w:lineRule="auto"/>
        <w:jc w:val="both"/>
        <w:outlineLvl w:val="0"/>
        <w:rPr>
          <w:rFonts w:ascii="Arial" w:eastAsia="Arial Unicode MS" w:hAnsi="Arial" w:cs="Arial"/>
          <w:b/>
          <w:bCs/>
          <w:sz w:val="20"/>
          <w:szCs w:val="20"/>
        </w:rPr>
      </w:pPr>
    </w:p>
    <w:p w14:paraId="683B3E54" w14:textId="77777777" w:rsidR="00EE0062" w:rsidRDefault="00EE0062" w:rsidP="00EE0062">
      <w:pPr>
        <w:spacing w:after="0" w:line="240" w:lineRule="auto"/>
        <w:jc w:val="center"/>
        <w:rPr>
          <w:rFonts w:ascii="Arial" w:hAnsi="Arial" w:cs="Arial"/>
          <w:b/>
          <w:color w:val="000000"/>
          <w:sz w:val="20"/>
          <w:szCs w:val="20"/>
        </w:rPr>
      </w:pPr>
      <w:r w:rsidRPr="00CD7D66">
        <w:rPr>
          <w:rFonts w:ascii="Arial" w:hAnsi="Arial" w:cs="Arial"/>
          <w:b/>
          <w:color w:val="000000"/>
          <w:sz w:val="20"/>
          <w:szCs w:val="20"/>
        </w:rPr>
        <w:t>ARTÍCULOS TRANSITORIOS:</w:t>
      </w:r>
      <w:r w:rsidR="00A43483">
        <w:rPr>
          <w:rFonts w:ascii="Arial" w:hAnsi="Arial" w:cs="Arial"/>
          <w:b/>
          <w:color w:val="000000"/>
          <w:sz w:val="20"/>
          <w:szCs w:val="20"/>
        </w:rPr>
        <w:t xml:space="preserve"> </w:t>
      </w:r>
    </w:p>
    <w:p w14:paraId="43D3136D" w14:textId="77777777" w:rsidR="00A43483" w:rsidRPr="00CD7D66" w:rsidRDefault="00A43483" w:rsidP="00EE0062">
      <w:pPr>
        <w:spacing w:after="0" w:line="240" w:lineRule="auto"/>
        <w:jc w:val="center"/>
        <w:rPr>
          <w:rFonts w:ascii="Arial" w:hAnsi="Arial" w:cs="Arial"/>
          <w:b/>
          <w:color w:val="000000"/>
          <w:sz w:val="20"/>
          <w:szCs w:val="20"/>
        </w:rPr>
      </w:pPr>
    </w:p>
    <w:p w14:paraId="139D208E" w14:textId="77777777" w:rsidR="00EE0062" w:rsidRPr="00CD7D66" w:rsidRDefault="00EE0062" w:rsidP="00EE0062">
      <w:pPr>
        <w:spacing w:after="0" w:line="240" w:lineRule="auto"/>
        <w:jc w:val="both"/>
        <w:rPr>
          <w:rFonts w:ascii="Arial" w:hAnsi="Arial" w:cs="Arial"/>
          <w:color w:val="000000"/>
          <w:sz w:val="20"/>
          <w:szCs w:val="20"/>
        </w:rPr>
      </w:pPr>
      <w:r w:rsidRPr="00CD7D66">
        <w:rPr>
          <w:rFonts w:ascii="Arial" w:hAnsi="Arial" w:cs="Arial"/>
          <w:b/>
          <w:color w:val="000000"/>
          <w:sz w:val="20"/>
          <w:szCs w:val="20"/>
        </w:rPr>
        <w:t>PRIMERO.</w:t>
      </w:r>
      <w:r w:rsidRPr="00CD7D66">
        <w:rPr>
          <w:rFonts w:ascii="Arial" w:hAnsi="Arial" w:cs="Arial"/>
          <w:color w:val="000000"/>
          <w:sz w:val="20"/>
          <w:szCs w:val="20"/>
        </w:rPr>
        <w:t xml:space="preserve"> El presente decreto entrará en vigor al día siguiente de su publicación en el Periódico Oficial del Gobierno del Estado de Durango. </w:t>
      </w:r>
    </w:p>
    <w:p w14:paraId="0DF6A6E7" w14:textId="77777777" w:rsidR="00EE0062" w:rsidRPr="00CD7D66" w:rsidRDefault="00EE0062" w:rsidP="00EE0062">
      <w:pPr>
        <w:spacing w:after="0" w:line="240" w:lineRule="auto"/>
        <w:jc w:val="both"/>
        <w:rPr>
          <w:rFonts w:ascii="Arial" w:hAnsi="Arial" w:cs="Arial"/>
          <w:b/>
          <w:color w:val="000000"/>
          <w:sz w:val="20"/>
          <w:szCs w:val="20"/>
        </w:rPr>
      </w:pPr>
    </w:p>
    <w:p w14:paraId="4A6DB20D" w14:textId="77777777" w:rsidR="00EE0062" w:rsidRPr="00CD7D66" w:rsidRDefault="00EE0062" w:rsidP="00EE0062">
      <w:pPr>
        <w:spacing w:after="0" w:line="240" w:lineRule="auto"/>
        <w:jc w:val="both"/>
        <w:rPr>
          <w:rFonts w:ascii="Arial" w:hAnsi="Arial" w:cs="Arial"/>
          <w:color w:val="000000"/>
          <w:sz w:val="20"/>
          <w:szCs w:val="20"/>
        </w:rPr>
      </w:pPr>
      <w:r w:rsidRPr="00CD7D66">
        <w:rPr>
          <w:rFonts w:ascii="Arial" w:hAnsi="Arial" w:cs="Arial"/>
          <w:b/>
          <w:color w:val="000000"/>
          <w:sz w:val="20"/>
          <w:szCs w:val="20"/>
        </w:rPr>
        <w:t>SEGUNDO.</w:t>
      </w:r>
      <w:r w:rsidRPr="00CD7D66">
        <w:rPr>
          <w:rFonts w:ascii="Arial" w:hAnsi="Arial" w:cs="Arial"/>
          <w:color w:val="000000"/>
          <w:sz w:val="20"/>
          <w:szCs w:val="20"/>
        </w:rPr>
        <w:t xml:space="preserve"> Se derogan todas las disposiciones que se opongan al presente Decreto.</w:t>
      </w:r>
    </w:p>
    <w:p w14:paraId="6D547729" w14:textId="77777777" w:rsidR="00EE0062" w:rsidRPr="00CD7D66" w:rsidRDefault="00EE0062" w:rsidP="00EE0062">
      <w:pPr>
        <w:spacing w:after="0" w:line="240" w:lineRule="auto"/>
        <w:jc w:val="both"/>
        <w:rPr>
          <w:rFonts w:ascii="Arial" w:hAnsi="Arial" w:cs="Arial"/>
          <w:caps/>
          <w:sz w:val="20"/>
          <w:szCs w:val="20"/>
        </w:rPr>
      </w:pPr>
      <w:r w:rsidRPr="00CD7D66">
        <w:rPr>
          <w:rFonts w:ascii="Arial" w:hAnsi="Arial" w:cs="Arial"/>
          <w:sz w:val="20"/>
          <w:szCs w:val="20"/>
        </w:rPr>
        <w:t>Dado en el Salón de Sesiones del Honorable Congreso del Estado, en Victoria de Durango, Dgo., a los (09) nueve días del mes de abril del año (2024) dos mil veinticuatro.</w:t>
      </w:r>
    </w:p>
    <w:p w14:paraId="5C6C42F3" w14:textId="77777777" w:rsidR="00EE0062" w:rsidRDefault="00EE0062" w:rsidP="00EE0062">
      <w:pPr>
        <w:spacing w:after="0" w:line="240" w:lineRule="auto"/>
        <w:jc w:val="both"/>
        <w:rPr>
          <w:rFonts w:ascii="Arial" w:hAnsi="Arial" w:cs="Arial"/>
          <w:caps/>
          <w:sz w:val="20"/>
          <w:szCs w:val="20"/>
        </w:rPr>
      </w:pPr>
      <w:r>
        <w:rPr>
          <w:rFonts w:ascii="Arial" w:hAnsi="Arial" w:cs="Arial"/>
          <w:caps/>
          <w:sz w:val="20"/>
          <w:szCs w:val="20"/>
        </w:rPr>
        <w:t xml:space="preserve"> </w:t>
      </w:r>
    </w:p>
    <w:p w14:paraId="40514336" w14:textId="77777777" w:rsidR="00EE0062" w:rsidRPr="00E467BA" w:rsidRDefault="00EE0062" w:rsidP="00EE0062">
      <w:pPr>
        <w:spacing w:after="0" w:line="240" w:lineRule="auto"/>
        <w:jc w:val="both"/>
        <w:rPr>
          <w:rFonts w:ascii="Arial" w:hAnsi="Arial" w:cs="Arial"/>
          <w:sz w:val="20"/>
          <w:szCs w:val="20"/>
        </w:rPr>
      </w:pPr>
      <w:r w:rsidRPr="00A77ABC">
        <w:rPr>
          <w:rFonts w:ascii="Arial" w:hAnsi="Arial" w:cs="Arial"/>
          <w:caps/>
          <w:sz w:val="20"/>
          <w:szCs w:val="20"/>
        </w:rPr>
        <w:t>DIP.  ricardo fidel pacheco rodríguez PRESIDENTE.</w:t>
      </w:r>
      <w:r>
        <w:rPr>
          <w:rFonts w:ascii="Arial" w:hAnsi="Arial" w:cs="Arial"/>
          <w:caps/>
          <w:sz w:val="16"/>
          <w:szCs w:val="16"/>
        </w:rPr>
        <w:t xml:space="preserve"> </w:t>
      </w:r>
      <w:r w:rsidRPr="00E467BA">
        <w:rPr>
          <w:rFonts w:ascii="Arial" w:hAnsi="Arial" w:cs="Arial"/>
          <w:sz w:val="20"/>
          <w:szCs w:val="20"/>
        </w:rPr>
        <w:t>DIP. MARISOL CARRILLO QUIROGA SECRETARIA. DIP. FRANCISCO LONDRES BOTELLO CASTRO SECRETARIO.</w:t>
      </w:r>
    </w:p>
    <w:sectPr w:rsidR="00EE0062" w:rsidRPr="00E467BA" w:rsidSect="007D4741">
      <w:headerReference w:type="default" r:id="rId8"/>
      <w:footerReference w:type="default" r:id="rId9"/>
      <w:pgSz w:w="12240" w:h="15840"/>
      <w:pgMar w:top="1758" w:right="1191" w:bottom="164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A202" w14:textId="77777777" w:rsidR="007D4741" w:rsidRDefault="007D4741">
      <w:pPr>
        <w:spacing w:after="0" w:line="240" w:lineRule="auto"/>
      </w:pPr>
      <w:r>
        <w:separator/>
      </w:r>
    </w:p>
  </w:endnote>
  <w:endnote w:type="continuationSeparator" w:id="0">
    <w:p w14:paraId="57490CC0" w14:textId="77777777" w:rsidR="007D4741" w:rsidRDefault="007D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0C3" w14:textId="77777777" w:rsidR="00670272" w:rsidRDefault="00670272">
    <w:pPr>
      <w:pStyle w:val="Piedepgina"/>
      <w:jc w:val="center"/>
    </w:pPr>
    <w:r>
      <w:fldChar w:fldCharType="begin"/>
    </w:r>
    <w:r>
      <w:instrText>PAGE   \* MERGEFORMAT</w:instrText>
    </w:r>
    <w:r>
      <w:fldChar w:fldCharType="separate"/>
    </w:r>
    <w:r w:rsidRPr="00606EAA">
      <w:rPr>
        <w:noProof/>
        <w:lang w:val="es-ES"/>
      </w:rPr>
      <w:t>92</w:t>
    </w:r>
    <w:r>
      <w:fldChar w:fldCharType="end"/>
    </w:r>
  </w:p>
  <w:p w14:paraId="2AD88BC9" w14:textId="77777777" w:rsidR="00670272" w:rsidRPr="001A1B32" w:rsidRDefault="006702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ECCD" w14:textId="77777777" w:rsidR="007D4741" w:rsidRDefault="007D4741">
      <w:pPr>
        <w:spacing w:after="0" w:line="240" w:lineRule="auto"/>
      </w:pPr>
      <w:r>
        <w:separator/>
      </w:r>
    </w:p>
  </w:footnote>
  <w:footnote w:type="continuationSeparator" w:id="0">
    <w:p w14:paraId="021A26DD" w14:textId="77777777" w:rsidR="007D4741" w:rsidRDefault="007D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26"/>
    </w:tblGrid>
    <w:tr w:rsidR="00670272" w:rsidRPr="009D71FF" w14:paraId="752D29CC" w14:textId="77777777" w:rsidTr="00F275EE">
      <w:trPr>
        <w:trHeight w:val="2051"/>
      </w:trPr>
      <w:tc>
        <w:tcPr>
          <w:tcW w:w="4946" w:type="dxa"/>
          <w:tcBorders>
            <w:top w:val="nil"/>
            <w:left w:val="nil"/>
            <w:bottom w:val="nil"/>
            <w:right w:val="nil"/>
          </w:tcBorders>
          <w:shd w:val="clear" w:color="auto" w:fill="auto"/>
        </w:tcPr>
        <w:p w14:paraId="48D7C9BA" w14:textId="06F5ACC9" w:rsidR="00670272" w:rsidRPr="00192A77" w:rsidRDefault="00753AB1">
          <w:pPr>
            <w:pStyle w:val="Encabezado"/>
            <w:rPr>
              <w:lang w:val="es-ES"/>
            </w:rPr>
          </w:pPr>
          <w:r w:rsidRPr="00C333C3">
            <w:rPr>
              <w:noProof/>
              <w:lang w:eastAsia="es-MX"/>
            </w:rPr>
            <w:drawing>
              <wp:inline distT="0" distB="0" distL="0" distR="0" wp14:anchorId="6F177CB2" wp14:editId="7F7357A1">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NDO\Downloads\escud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46" w:type="dxa"/>
          <w:tcBorders>
            <w:top w:val="nil"/>
            <w:left w:val="nil"/>
            <w:bottom w:val="nil"/>
            <w:right w:val="nil"/>
          </w:tcBorders>
          <w:shd w:val="clear" w:color="auto" w:fill="auto"/>
        </w:tcPr>
        <w:p w14:paraId="1962C36F" w14:textId="77777777" w:rsidR="00670272" w:rsidRPr="001C26A9" w:rsidRDefault="00670272" w:rsidP="00F275EE">
          <w:pPr>
            <w:pStyle w:val="Encabezado"/>
            <w:tabs>
              <w:tab w:val="clear" w:pos="4419"/>
              <w:tab w:val="clear" w:pos="8838"/>
              <w:tab w:val="left" w:pos="1640"/>
            </w:tabs>
            <w:jc w:val="right"/>
            <w:rPr>
              <w:rFonts w:ascii="Arial" w:hAnsi="Arial" w:cs="Arial"/>
              <w:sz w:val="16"/>
              <w:szCs w:val="16"/>
            </w:rPr>
          </w:pPr>
          <w:r w:rsidRPr="001C26A9">
            <w:rPr>
              <w:rFonts w:ascii="Arial" w:hAnsi="Arial" w:cs="Arial"/>
              <w:sz w:val="16"/>
              <w:szCs w:val="16"/>
            </w:rPr>
            <w:t>LEY ORGÁNICA DEL CONGRESO DEL ESTADO DE DURANGO</w:t>
          </w:r>
          <w:r w:rsidR="00806718" w:rsidRPr="001C26A9">
            <w:rPr>
              <w:rFonts w:ascii="Arial" w:hAnsi="Arial" w:cs="Arial"/>
              <w:sz w:val="16"/>
              <w:szCs w:val="16"/>
            </w:rPr>
            <w:t>.</w:t>
          </w:r>
        </w:p>
        <w:p w14:paraId="7CF02B26" w14:textId="77777777" w:rsidR="00670272" w:rsidRPr="009D71FF" w:rsidRDefault="00670272" w:rsidP="00F275EE">
          <w:pPr>
            <w:pStyle w:val="Encabezado"/>
            <w:tabs>
              <w:tab w:val="clear" w:pos="4419"/>
              <w:tab w:val="clear" w:pos="8838"/>
              <w:tab w:val="left" w:pos="1640"/>
            </w:tabs>
            <w:jc w:val="right"/>
            <w:rPr>
              <w:rFonts w:ascii="Arial" w:hAnsi="Arial" w:cs="Arial"/>
              <w:sz w:val="14"/>
              <w:szCs w:val="14"/>
              <w:lang w:val="es-ES"/>
            </w:rPr>
          </w:pPr>
        </w:p>
        <w:p w14:paraId="24B448FE" w14:textId="77777777" w:rsidR="00670272" w:rsidRPr="009D71FF" w:rsidRDefault="00670272" w:rsidP="00F275EE">
          <w:pPr>
            <w:pStyle w:val="Encabezado"/>
            <w:tabs>
              <w:tab w:val="clear" w:pos="4419"/>
              <w:tab w:val="clear" w:pos="8838"/>
              <w:tab w:val="left" w:pos="1640"/>
            </w:tabs>
            <w:jc w:val="right"/>
            <w:rPr>
              <w:rFonts w:ascii="Arial" w:hAnsi="Arial" w:cs="Arial"/>
              <w:sz w:val="14"/>
              <w:szCs w:val="14"/>
              <w:lang w:val="es-ES"/>
            </w:rPr>
          </w:pPr>
        </w:p>
        <w:p w14:paraId="3360F93D" w14:textId="77777777" w:rsidR="00670272" w:rsidRPr="009D71FF" w:rsidRDefault="00670272" w:rsidP="00F275EE">
          <w:pPr>
            <w:pStyle w:val="Encabezado"/>
            <w:tabs>
              <w:tab w:val="clear" w:pos="4419"/>
              <w:tab w:val="clear" w:pos="8838"/>
              <w:tab w:val="left" w:pos="1640"/>
            </w:tabs>
            <w:jc w:val="right"/>
            <w:rPr>
              <w:rFonts w:ascii="Arial" w:hAnsi="Arial" w:cs="Arial"/>
              <w:sz w:val="14"/>
              <w:szCs w:val="14"/>
              <w:lang w:val="es-ES"/>
            </w:rPr>
          </w:pPr>
        </w:p>
        <w:p w14:paraId="2A465F25" w14:textId="77777777" w:rsidR="00670272" w:rsidRPr="009D71FF" w:rsidRDefault="00670272" w:rsidP="00F275EE">
          <w:pPr>
            <w:pStyle w:val="Encabezado"/>
            <w:tabs>
              <w:tab w:val="clear" w:pos="4419"/>
              <w:tab w:val="clear" w:pos="8838"/>
              <w:tab w:val="left" w:pos="1640"/>
            </w:tabs>
            <w:jc w:val="right"/>
            <w:rPr>
              <w:rFonts w:ascii="Arial" w:hAnsi="Arial" w:cs="Arial"/>
              <w:sz w:val="14"/>
              <w:szCs w:val="14"/>
              <w:lang w:val="es-ES"/>
            </w:rPr>
          </w:pPr>
        </w:p>
        <w:p w14:paraId="68BCDAF1" w14:textId="77777777" w:rsidR="00670272" w:rsidRPr="009D71FF" w:rsidRDefault="00670272" w:rsidP="00F275EE">
          <w:pPr>
            <w:pStyle w:val="Encabezado"/>
            <w:tabs>
              <w:tab w:val="clear" w:pos="4419"/>
              <w:tab w:val="clear" w:pos="8838"/>
              <w:tab w:val="left" w:pos="1640"/>
            </w:tabs>
            <w:jc w:val="right"/>
            <w:rPr>
              <w:rFonts w:ascii="Arial" w:hAnsi="Arial" w:cs="Arial"/>
              <w:sz w:val="14"/>
              <w:szCs w:val="14"/>
              <w:lang w:val="es-ES"/>
            </w:rPr>
          </w:pPr>
        </w:p>
        <w:p w14:paraId="30283AD9" w14:textId="77777777" w:rsidR="00670272" w:rsidRPr="009D71FF" w:rsidRDefault="00670272" w:rsidP="00F275EE">
          <w:pPr>
            <w:pStyle w:val="Encabezado"/>
            <w:tabs>
              <w:tab w:val="clear" w:pos="4419"/>
              <w:tab w:val="clear" w:pos="8838"/>
              <w:tab w:val="left" w:pos="1640"/>
            </w:tabs>
            <w:jc w:val="right"/>
            <w:rPr>
              <w:rFonts w:ascii="Arial" w:hAnsi="Arial" w:cs="Arial"/>
              <w:sz w:val="14"/>
              <w:szCs w:val="14"/>
              <w:lang w:val="es-ES"/>
            </w:rPr>
          </w:pPr>
        </w:p>
        <w:p w14:paraId="126674DF" w14:textId="77777777" w:rsidR="00670272" w:rsidRPr="00EF6641" w:rsidRDefault="00670272" w:rsidP="00F275EE">
          <w:pPr>
            <w:pStyle w:val="Encabezado"/>
            <w:tabs>
              <w:tab w:val="clear" w:pos="4419"/>
              <w:tab w:val="clear" w:pos="8838"/>
              <w:tab w:val="left" w:pos="1640"/>
            </w:tabs>
            <w:jc w:val="right"/>
            <w:rPr>
              <w:rFonts w:ascii="Arial" w:hAnsi="Arial" w:cs="Arial"/>
              <w:sz w:val="14"/>
              <w:szCs w:val="14"/>
              <w:lang w:val="es-ES"/>
            </w:rPr>
          </w:pPr>
          <w:r w:rsidRPr="00EF6641">
            <w:rPr>
              <w:rFonts w:ascii="Arial" w:hAnsi="Arial" w:cs="Arial"/>
              <w:sz w:val="14"/>
              <w:szCs w:val="14"/>
              <w:lang w:val="es-ES"/>
            </w:rPr>
            <w:t>FECHA DE ULTIMA REFORMA:</w:t>
          </w:r>
        </w:p>
        <w:p w14:paraId="7F9E40E9" w14:textId="77777777" w:rsidR="00670272" w:rsidRPr="009D71FF" w:rsidRDefault="00670272" w:rsidP="00F275EE">
          <w:pPr>
            <w:pStyle w:val="Encabezado"/>
            <w:jc w:val="right"/>
            <w:rPr>
              <w:rFonts w:ascii="Arial" w:hAnsi="Arial" w:cs="Arial"/>
              <w:lang w:val="es-ES"/>
            </w:rPr>
          </w:pPr>
          <w:r w:rsidRPr="00EF6641">
            <w:rPr>
              <w:rFonts w:ascii="Arial" w:hAnsi="Arial" w:cs="Arial"/>
              <w:bCs/>
              <w:sz w:val="14"/>
              <w:szCs w:val="14"/>
              <w:lang w:val="es-ES_tradnl"/>
            </w:rPr>
            <w:t xml:space="preserve">DEC. </w:t>
          </w:r>
          <w:r w:rsidR="00137AC1">
            <w:rPr>
              <w:rFonts w:ascii="Arial" w:hAnsi="Arial" w:cs="Arial"/>
              <w:bCs/>
              <w:sz w:val="14"/>
              <w:szCs w:val="14"/>
              <w:lang w:val="es-ES_tradnl"/>
            </w:rPr>
            <w:t>5</w:t>
          </w:r>
          <w:r w:rsidR="00AA6BBA">
            <w:rPr>
              <w:rFonts w:ascii="Arial" w:hAnsi="Arial" w:cs="Arial"/>
              <w:bCs/>
              <w:sz w:val="14"/>
              <w:szCs w:val="14"/>
              <w:lang w:val="es-ES_tradnl"/>
            </w:rPr>
            <w:t>65</w:t>
          </w:r>
          <w:r w:rsidRPr="00EF6641">
            <w:rPr>
              <w:rFonts w:ascii="Arial" w:hAnsi="Arial" w:cs="Arial"/>
              <w:bCs/>
              <w:sz w:val="14"/>
              <w:szCs w:val="14"/>
              <w:lang w:val="es-ES_tradnl"/>
            </w:rPr>
            <w:t xml:space="preserve"> P.O. </w:t>
          </w:r>
          <w:r w:rsidR="00AA6BBA">
            <w:rPr>
              <w:rFonts w:ascii="Arial" w:hAnsi="Arial" w:cs="Arial"/>
              <w:bCs/>
              <w:sz w:val="14"/>
              <w:szCs w:val="14"/>
              <w:lang w:val="es-ES_tradnl"/>
            </w:rPr>
            <w:t>30 DEL</w:t>
          </w:r>
          <w:r w:rsidRPr="00EF6641">
            <w:rPr>
              <w:rFonts w:ascii="Arial" w:hAnsi="Arial" w:cs="Arial"/>
              <w:bCs/>
              <w:sz w:val="14"/>
              <w:szCs w:val="14"/>
              <w:lang w:val="es-ES_tradnl"/>
            </w:rPr>
            <w:t xml:space="preserve"> </w:t>
          </w:r>
          <w:r w:rsidR="00AA6BBA">
            <w:rPr>
              <w:rFonts w:ascii="Arial" w:hAnsi="Arial" w:cs="Arial"/>
              <w:bCs/>
              <w:sz w:val="14"/>
              <w:szCs w:val="14"/>
              <w:lang w:val="es-ES_tradnl"/>
            </w:rPr>
            <w:t>14</w:t>
          </w:r>
          <w:r w:rsidR="009D71FF" w:rsidRPr="00EF6641">
            <w:rPr>
              <w:rFonts w:ascii="Arial" w:hAnsi="Arial" w:cs="Arial"/>
              <w:bCs/>
              <w:sz w:val="14"/>
              <w:szCs w:val="14"/>
              <w:lang w:val="es-ES_tradnl"/>
            </w:rPr>
            <w:t xml:space="preserve"> </w:t>
          </w:r>
          <w:r w:rsidR="006C2DCE" w:rsidRPr="00EF6641">
            <w:rPr>
              <w:rFonts w:ascii="Arial" w:hAnsi="Arial" w:cs="Arial"/>
              <w:bCs/>
              <w:sz w:val="14"/>
              <w:szCs w:val="14"/>
              <w:lang w:val="es-ES_tradnl"/>
            </w:rPr>
            <w:t xml:space="preserve">DE </w:t>
          </w:r>
          <w:r w:rsidR="00AA6BBA">
            <w:rPr>
              <w:rFonts w:ascii="Arial" w:hAnsi="Arial" w:cs="Arial"/>
              <w:bCs/>
              <w:sz w:val="14"/>
              <w:szCs w:val="14"/>
              <w:lang w:val="es-ES_tradnl"/>
            </w:rPr>
            <w:t>ABRIL</w:t>
          </w:r>
          <w:r w:rsidR="006C2DCE" w:rsidRPr="00EF6641">
            <w:rPr>
              <w:rFonts w:ascii="Arial" w:hAnsi="Arial" w:cs="Arial"/>
              <w:bCs/>
              <w:sz w:val="14"/>
              <w:szCs w:val="14"/>
              <w:lang w:val="es-ES_tradnl"/>
            </w:rPr>
            <w:t xml:space="preserve"> DE</w:t>
          </w:r>
          <w:r w:rsidRPr="00EF6641">
            <w:rPr>
              <w:rFonts w:ascii="Arial" w:hAnsi="Arial" w:cs="Arial"/>
              <w:bCs/>
              <w:sz w:val="14"/>
              <w:szCs w:val="14"/>
              <w:lang w:val="es-ES_tradnl"/>
            </w:rPr>
            <w:t xml:space="preserve"> 202</w:t>
          </w:r>
          <w:r w:rsidR="007A2E78">
            <w:rPr>
              <w:rFonts w:ascii="Arial" w:hAnsi="Arial" w:cs="Arial"/>
              <w:bCs/>
              <w:sz w:val="14"/>
              <w:szCs w:val="14"/>
              <w:lang w:val="es-ES_tradnl"/>
            </w:rPr>
            <w:t>4</w:t>
          </w:r>
          <w:r w:rsidRPr="00EF6641">
            <w:rPr>
              <w:rFonts w:ascii="Arial" w:hAnsi="Arial" w:cs="Arial"/>
              <w:bCs/>
              <w:sz w:val="14"/>
              <w:szCs w:val="14"/>
              <w:lang w:val="es-ES_tradnl"/>
            </w:rPr>
            <w:t>.</w:t>
          </w:r>
          <w:r w:rsidRPr="009D71FF">
            <w:rPr>
              <w:rFonts w:ascii="Arial" w:hAnsi="Arial" w:cs="Arial"/>
              <w:bCs/>
              <w:sz w:val="14"/>
              <w:szCs w:val="14"/>
              <w:lang w:val="es-ES_tradnl"/>
            </w:rPr>
            <w:t xml:space="preserve"> </w:t>
          </w:r>
        </w:p>
      </w:tc>
    </w:tr>
  </w:tbl>
  <w:p w14:paraId="60A95A63" w14:textId="77777777" w:rsidR="00670272" w:rsidRPr="00DF1FB0" w:rsidRDefault="0067027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C2B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04341"/>
    <w:multiLevelType w:val="hybridMultilevel"/>
    <w:tmpl w:val="3146BB60"/>
    <w:lvl w:ilvl="0" w:tplc="DC2E4B9E">
      <w:start w:val="1"/>
      <w:numFmt w:val="upperRoman"/>
      <w:lvlText w:val="%1."/>
      <w:lvlJc w:val="left"/>
      <w:pPr>
        <w:tabs>
          <w:tab w:val="num" w:pos="322"/>
        </w:tabs>
        <w:ind w:left="322"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5C76D8"/>
    <w:multiLevelType w:val="hybridMultilevel"/>
    <w:tmpl w:val="EE1E9042"/>
    <w:lvl w:ilvl="0" w:tplc="8EF24C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E54AE"/>
    <w:multiLevelType w:val="hybridMultilevel"/>
    <w:tmpl w:val="17A681B0"/>
    <w:lvl w:ilvl="0" w:tplc="CD1C6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A2D64"/>
    <w:multiLevelType w:val="hybridMultilevel"/>
    <w:tmpl w:val="20025742"/>
    <w:lvl w:ilvl="0" w:tplc="DCB82D1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DEF4CFC"/>
    <w:multiLevelType w:val="hybridMultilevel"/>
    <w:tmpl w:val="0E8EC2EE"/>
    <w:lvl w:ilvl="0" w:tplc="D88CF0B0">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DA2791"/>
    <w:multiLevelType w:val="hybridMultilevel"/>
    <w:tmpl w:val="7EA275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A50D02"/>
    <w:multiLevelType w:val="hybridMultilevel"/>
    <w:tmpl w:val="5EEA9662"/>
    <w:lvl w:ilvl="0" w:tplc="A20AC1C6">
      <w:start w:val="1"/>
      <w:numFmt w:val="lowerLetter"/>
      <w:lvlText w:val="%1)"/>
      <w:lvlJc w:val="left"/>
      <w:pPr>
        <w:ind w:left="1184" w:hanging="360"/>
      </w:pPr>
      <w:rPr>
        <w:b/>
      </w:rPr>
    </w:lvl>
    <w:lvl w:ilvl="1" w:tplc="F73659C2">
      <w:start w:val="1"/>
      <w:numFmt w:val="upperRoman"/>
      <w:lvlText w:val="%2."/>
      <w:lvlJc w:val="left"/>
      <w:pPr>
        <w:ind w:left="2264" w:hanging="720"/>
      </w:pPr>
      <w:rPr>
        <w:rFonts w:hint="default"/>
      </w:r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8" w15:restartNumberingAfterBreak="0">
    <w:nsid w:val="18907E1F"/>
    <w:multiLevelType w:val="hybridMultilevel"/>
    <w:tmpl w:val="E17E494E"/>
    <w:lvl w:ilvl="0" w:tplc="9F18F6E4">
      <w:start w:val="1"/>
      <w:numFmt w:val="upperRoman"/>
      <w:lvlText w:val="%1."/>
      <w:lvlJc w:val="right"/>
      <w:pPr>
        <w:ind w:left="720" w:hanging="360"/>
      </w:pPr>
      <w:rPr>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D5407"/>
    <w:multiLevelType w:val="hybridMultilevel"/>
    <w:tmpl w:val="054C8A46"/>
    <w:lvl w:ilvl="0" w:tplc="09DC893C">
      <w:start w:val="1"/>
      <w:numFmt w:val="upperRoman"/>
      <w:lvlText w:val="%1."/>
      <w:lvlJc w:val="left"/>
      <w:pPr>
        <w:tabs>
          <w:tab w:val="num" w:pos="464"/>
        </w:tabs>
        <w:ind w:left="464" w:hanging="180"/>
      </w:pPr>
      <w:rPr>
        <w:rFonts w:hint="default"/>
        <w:b/>
      </w:rPr>
    </w:lvl>
    <w:lvl w:ilvl="1" w:tplc="2506A344">
      <w:start w:val="2"/>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D74BD"/>
    <w:multiLevelType w:val="hybridMultilevel"/>
    <w:tmpl w:val="DB90AC04"/>
    <w:lvl w:ilvl="0" w:tplc="0A6C55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361423"/>
    <w:multiLevelType w:val="hybridMultilevel"/>
    <w:tmpl w:val="DC3A4EB6"/>
    <w:lvl w:ilvl="0" w:tplc="B92A2214">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2411F0"/>
    <w:multiLevelType w:val="hybridMultilevel"/>
    <w:tmpl w:val="F49496FA"/>
    <w:lvl w:ilvl="0" w:tplc="9914300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86D0A1E"/>
    <w:multiLevelType w:val="hybridMultilevel"/>
    <w:tmpl w:val="EC263548"/>
    <w:lvl w:ilvl="0" w:tplc="946A49AA">
      <w:start w:val="1"/>
      <w:numFmt w:val="lowerLetter"/>
      <w:lvlText w:val="%1)"/>
      <w:lvlJc w:val="left"/>
      <w:pPr>
        <w:ind w:left="4464" w:hanging="360"/>
      </w:pPr>
      <w:rPr>
        <w:b w:val="0"/>
      </w:rPr>
    </w:lvl>
    <w:lvl w:ilvl="1" w:tplc="0C0A0019">
      <w:start w:val="1"/>
      <w:numFmt w:val="lowerLetter"/>
      <w:lvlText w:val="%2."/>
      <w:lvlJc w:val="left"/>
      <w:pPr>
        <w:ind w:left="5184" w:hanging="360"/>
      </w:pPr>
    </w:lvl>
    <w:lvl w:ilvl="2" w:tplc="0C0A001B" w:tentative="1">
      <w:start w:val="1"/>
      <w:numFmt w:val="lowerRoman"/>
      <w:lvlText w:val="%3."/>
      <w:lvlJc w:val="right"/>
      <w:pPr>
        <w:ind w:left="5904" w:hanging="180"/>
      </w:pPr>
    </w:lvl>
    <w:lvl w:ilvl="3" w:tplc="0C0A000F" w:tentative="1">
      <w:start w:val="1"/>
      <w:numFmt w:val="decimal"/>
      <w:lvlText w:val="%4."/>
      <w:lvlJc w:val="left"/>
      <w:pPr>
        <w:ind w:left="6624" w:hanging="360"/>
      </w:pPr>
    </w:lvl>
    <w:lvl w:ilvl="4" w:tplc="0C0A0019" w:tentative="1">
      <w:start w:val="1"/>
      <w:numFmt w:val="lowerLetter"/>
      <w:lvlText w:val="%5."/>
      <w:lvlJc w:val="left"/>
      <w:pPr>
        <w:ind w:left="7344" w:hanging="360"/>
      </w:pPr>
    </w:lvl>
    <w:lvl w:ilvl="5" w:tplc="0C0A001B" w:tentative="1">
      <w:start w:val="1"/>
      <w:numFmt w:val="lowerRoman"/>
      <w:lvlText w:val="%6."/>
      <w:lvlJc w:val="right"/>
      <w:pPr>
        <w:ind w:left="8064" w:hanging="180"/>
      </w:pPr>
    </w:lvl>
    <w:lvl w:ilvl="6" w:tplc="0C0A000F" w:tentative="1">
      <w:start w:val="1"/>
      <w:numFmt w:val="decimal"/>
      <w:lvlText w:val="%7."/>
      <w:lvlJc w:val="left"/>
      <w:pPr>
        <w:ind w:left="8784" w:hanging="360"/>
      </w:pPr>
    </w:lvl>
    <w:lvl w:ilvl="7" w:tplc="0C0A0019" w:tentative="1">
      <w:start w:val="1"/>
      <w:numFmt w:val="lowerLetter"/>
      <w:lvlText w:val="%8."/>
      <w:lvlJc w:val="left"/>
      <w:pPr>
        <w:ind w:left="9504" w:hanging="360"/>
      </w:pPr>
    </w:lvl>
    <w:lvl w:ilvl="8" w:tplc="0C0A001B" w:tentative="1">
      <w:start w:val="1"/>
      <w:numFmt w:val="lowerRoman"/>
      <w:lvlText w:val="%9."/>
      <w:lvlJc w:val="right"/>
      <w:pPr>
        <w:ind w:left="10224" w:hanging="180"/>
      </w:pPr>
    </w:lvl>
  </w:abstractNum>
  <w:abstractNum w:abstractNumId="14" w15:restartNumberingAfterBreak="0">
    <w:nsid w:val="29A00EAB"/>
    <w:multiLevelType w:val="hybridMultilevel"/>
    <w:tmpl w:val="EE7EE09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9EB4886"/>
    <w:multiLevelType w:val="hybridMultilevel"/>
    <w:tmpl w:val="2226662C"/>
    <w:lvl w:ilvl="0" w:tplc="F52051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77C3F"/>
    <w:multiLevelType w:val="hybridMultilevel"/>
    <w:tmpl w:val="3676C3FA"/>
    <w:lvl w:ilvl="0" w:tplc="0438327A">
      <w:start w:val="1"/>
      <w:numFmt w:val="upperRoman"/>
      <w:lvlText w:val="%1."/>
      <w:lvlJc w:val="right"/>
      <w:pPr>
        <w:ind w:left="360" w:hanging="360"/>
      </w:pPr>
      <w:rPr>
        <w:b/>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6302CC"/>
    <w:multiLevelType w:val="hybridMultilevel"/>
    <w:tmpl w:val="62BC4DFC"/>
    <w:lvl w:ilvl="0" w:tplc="40B6DBE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BF66D4"/>
    <w:multiLevelType w:val="hybridMultilevel"/>
    <w:tmpl w:val="67C8DB12"/>
    <w:lvl w:ilvl="0" w:tplc="02827838">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A337948"/>
    <w:multiLevelType w:val="hybridMultilevel"/>
    <w:tmpl w:val="0F94E9DA"/>
    <w:lvl w:ilvl="0" w:tplc="E3A866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60375C"/>
    <w:multiLevelType w:val="hybridMultilevel"/>
    <w:tmpl w:val="152EE22E"/>
    <w:lvl w:ilvl="0" w:tplc="2004877E">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50C3015D"/>
    <w:multiLevelType w:val="hybridMultilevel"/>
    <w:tmpl w:val="C7709D88"/>
    <w:lvl w:ilvl="0" w:tplc="00A876C8">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AF6368"/>
    <w:multiLevelType w:val="hybridMultilevel"/>
    <w:tmpl w:val="ADDECB2E"/>
    <w:lvl w:ilvl="0" w:tplc="5B2AB998">
      <w:start w:val="1"/>
      <w:numFmt w:val="lowerLetter"/>
      <w:lvlText w:val="%1)"/>
      <w:lvlJc w:val="left"/>
      <w:pPr>
        <w:ind w:left="1287" w:hanging="360"/>
      </w:pPr>
      <w:rPr>
        <w:b/>
        <w:bCs/>
      </w:rPr>
    </w:lvl>
    <w:lvl w:ilvl="1" w:tplc="080A0013">
      <w:start w:val="1"/>
      <w:numFmt w:val="upperRoman"/>
      <w:lvlText w:val="%2."/>
      <w:lvlJc w:val="righ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524D0AB2"/>
    <w:multiLevelType w:val="hybridMultilevel"/>
    <w:tmpl w:val="57607940"/>
    <w:lvl w:ilvl="0" w:tplc="8C20404E">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BA337B"/>
    <w:multiLevelType w:val="hybridMultilevel"/>
    <w:tmpl w:val="19C27A38"/>
    <w:lvl w:ilvl="0" w:tplc="5C1655DA">
      <w:start w:val="11"/>
      <w:numFmt w:val="upperRoman"/>
      <w:lvlText w:val="%1."/>
      <w:lvlJc w:val="left"/>
      <w:pPr>
        <w:ind w:left="1080" w:hanging="72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0466E9"/>
    <w:multiLevelType w:val="hybridMultilevel"/>
    <w:tmpl w:val="6E4AAC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7D181C"/>
    <w:multiLevelType w:val="hybridMultilevel"/>
    <w:tmpl w:val="BB0A1B64"/>
    <w:lvl w:ilvl="0" w:tplc="36DCEDA0">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65121E59"/>
    <w:multiLevelType w:val="hybridMultilevel"/>
    <w:tmpl w:val="53487D36"/>
    <w:lvl w:ilvl="0" w:tplc="EF44C50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2E3BAC"/>
    <w:multiLevelType w:val="hybridMultilevel"/>
    <w:tmpl w:val="B6D6D230"/>
    <w:lvl w:ilvl="0" w:tplc="1548B6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6AA91366"/>
    <w:multiLevelType w:val="hybridMultilevel"/>
    <w:tmpl w:val="C308B204"/>
    <w:lvl w:ilvl="0" w:tplc="D9B475E2">
      <w:start w:val="1"/>
      <w:numFmt w:val="decimal"/>
      <w:lvlText w:val="%1)"/>
      <w:lvlJc w:val="left"/>
      <w:pPr>
        <w:ind w:left="2508" w:hanging="360"/>
      </w:pPr>
      <w:rPr>
        <w:rFonts w:hint="default"/>
      </w:r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30" w15:restartNumberingAfterBreak="0">
    <w:nsid w:val="73B95F2D"/>
    <w:multiLevelType w:val="hybridMultilevel"/>
    <w:tmpl w:val="C6486B38"/>
    <w:lvl w:ilvl="0" w:tplc="AD44BE88">
      <w:start w:val="1"/>
      <w:numFmt w:val="decimal"/>
      <w:lvlText w:val="%1)"/>
      <w:lvlJc w:val="left"/>
      <w:pPr>
        <w:ind w:left="1060" w:hanging="360"/>
      </w:pPr>
      <w:rPr>
        <w:rFonts w:hint="default"/>
        <w:b/>
        <w:sz w:val="24"/>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1" w15:restartNumberingAfterBreak="0">
    <w:nsid w:val="7C2979EF"/>
    <w:multiLevelType w:val="hybridMultilevel"/>
    <w:tmpl w:val="23387738"/>
    <w:lvl w:ilvl="0" w:tplc="F15CFD5A">
      <w:start w:val="1"/>
      <w:numFmt w:val="upperRoman"/>
      <w:lvlText w:val="%1."/>
      <w:lvlJc w:val="left"/>
      <w:pPr>
        <w:ind w:left="1440" w:hanging="72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E5C6B34"/>
    <w:multiLevelType w:val="hybridMultilevel"/>
    <w:tmpl w:val="74C085C0"/>
    <w:lvl w:ilvl="0" w:tplc="C1047054">
      <w:start w:val="1"/>
      <w:numFmt w:val="decimal"/>
      <w:lvlText w:val="%1)"/>
      <w:lvlJc w:val="left"/>
      <w:pPr>
        <w:ind w:left="2226" w:hanging="360"/>
      </w:pPr>
      <w:rPr>
        <w:rFonts w:hint="default"/>
        <w:b/>
      </w:rPr>
    </w:lvl>
    <w:lvl w:ilvl="1" w:tplc="080A0019" w:tentative="1">
      <w:start w:val="1"/>
      <w:numFmt w:val="lowerLetter"/>
      <w:lvlText w:val="%2."/>
      <w:lvlJc w:val="left"/>
      <w:pPr>
        <w:ind w:left="2946" w:hanging="360"/>
      </w:pPr>
    </w:lvl>
    <w:lvl w:ilvl="2" w:tplc="080A001B" w:tentative="1">
      <w:start w:val="1"/>
      <w:numFmt w:val="lowerRoman"/>
      <w:lvlText w:val="%3."/>
      <w:lvlJc w:val="right"/>
      <w:pPr>
        <w:ind w:left="3666" w:hanging="180"/>
      </w:p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num w:numId="1" w16cid:durableId="1314917248">
    <w:abstractNumId w:val="9"/>
  </w:num>
  <w:num w:numId="2" w16cid:durableId="1285651390">
    <w:abstractNumId w:val="1"/>
  </w:num>
  <w:num w:numId="3" w16cid:durableId="213320003">
    <w:abstractNumId w:val="27"/>
  </w:num>
  <w:num w:numId="4" w16cid:durableId="321396629">
    <w:abstractNumId w:val="21"/>
  </w:num>
  <w:num w:numId="5" w16cid:durableId="1080754533">
    <w:abstractNumId w:val="7"/>
  </w:num>
  <w:num w:numId="6" w16cid:durableId="591161629">
    <w:abstractNumId w:val="18"/>
  </w:num>
  <w:num w:numId="7" w16cid:durableId="1079984872">
    <w:abstractNumId w:val="8"/>
  </w:num>
  <w:num w:numId="8" w16cid:durableId="212162738">
    <w:abstractNumId w:val="17"/>
  </w:num>
  <w:num w:numId="9" w16cid:durableId="2132018450">
    <w:abstractNumId w:val="5"/>
  </w:num>
  <w:num w:numId="10" w16cid:durableId="683441734">
    <w:abstractNumId w:val="16"/>
  </w:num>
  <w:num w:numId="11" w16cid:durableId="140200805">
    <w:abstractNumId w:val="4"/>
  </w:num>
  <w:num w:numId="12" w16cid:durableId="599065699">
    <w:abstractNumId w:val="28"/>
  </w:num>
  <w:num w:numId="13" w16cid:durableId="93329139">
    <w:abstractNumId w:val="29"/>
  </w:num>
  <w:num w:numId="14" w16cid:durableId="203056791">
    <w:abstractNumId w:val="13"/>
  </w:num>
  <w:num w:numId="15" w16cid:durableId="1850099762">
    <w:abstractNumId w:val="24"/>
  </w:num>
  <w:num w:numId="16" w16cid:durableId="1817914767">
    <w:abstractNumId w:val="6"/>
  </w:num>
  <w:num w:numId="17" w16cid:durableId="240455884">
    <w:abstractNumId w:val="25"/>
  </w:num>
  <w:num w:numId="18" w16cid:durableId="96096295">
    <w:abstractNumId w:val="31"/>
  </w:num>
  <w:num w:numId="19" w16cid:durableId="1052265745">
    <w:abstractNumId w:val="32"/>
  </w:num>
  <w:num w:numId="20" w16cid:durableId="1261180948">
    <w:abstractNumId w:val="0"/>
  </w:num>
  <w:num w:numId="21" w16cid:durableId="2062289845">
    <w:abstractNumId w:val="23"/>
  </w:num>
  <w:num w:numId="22" w16cid:durableId="1272663429">
    <w:abstractNumId w:val="11"/>
  </w:num>
  <w:num w:numId="23" w16cid:durableId="852377210">
    <w:abstractNumId w:val="30"/>
  </w:num>
  <w:num w:numId="24" w16cid:durableId="151026550">
    <w:abstractNumId w:val="12"/>
  </w:num>
  <w:num w:numId="25" w16cid:durableId="843591610">
    <w:abstractNumId w:val="15"/>
  </w:num>
  <w:num w:numId="26" w16cid:durableId="974221549">
    <w:abstractNumId w:val="19"/>
  </w:num>
  <w:num w:numId="27" w16cid:durableId="2040350325">
    <w:abstractNumId w:val="10"/>
  </w:num>
  <w:num w:numId="28" w16cid:durableId="1138841590">
    <w:abstractNumId w:val="2"/>
  </w:num>
  <w:num w:numId="29" w16cid:durableId="993678665">
    <w:abstractNumId w:val="3"/>
  </w:num>
  <w:num w:numId="30" w16cid:durableId="360907080">
    <w:abstractNumId w:val="26"/>
  </w:num>
  <w:num w:numId="31" w16cid:durableId="1659334937">
    <w:abstractNumId w:val="20"/>
  </w:num>
  <w:num w:numId="32" w16cid:durableId="500780557">
    <w:abstractNumId w:val="14"/>
  </w:num>
  <w:num w:numId="33" w16cid:durableId="3624872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0D"/>
    <w:rsid w:val="00002049"/>
    <w:rsid w:val="00005148"/>
    <w:rsid w:val="00005481"/>
    <w:rsid w:val="000074B6"/>
    <w:rsid w:val="00007A01"/>
    <w:rsid w:val="000107A8"/>
    <w:rsid w:val="00013BBB"/>
    <w:rsid w:val="00017966"/>
    <w:rsid w:val="00034C41"/>
    <w:rsid w:val="00036D83"/>
    <w:rsid w:val="000376C3"/>
    <w:rsid w:val="00046B8E"/>
    <w:rsid w:val="00063D41"/>
    <w:rsid w:val="00083E0D"/>
    <w:rsid w:val="00087444"/>
    <w:rsid w:val="000908D9"/>
    <w:rsid w:val="000925F8"/>
    <w:rsid w:val="00095DD6"/>
    <w:rsid w:val="000A1F21"/>
    <w:rsid w:val="000A32B2"/>
    <w:rsid w:val="000B3A29"/>
    <w:rsid w:val="000B7824"/>
    <w:rsid w:val="000C367C"/>
    <w:rsid w:val="000C49BB"/>
    <w:rsid w:val="000C4E38"/>
    <w:rsid w:val="000C5B82"/>
    <w:rsid w:val="000E35F6"/>
    <w:rsid w:val="000E3B92"/>
    <w:rsid w:val="000E7015"/>
    <w:rsid w:val="000F15FB"/>
    <w:rsid w:val="00114ED0"/>
    <w:rsid w:val="00117059"/>
    <w:rsid w:val="0012223B"/>
    <w:rsid w:val="00123059"/>
    <w:rsid w:val="00123874"/>
    <w:rsid w:val="0012410A"/>
    <w:rsid w:val="00125BFB"/>
    <w:rsid w:val="00137AC1"/>
    <w:rsid w:val="001460D5"/>
    <w:rsid w:val="001510EC"/>
    <w:rsid w:val="0015630D"/>
    <w:rsid w:val="00156A8C"/>
    <w:rsid w:val="00157D09"/>
    <w:rsid w:val="00164E03"/>
    <w:rsid w:val="00167340"/>
    <w:rsid w:val="00172A96"/>
    <w:rsid w:val="00172CDE"/>
    <w:rsid w:val="00176A24"/>
    <w:rsid w:val="00187855"/>
    <w:rsid w:val="00192A77"/>
    <w:rsid w:val="00192B61"/>
    <w:rsid w:val="001A0980"/>
    <w:rsid w:val="001A0EDC"/>
    <w:rsid w:val="001A1B32"/>
    <w:rsid w:val="001B7FE9"/>
    <w:rsid w:val="001C26A9"/>
    <w:rsid w:val="001C6D2F"/>
    <w:rsid w:val="001D0B8E"/>
    <w:rsid w:val="001D6F06"/>
    <w:rsid w:val="001D7A49"/>
    <w:rsid w:val="001E0109"/>
    <w:rsid w:val="00204DE3"/>
    <w:rsid w:val="00212409"/>
    <w:rsid w:val="00214A2B"/>
    <w:rsid w:val="00214A30"/>
    <w:rsid w:val="00217581"/>
    <w:rsid w:val="002210BC"/>
    <w:rsid w:val="0023411A"/>
    <w:rsid w:val="002343CC"/>
    <w:rsid w:val="00240869"/>
    <w:rsid w:val="002520FD"/>
    <w:rsid w:val="00267E38"/>
    <w:rsid w:val="00267E73"/>
    <w:rsid w:val="00284439"/>
    <w:rsid w:val="0028496B"/>
    <w:rsid w:val="00291EF9"/>
    <w:rsid w:val="002A40ED"/>
    <w:rsid w:val="002A7682"/>
    <w:rsid w:val="002D0F0F"/>
    <w:rsid w:val="002D3EAE"/>
    <w:rsid w:val="002D5C5A"/>
    <w:rsid w:val="002D5F93"/>
    <w:rsid w:val="002D6DC5"/>
    <w:rsid w:val="002D7397"/>
    <w:rsid w:val="002E3553"/>
    <w:rsid w:val="002E3E15"/>
    <w:rsid w:val="002E4979"/>
    <w:rsid w:val="002E4FCA"/>
    <w:rsid w:val="002F2D47"/>
    <w:rsid w:val="00321274"/>
    <w:rsid w:val="0032154A"/>
    <w:rsid w:val="00322B7A"/>
    <w:rsid w:val="0033280C"/>
    <w:rsid w:val="003358D0"/>
    <w:rsid w:val="0034594E"/>
    <w:rsid w:val="0035366F"/>
    <w:rsid w:val="00355A8D"/>
    <w:rsid w:val="00367318"/>
    <w:rsid w:val="00374B32"/>
    <w:rsid w:val="0038075C"/>
    <w:rsid w:val="00394633"/>
    <w:rsid w:val="00396F8A"/>
    <w:rsid w:val="003A4B21"/>
    <w:rsid w:val="003A7458"/>
    <w:rsid w:val="003A7D88"/>
    <w:rsid w:val="003B52A2"/>
    <w:rsid w:val="003B7538"/>
    <w:rsid w:val="003C6B99"/>
    <w:rsid w:val="003D6D20"/>
    <w:rsid w:val="003E1E0B"/>
    <w:rsid w:val="003E4CAE"/>
    <w:rsid w:val="003E6283"/>
    <w:rsid w:val="003F6BD5"/>
    <w:rsid w:val="00406EF7"/>
    <w:rsid w:val="00423A23"/>
    <w:rsid w:val="00425405"/>
    <w:rsid w:val="00427E41"/>
    <w:rsid w:val="00434AEC"/>
    <w:rsid w:val="0043597B"/>
    <w:rsid w:val="0044195B"/>
    <w:rsid w:val="00442495"/>
    <w:rsid w:val="0044443C"/>
    <w:rsid w:val="00445406"/>
    <w:rsid w:val="00450D22"/>
    <w:rsid w:val="00451D65"/>
    <w:rsid w:val="004679CD"/>
    <w:rsid w:val="00467F03"/>
    <w:rsid w:val="00473C9A"/>
    <w:rsid w:val="00477F5F"/>
    <w:rsid w:val="00480EB0"/>
    <w:rsid w:val="00486CE8"/>
    <w:rsid w:val="004B7023"/>
    <w:rsid w:val="004C448E"/>
    <w:rsid w:val="004E3F4B"/>
    <w:rsid w:val="004F126A"/>
    <w:rsid w:val="00510626"/>
    <w:rsid w:val="005134D5"/>
    <w:rsid w:val="00517F3C"/>
    <w:rsid w:val="0052411B"/>
    <w:rsid w:val="0053186A"/>
    <w:rsid w:val="005467E7"/>
    <w:rsid w:val="00557EE4"/>
    <w:rsid w:val="00561D9D"/>
    <w:rsid w:val="00573C4C"/>
    <w:rsid w:val="00574237"/>
    <w:rsid w:val="00585C02"/>
    <w:rsid w:val="005A3B1F"/>
    <w:rsid w:val="005A4D69"/>
    <w:rsid w:val="005A62F3"/>
    <w:rsid w:val="005E06C6"/>
    <w:rsid w:val="005E234E"/>
    <w:rsid w:val="005E297F"/>
    <w:rsid w:val="005E3AFF"/>
    <w:rsid w:val="005F05CF"/>
    <w:rsid w:val="005F2825"/>
    <w:rsid w:val="005F376F"/>
    <w:rsid w:val="005F5F1F"/>
    <w:rsid w:val="005F6D30"/>
    <w:rsid w:val="005F7C75"/>
    <w:rsid w:val="006040A3"/>
    <w:rsid w:val="006044EB"/>
    <w:rsid w:val="00606EAA"/>
    <w:rsid w:val="006077BD"/>
    <w:rsid w:val="00612CAF"/>
    <w:rsid w:val="0062095F"/>
    <w:rsid w:val="00631C44"/>
    <w:rsid w:val="00636D02"/>
    <w:rsid w:val="00640E50"/>
    <w:rsid w:val="00645D92"/>
    <w:rsid w:val="00657EEF"/>
    <w:rsid w:val="00664137"/>
    <w:rsid w:val="00670272"/>
    <w:rsid w:val="00670BCC"/>
    <w:rsid w:val="00684054"/>
    <w:rsid w:val="006845AF"/>
    <w:rsid w:val="00690754"/>
    <w:rsid w:val="00692374"/>
    <w:rsid w:val="006A2344"/>
    <w:rsid w:val="006B190B"/>
    <w:rsid w:val="006C2DCE"/>
    <w:rsid w:val="006C6433"/>
    <w:rsid w:val="006D352C"/>
    <w:rsid w:val="006D590C"/>
    <w:rsid w:val="006D6458"/>
    <w:rsid w:val="006E6C79"/>
    <w:rsid w:val="007027F4"/>
    <w:rsid w:val="00706FC3"/>
    <w:rsid w:val="007271C7"/>
    <w:rsid w:val="007315BD"/>
    <w:rsid w:val="00736BFC"/>
    <w:rsid w:val="007370A3"/>
    <w:rsid w:val="007410C3"/>
    <w:rsid w:val="00753AB1"/>
    <w:rsid w:val="00757AA8"/>
    <w:rsid w:val="0076090D"/>
    <w:rsid w:val="00771520"/>
    <w:rsid w:val="00774D20"/>
    <w:rsid w:val="00776803"/>
    <w:rsid w:val="00776C5E"/>
    <w:rsid w:val="00780671"/>
    <w:rsid w:val="007819C1"/>
    <w:rsid w:val="00781A0B"/>
    <w:rsid w:val="00781C42"/>
    <w:rsid w:val="00787679"/>
    <w:rsid w:val="007936A1"/>
    <w:rsid w:val="00794A20"/>
    <w:rsid w:val="007A2E78"/>
    <w:rsid w:val="007C0C71"/>
    <w:rsid w:val="007C2C75"/>
    <w:rsid w:val="007C2D64"/>
    <w:rsid w:val="007D4741"/>
    <w:rsid w:val="007D568E"/>
    <w:rsid w:val="007E0CFB"/>
    <w:rsid w:val="007E201F"/>
    <w:rsid w:val="007E2E87"/>
    <w:rsid w:val="007E3E30"/>
    <w:rsid w:val="0080459E"/>
    <w:rsid w:val="00806718"/>
    <w:rsid w:val="0081099F"/>
    <w:rsid w:val="0081543F"/>
    <w:rsid w:val="00816BFC"/>
    <w:rsid w:val="008212FA"/>
    <w:rsid w:val="008321A4"/>
    <w:rsid w:val="0084120E"/>
    <w:rsid w:val="008446E7"/>
    <w:rsid w:val="00846183"/>
    <w:rsid w:val="00851F0C"/>
    <w:rsid w:val="00853E13"/>
    <w:rsid w:val="00870576"/>
    <w:rsid w:val="00874E01"/>
    <w:rsid w:val="008753DF"/>
    <w:rsid w:val="00882919"/>
    <w:rsid w:val="00891A46"/>
    <w:rsid w:val="00894B6A"/>
    <w:rsid w:val="008B1A4E"/>
    <w:rsid w:val="008C342C"/>
    <w:rsid w:val="008D106B"/>
    <w:rsid w:val="008D51A8"/>
    <w:rsid w:val="008D560D"/>
    <w:rsid w:val="008E2E1A"/>
    <w:rsid w:val="008E3388"/>
    <w:rsid w:val="008E5B28"/>
    <w:rsid w:val="008F54C9"/>
    <w:rsid w:val="008F7031"/>
    <w:rsid w:val="00906167"/>
    <w:rsid w:val="00935BA8"/>
    <w:rsid w:val="00946E8F"/>
    <w:rsid w:val="009502E1"/>
    <w:rsid w:val="00964886"/>
    <w:rsid w:val="00965D84"/>
    <w:rsid w:val="009729B7"/>
    <w:rsid w:val="0098235C"/>
    <w:rsid w:val="00985F31"/>
    <w:rsid w:val="00986D16"/>
    <w:rsid w:val="009956E4"/>
    <w:rsid w:val="0099625F"/>
    <w:rsid w:val="009A0736"/>
    <w:rsid w:val="009B21F1"/>
    <w:rsid w:val="009B2B76"/>
    <w:rsid w:val="009B365E"/>
    <w:rsid w:val="009B4C80"/>
    <w:rsid w:val="009C2E40"/>
    <w:rsid w:val="009C3A50"/>
    <w:rsid w:val="009C6455"/>
    <w:rsid w:val="009D346E"/>
    <w:rsid w:val="009D60D6"/>
    <w:rsid w:val="009D71FF"/>
    <w:rsid w:val="009E2946"/>
    <w:rsid w:val="009E6836"/>
    <w:rsid w:val="009F155F"/>
    <w:rsid w:val="009F2DB9"/>
    <w:rsid w:val="009F3DAF"/>
    <w:rsid w:val="009F4706"/>
    <w:rsid w:val="00A038A7"/>
    <w:rsid w:val="00A07704"/>
    <w:rsid w:val="00A10897"/>
    <w:rsid w:val="00A16BE4"/>
    <w:rsid w:val="00A174A9"/>
    <w:rsid w:val="00A17CF0"/>
    <w:rsid w:val="00A25226"/>
    <w:rsid w:val="00A27C94"/>
    <w:rsid w:val="00A329B4"/>
    <w:rsid w:val="00A33D32"/>
    <w:rsid w:val="00A34452"/>
    <w:rsid w:val="00A36E05"/>
    <w:rsid w:val="00A43483"/>
    <w:rsid w:val="00A45663"/>
    <w:rsid w:val="00A477EC"/>
    <w:rsid w:val="00A52CE6"/>
    <w:rsid w:val="00A574A7"/>
    <w:rsid w:val="00A57805"/>
    <w:rsid w:val="00A642AE"/>
    <w:rsid w:val="00A64EFA"/>
    <w:rsid w:val="00A708E4"/>
    <w:rsid w:val="00A71E46"/>
    <w:rsid w:val="00A71EB2"/>
    <w:rsid w:val="00A761E7"/>
    <w:rsid w:val="00A77ABC"/>
    <w:rsid w:val="00A83491"/>
    <w:rsid w:val="00A932E8"/>
    <w:rsid w:val="00AA6BBA"/>
    <w:rsid w:val="00AB41DD"/>
    <w:rsid w:val="00AD1F72"/>
    <w:rsid w:val="00AD4343"/>
    <w:rsid w:val="00AD647B"/>
    <w:rsid w:val="00AE08AF"/>
    <w:rsid w:val="00AE442D"/>
    <w:rsid w:val="00B012C8"/>
    <w:rsid w:val="00B131B1"/>
    <w:rsid w:val="00B23545"/>
    <w:rsid w:val="00B26E74"/>
    <w:rsid w:val="00B41E56"/>
    <w:rsid w:val="00B64FE2"/>
    <w:rsid w:val="00B65CD7"/>
    <w:rsid w:val="00B773AB"/>
    <w:rsid w:val="00B81F62"/>
    <w:rsid w:val="00B83795"/>
    <w:rsid w:val="00B87C64"/>
    <w:rsid w:val="00B96100"/>
    <w:rsid w:val="00B97106"/>
    <w:rsid w:val="00BA586E"/>
    <w:rsid w:val="00BB77A7"/>
    <w:rsid w:val="00BC0CF8"/>
    <w:rsid w:val="00BC5B64"/>
    <w:rsid w:val="00BD347E"/>
    <w:rsid w:val="00BD6B58"/>
    <w:rsid w:val="00BD6BD8"/>
    <w:rsid w:val="00BD7257"/>
    <w:rsid w:val="00BE22BD"/>
    <w:rsid w:val="00BE283A"/>
    <w:rsid w:val="00BF465F"/>
    <w:rsid w:val="00BF6D4F"/>
    <w:rsid w:val="00BF7BF4"/>
    <w:rsid w:val="00C0590A"/>
    <w:rsid w:val="00C062BB"/>
    <w:rsid w:val="00C07F48"/>
    <w:rsid w:val="00C10499"/>
    <w:rsid w:val="00C12DA7"/>
    <w:rsid w:val="00C16CF2"/>
    <w:rsid w:val="00C23584"/>
    <w:rsid w:val="00C243EF"/>
    <w:rsid w:val="00C2441F"/>
    <w:rsid w:val="00C30FB6"/>
    <w:rsid w:val="00C32576"/>
    <w:rsid w:val="00C3418B"/>
    <w:rsid w:val="00C35B96"/>
    <w:rsid w:val="00C51E6D"/>
    <w:rsid w:val="00C566CC"/>
    <w:rsid w:val="00C60477"/>
    <w:rsid w:val="00C76155"/>
    <w:rsid w:val="00C775F7"/>
    <w:rsid w:val="00C83680"/>
    <w:rsid w:val="00C9782E"/>
    <w:rsid w:val="00CA557C"/>
    <w:rsid w:val="00CA5923"/>
    <w:rsid w:val="00CD2516"/>
    <w:rsid w:val="00CD5B76"/>
    <w:rsid w:val="00CE5672"/>
    <w:rsid w:val="00CF14B1"/>
    <w:rsid w:val="00D05CA7"/>
    <w:rsid w:val="00D159F8"/>
    <w:rsid w:val="00D20808"/>
    <w:rsid w:val="00D216E9"/>
    <w:rsid w:val="00D23643"/>
    <w:rsid w:val="00D26CE1"/>
    <w:rsid w:val="00D319B7"/>
    <w:rsid w:val="00D33E73"/>
    <w:rsid w:val="00D343AF"/>
    <w:rsid w:val="00D35059"/>
    <w:rsid w:val="00D36311"/>
    <w:rsid w:val="00D44467"/>
    <w:rsid w:val="00D473EC"/>
    <w:rsid w:val="00D861D6"/>
    <w:rsid w:val="00D90CED"/>
    <w:rsid w:val="00D9295F"/>
    <w:rsid w:val="00DB1085"/>
    <w:rsid w:val="00DB2764"/>
    <w:rsid w:val="00DC4BFB"/>
    <w:rsid w:val="00DD13FE"/>
    <w:rsid w:val="00DD6A89"/>
    <w:rsid w:val="00DE221A"/>
    <w:rsid w:val="00DE7B86"/>
    <w:rsid w:val="00DF3F00"/>
    <w:rsid w:val="00E01941"/>
    <w:rsid w:val="00E0197D"/>
    <w:rsid w:val="00E01A3A"/>
    <w:rsid w:val="00E20486"/>
    <w:rsid w:val="00E2484E"/>
    <w:rsid w:val="00E414AF"/>
    <w:rsid w:val="00E429B9"/>
    <w:rsid w:val="00E4317F"/>
    <w:rsid w:val="00E43CC5"/>
    <w:rsid w:val="00E464C6"/>
    <w:rsid w:val="00E467BA"/>
    <w:rsid w:val="00E4789B"/>
    <w:rsid w:val="00E65578"/>
    <w:rsid w:val="00E9743F"/>
    <w:rsid w:val="00EA1A37"/>
    <w:rsid w:val="00EA380D"/>
    <w:rsid w:val="00EA77FC"/>
    <w:rsid w:val="00EB0058"/>
    <w:rsid w:val="00EB69CC"/>
    <w:rsid w:val="00EB7C6F"/>
    <w:rsid w:val="00EC3241"/>
    <w:rsid w:val="00ED2D0B"/>
    <w:rsid w:val="00ED2F3C"/>
    <w:rsid w:val="00ED512D"/>
    <w:rsid w:val="00ED5207"/>
    <w:rsid w:val="00EE0062"/>
    <w:rsid w:val="00EE0469"/>
    <w:rsid w:val="00EE7CCD"/>
    <w:rsid w:val="00EF2C1C"/>
    <w:rsid w:val="00EF6641"/>
    <w:rsid w:val="00F016DB"/>
    <w:rsid w:val="00F01BF2"/>
    <w:rsid w:val="00F05FC4"/>
    <w:rsid w:val="00F27040"/>
    <w:rsid w:val="00F275EE"/>
    <w:rsid w:val="00F51DD9"/>
    <w:rsid w:val="00F5356C"/>
    <w:rsid w:val="00F8208E"/>
    <w:rsid w:val="00F83B5B"/>
    <w:rsid w:val="00F85052"/>
    <w:rsid w:val="00F905CD"/>
    <w:rsid w:val="00F922FF"/>
    <w:rsid w:val="00F95A18"/>
    <w:rsid w:val="00FC1C46"/>
    <w:rsid w:val="00FC5BAC"/>
    <w:rsid w:val="00FC633E"/>
    <w:rsid w:val="00FC6BAD"/>
    <w:rsid w:val="00FD4385"/>
    <w:rsid w:val="00FE41DD"/>
    <w:rsid w:val="00FF1E48"/>
    <w:rsid w:val="00FF4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AAACE"/>
  <w14:defaultImageDpi w14:val="300"/>
  <w15:chartTrackingRefBased/>
  <w15:docId w15:val="{A8E0EE11-F7CC-4BE4-B404-DCF304F2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0D"/>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EA380D"/>
    <w:pPr>
      <w:keepNext/>
      <w:spacing w:after="0" w:line="240" w:lineRule="exact"/>
      <w:jc w:val="both"/>
      <w:outlineLvl w:val="0"/>
    </w:pPr>
    <w:rPr>
      <w:rFonts w:ascii="Tahoma" w:eastAsia="Times New Roman" w:hAnsi="Tahoma"/>
      <w:sz w:val="24"/>
      <w:szCs w:val="20"/>
      <w:lang w:val="es-ES" w:eastAsia="es-ES"/>
    </w:rPr>
  </w:style>
  <w:style w:type="paragraph" w:styleId="Ttulo2">
    <w:name w:val="heading 2"/>
    <w:basedOn w:val="Normal"/>
    <w:next w:val="Normal"/>
    <w:link w:val="Ttulo2Car"/>
    <w:qFormat/>
    <w:rsid w:val="00EA380D"/>
    <w:pPr>
      <w:keepNext/>
      <w:tabs>
        <w:tab w:val="left" w:pos="709"/>
        <w:tab w:val="left" w:pos="907"/>
      </w:tabs>
      <w:spacing w:after="0" w:line="240" w:lineRule="auto"/>
      <w:jc w:val="center"/>
      <w:outlineLvl w:val="1"/>
    </w:pPr>
    <w:rPr>
      <w:rFonts w:ascii="Arial" w:eastAsia="Times New Roman" w:hAnsi="Arial"/>
      <w:b/>
      <w:szCs w:val="20"/>
      <w:lang w:val="es-ES_tradnl" w:eastAsia="es-ES"/>
    </w:rPr>
  </w:style>
  <w:style w:type="paragraph" w:styleId="Ttulo3">
    <w:name w:val="heading 3"/>
    <w:basedOn w:val="Normal"/>
    <w:next w:val="Normal"/>
    <w:link w:val="Ttulo3Car"/>
    <w:qFormat/>
    <w:rsid w:val="00EA380D"/>
    <w:pPr>
      <w:keepNext/>
      <w:spacing w:after="0" w:line="240" w:lineRule="exact"/>
      <w:jc w:val="center"/>
      <w:outlineLvl w:val="2"/>
    </w:pPr>
    <w:rPr>
      <w:rFonts w:ascii="Tahoma" w:eastAsia="Times New Roman" w:hAnsi="Tahoma"/>
      <w:b/>
      <w:sz w:val="24"/>
      <w:szCs w:val="20"/>
      <w:lang w:val="es-ES" w:eastAsia="es-ES"/>
    </w:rPr>
  </w:style>
  <w:style w:type="paragraph" w:styleId="Ttulo4">
    <w:name w:val="heading 4"/>
    <w:basedOn w:val="Normal"/>
    <w:next w:val="Normal"/>
    <w:link w:val="Ttulo4Car"/>
    <w:qFormat/>
    <w:rsid w:val="00EA380D"/>
    <w:pPr>
      <w:keepNext/>
      <w:spacing w:after="0" w:line="240" w:lineRule="exact"/>
      <w:outlineLvl w:val="3"/>
    </w:pPr>
    <w:rPr>
      <w:rFonts w:ascii="Tahoma" w:eastAsia="Times New Roman" w:hAnsi="Tahoma"/>
      <w:b/>
      <w:sz w:val="24"/>
      <w:szCs w:val="20"/>
      <w:lang w:val="es-ES" w:eastAsia="es-ES"/>
    </w:rPr>
  </w:style>
  <w:style w:type="paragraph" w:styleId="Ttulo5">
    <w:name w:val="heading 5"/>
    <w:basedOn w:val="Normal"/>
    <w:next w:val="Normal"/>
    <w:link w:val="Ttulo5Car"/>
    <w:qFormat/>
    <w:rsid w:val="00EA380D"/>
    <w:pPr>
      <w:keepNext/>
      <w:spacing w:after="0" w:line="240" w:lineRule="auto"/>
      <w:jc w:val="center"/>
      <w:outlineLvl w:val="4"/>
    </w:pPr>
    <w:rPr>
      <w:rFonts w:ascii="Arial" w:eastAsia="Times New Roman" w:hAnsi="Arial"/>
      <w:sz w:val="28"/>
      <w:szCs w:val="20"/>
      <w:lang w:val="es-ES" w:eastAsia="es-ES"/>
    </w:rPr>
  </w:style>
  <w:style w:type="paragraph" w:styleId="Ttulo6">
    <w:name w:val="heading 6"/>
    <w:basedOn w:val="Normal"/>
    <w:next w:val="Normal"/>
    <w:link w:val="Ttulo6Car"/>
    <w:qFormat/>
    <w:rsid w:val="00EA380D"/>
    <w:pPr>
      <w:keepNext/>
      <w:spacing w:after="0" w:line="240" w:lineRule="auto"/>
      <w:jc w:val="both"/>
      <w:outlineLvl w:val="5"/>
    </w:pPr>
    <w:rPr>
      <w:rFonts w:ascii="Arial" w:eastAsia="Times New Roman" w:hAnsi="Arial"/>
      <w:b/>
      <w:szCs w:val="20"/>
      <w:lang w:val="es-ES_tradnl" w:eastAsia="es-ES"/>
    </w:rPr>
  </w:style>
  <w:style w:type="paragraph" w:styleId="Ttulo7">
    <w:name w:val="heading 7"/>
    <w:basedOn w:val="Normal"/>
    <w:next w:val="Normal"/>
    <w:link w:val="Ttulo7Car"/>
    <w:unhideWhenUsed/>
    <w:qFormat/>
    <w:rsid w:val="00EA380D"/>
    <w:pPr>
      <w:keepNext/>
      <w:keepLines/>
      <w:spacing w:before="200" w:after="0" w:line="240" w:lineRule="auto"/>
      <w:outlineLvl w:val="6"/>
    </w:pPr>
    <w:rPr>
      <w:rFonts w:ascii="Cambria" w:eastAsia="Times New Roman" w:hAnsi="Cambria"/>
      <w:i/>
      <w:iCs/>
      <w:color w:val="404040"/>
      <w:sz w:val="20"/>
      <w:szCs w:val="20"/>
      <w:lang w:val="es-ES_tradnl" w:eastAsia="es-ES"/>
    </w:rPr>
  </w:style>
  <w:style w:type="paragraph" w:styleId="Ttulo8">
    <w:name w:val="heading 8"/>
    <w:basedOn w:val="Normal"/>
    <w:next w:val="Normal"/>
    <w:link w:val="Ttulo8Car"/>
    <w:qFormat/>
    <w:rsid w:val="00EA380D"/>
    <w:pPr>
      <w:keepNext/>
      <w:spacing w:after="0" w:line="240" w:lineRule="auto"/>
      <w:outlineLvl w:val="7"/>
    </w:pPr>
    <w:rPr>
      <w:rFonts w:ascii="Times New Roman" w:eastAsia="Times New Roman" w:hAnsi="Times New Roman"/>
      <w:b/>
      <w:sz w:val="24"/>
      <w:szCs w:val="20"/>
      <w:lang w:val="es-ES" w:eastAsia="es-ES"/>
    </w:rPr>
  </w:style>
  <w:style w:type="paragraph" w:styleId="Ttulo9">
    <w:name w:val="heading 9"/>
    <w:basedOn w:val="Normal"/>
    <w:next w:val="Normal"/>
    <w:link w:val="Ttulo9Car"/>
    <w:qFormat/>
    <w:rsid w:val="00EA380D"/>
    <w:pPr>
      <w:keepNext/>
      <w:spacing w:after="0" w:line="240" w:lineRule="auto"/>
      <w:jc w:val="right"/>
      <w:outlineLvl w:val="8"/>
    </w:pPr>
    <w:rPr>
      <w:rFonts w:ascii="Times New Roman" w:eastAsia="Times New Roman" w:hAnsi="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A380D"/>
    <w:rPr>
      <w:rFonts w:ascii="Tahoma" w:eastAsia="Times New Roman" w:hAnsi="Tahoma" w:cs="Times New Roman"/>
      <w:szCs w:val="20"/>
      <w:lang w:val="es-ES"/>
    </w:rPr>
  </w:style>
  <w:style w:type="character" w:customStyle="1" w:styleId="Ttulo2Car">
    <w:name w:val="Título 2 Car"/>
    <w:link w:val="Ttulo2"/>
    <w:rsid w:val="00EA380D"/>
    <w:rPr>
      <w:rFonts w:ascii="Arial" w:eastAsia="Times New Roman" w:hAnsi="Arial" w:cs="Times New Roman"/>
      <w:b/>
      <w:sz w:val="22"/>
      <w:szCs w:val="20"/>
    </w:rPr>
  </w:style>
  <w:style w:type="character" w:customStyle="1" w:styleId="Ttulo3Car">
    <w:name w:val="Título 3 Car"/>
    <w:link w:val="Ttulo3"/>
    <w:rsid w:val="00EA380D"/>
    <w:rPr>
      <w:rFonts w:ascii="Tahoma" w:eastAsia="Times New Roman" w:hAnsi="Tahoma" w:cs="Times New Roman"/>
      <w:b/>
      <w:szCs w:val="20"/>
      <w:lang w:val="es-ES"/>
    </w:rPr>
  </w:style>
  <w:style w:type="character" w:customStyle="1" w:styleId="Ttulo4Car">
    <w:name w:val="Título 4 Car"/>
    <w:link w:val="Ttulo4"/>
    <w:rsid w:val="00EA380D"/>
    <w:rPr>
      <w:rFonts w:ascii="Tahoma" w:eastAsia="Times New Roman" w:hAnsi="Tahoma" w:cs="Times New Roman"/>
      <w:b/>
      <w:szCs w:val="20"/>
      <w:lang w:val="es-ES"/>
    </w:rPr>
  </w:style>
  <w:style w:type="character" w:customStyle="1" w:styleId="Ttulo5Car">
    <w:name w:val="Título 5 Car"/>
    <w:link w:val="Ttulo5"/>
    <w:rsid w:val="00EA380D"/>
    <w:rPr>
      <w:rFonts w:ascii="Arial" w:eastAsia="Times New Roman" w:hAnsi="Arial" w:cs="Times New Roman"/>
      <w:sz w:val="28"/>
      <w:szCs w:val="20"/>
      <w:lang w:val="es-ES"/>
    </w:rPr>
  </w:style>
  <w:style w:type="character" w:customStyle="1" w:styleId="Ttulo6Car">
    <w:name w:val="Título 6 Car"/>
    <w:link w:val="Ttulo6"/>
    <w:rsid w:val="00EA380D"/>
    <w:rPr>
      <w:rFonts w:ascii="Arial" w:eastAsia="Times New Roman" w:hAnsi="Arial" w:cs="Times New Roman"/>
      <w:b/>
      <w:sz w:val="22"/>
      <w:szCs w:val="20"/>
    </w:rPr>
  </w:style>
  <w:style w:type="character" w:customStyle="1" w:styleId="Ttulo7Car">
    <w:name w:val="Título 7 Car"/>
    <w:link w:val="Ttulo7"/>
    <w:rsid w:val="00EA380D"/>
    <w:rPr>
      <w:rFonts w:ascii="Cambria" w:eastAsia="Times New Roman" w:hAnsi="Cambria" w:cs="Times New Roman"/>
      <w:i/>
      <w:iCs/>
      <w:color w:val="404040"/>
      <w:sz w:val="20"/>
      <w:szCs w:val="20"/>
    </w:rPr>
  </w:style>
  <w:style w:type="character" w:customStyle="1" w:styleId="Ttulo8Car">
    <w:name w:val="Título 8 Car"/>
    <w:link w:val="Ttulo8"/>
    <w:rsid w:val="00EA380D"/>
    <w:rPr>
      <w:rFonts w:ascii="Times New Roman" w:eastAsia="Times New Roman" w:hAnsi="Times New Roman" w:cs="Times New Roman"/>
      <w:b/>
      <w:szCs w:val="20"/>
      <w:lang w:val="es-ES"/>
    </w:rPr>
  </w:style>
  <w:style w:type="character" w:customStyle="1" w:styleId="Ttulo9Car">
    <w:name w:val="Título 9 Car"/>
    <w:link w:val="Ttulo9"/>
    <w:rsid w:val="00EA380D"/>
    <w:rPr>
      <w:rFonts w:ascii="Times New Roman" w:eastAsia="Times New Roman" w:hAnsi="Times New Roman" w:cs="Times New Roman"/>
      <w:b/>
      <w:szCs w:val="20"/>
      <w:lang w:val="es-ES"/>
    </w:rPr>
  </w:style>
  <w:style w:type="paragraph" w:styleId="Textoindependiente2">
    <w:name w:val="Body Text 2"/>
    <w:basedOn w:val="Normal"/>
    <w:link w:val="Textoindependiente2Car"/>
    <w:rsid w:val="00EA380D"/>
    <w:pPr>
      <w:spacing w:after="0" w:line="240" w:lineRule="exact"/>
      <w:jc w:val="both"/>
    </w:pPr>
    <w:rPr>
      <w:rFonts w:ascii="Tahoma" w:eastAsia="Times New Roman" w:hAnsi="Tahoma"/>
      <w:b/>
      <w:sz w:val="24"/>
      <w:szCs w:val="20"/>
      <w:lang w:val="es-ES" w:eastAsia="es-ES"/>
    </w:rPr>
  </w:style>
  <w:style w:type="character" w:customStyle="1" w:styleId="Textoindependiente2Car">
    <w:name w:val="Texto independiente 2 Car"/>
    <w:link w:val="Textoindependiente2"/>
    <w:rsid w:val="00EA380D"/>
    <w:rPr>
      <w:rFonts w:ascii="Tahoma" w:eastAsia="Times New Roman" w:hAnsi="Tahoma" w:cs="Times New Roman"/>
      <w:b/>
      <w:szCs w:val="20"/>
      <w:lang w:val="es-ES"/>
    </w:rPr>
  </w:style>
  <w:style w:type="paragraph" w:styleId="Prrafodelista">
    <w:name w:val="List Paragraph"/>
    <w:basedOn w:val="Normal"/>
    <w:uiPriority w:val="34"/>
    <w:qFormat/>
    <w:rsid w:val="00EA380D"/>
    <w:pPr>
      <w:spacing w:after="0" w:line="240" w:lineRule="auto"/>
      <w:ind w:left="720"/>
      <w:contextualSpacing/>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EA380D"/>
    <w:pPr>
      <w:tabs>
        <w:tab w:val="center" w:pos="4419"/>
        <w:tab w:val="right" w:pos="8838"/>
      </w:tabs>
      <w:spacing w:after="0" w:line="240" w:lineRule="auto"/>
    </w:pPr>
  </w:style>
  <w:style w:type="character" w:customStyle="1" w:styleId="EncabezadoCar">
    <w:name w:val="Encabezado Car"/>
    <w:link w:val="Encabezado"/>
    <w:uiPriority w:val="99"/>
    <w:rsid w:val="00EA380D"/>
    <w:rPr>
      <w:rFonts w:ascii="Calibri" w:eastAsia="Calibri" w:hAnsi="Calibri" w:cs="Times New Roman"/>
      <w:sz w:val="22"/>
      <w:szCs w:val="22"/>
      <w:lang w:val="es-MX" w:eastAsia="en-US"/>
    </w:rPr>
  </w:style>
  <w:style w:type="paragraph" w:styleId="Piedepgina">
    <w:name w:val="footer"/>
    <w:basedOn w:val="Normal"/>
    <w:link w:val="PiedepginaCar"/>
    <w:uiPriority w:val="99"/>
    <w:unhideWhenUsed/>
    <w:rsid w:val="00EA380D"/>
    <w:pPr>
      <w:tabs>
        <w:tab w:val="center" w:pos="4419"/>
        <w:tab w:val="right" w:pos="8838"/>
      </w:tabs>
      <w:spacing w:after="0" w:line="240" w:lineRule="auto"/>
    </w:pPr>
  </w:style>
  <w:style w:type="character" w:customStyle="1" w:styleId="PiedepginaCar">
    <w:name w:val="Pie de página Car"/>
    <w:link w:val="Piedepgina"/>
    <w:uiPriority w:val="99"/>
    <w:rsid w:val="00EA380D"/>
    <w:rPr>
      <w:rFonts w:ascii="Calibri" w:eastAsia="Calibri" w:hAnsi="Calibri" w:cs="Times New Roman"/>
      <w:sz w:val="22"/>
      <w:szCs w:val="22"/>
      <w:lang w:val="es-MX" w:eastAsia="en-US"/>
    </w:rPr>
  </w:style>
  <w:style w:type="character" w:customStyle="1" w:styleId="CharAttribute1">
    <w:name w:val="CharAttribute1"/>
    <w:rsid w:val="00EA380D"/>
    <w:rPr>
      <w:rFonts w:ascii="Verdana" w:eastAsia="Verdana" w:hAnsi="Verdana"/>
      <w:sz w:val="32"/>
    </w:rPr>
  </w:style>
  <w:style w:type="paragraph" w:styleId="Textonotapie">
    <w:name w:val="footnote text"/>
    <w:basedOn w:val="Normal"/>
    <w:link w:val="TextonotapieCar"/>
    <w:uiPriority w:val="99"/>
    <w:semiHidden/>
    <w:unhideWhenUsed/>
    <w:rsid w:val="00EA380D"/>
    <w:rPr>
      <w:sz w:val="20"/>
      <w:szCs w:val="20"/>
    </w:rPr>
  </w:style>
  <w:style w:type="character" w:customStyle="1" w:styleId="TextonotapieCar">
    <w:name w:val="Texto nota pie Car"/>
    <w:link w:val="Textonotapie"/>
    <w:uiPriority w:val="99"/>
    <w:semiHidden/>
    <w:rsid w:val="00EA380D"/>
    <w:rPr>
      <w:rFonts w:ascii="Calibri" w:eastAsia="Calibri" w:hAnsi="Calibri" w:cs="Times New Roman"/>
      <w:sz w:val="20"/>
      <w:szCs w:val="20"/>
      <w:lang w:val="es-MX" w:eastAsia="en-US"/>
    </w:rPr>
  </w:style>
  <w:style w:type="character" w:styleId="Refdenotaalpie">
    <w:name w:val="footnote reference"/>
    <w:uiPriority w:val="99"/>
    <w:semiHidden/>
    <w:unhideWhenUsed/>
    <w:rsid w:val="00EA380D"/>
    <w:rPr>
      <w:vertAlign w:val="superscript"/>
    </w:rPr>
  </w:style>
  <w:style w:type="character" w:styleId="Hipervnculo">
    <w:name w:val="Hyperlink"/>
    <w:uiPriority w:val="99"/>
    <w:unhideWhenUsed/>
    <w:rsid w:val="00EA380D"/>
    <w:rPr>
      <w:color w:val="0563C1"/>
      <w:u w:val="single"/>
    </w:rPr>
  </w:style>
  <w:style w:type="table" w:styleId="Tablaconcuadrcula">
    <w:name w:val="Table Grid"/>
    <w:basedOn w:val="Tablanormal"/>
    <w:uiPriority w:val="59"/>
    <w:rsid w:val="00EA38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38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380D"/>
    <w:rPr>
      <w:rFonts w:ascii="Tahoma" w:eastAsia="Calibri" w:hAnsi="Tahoma" w:cs="Tahoma"/>
      <w:sz w:val="16"/>
      <w:szCs w:val="16"/>
      <w:lang w:val="es-MX" w:eastAsia="en-US"/>
    </w:rPr>
  </w:style>
  <w:style w:type="paragraph" w:styleId="Textoindependiente">
    <w:name w:val="Body Text"/>
    <w:basedOn w:val="Normal"/>
    <w:link w:val="TextoindependienteCar"/>
    <w:unhideWhenUsed/>
    <w:rsid w:val="00EA380D"/>
    <w:pPr>
      <w:spacing w:after="120"/>
    </w:pPr>
  </w:style>
  <w:style w:type="character" w:customStyle="1" w:styleId="TextoindependienteCar">
    <w:name w:val="Texto independiente Car"/>
    <w:link w:val="Textoindependiente"/>
    <w:rsid w:val="00EA380D"/>
    <w:rPr>
      <w:rFonts w:ascii="Calibri" w:eastAsia="Calibri" w:hAnsi="Calibri" w:cs="Times New Roman"/>
      <w:sz w:val="22"/>
      <w:szCs w:val="22"/>
      <w:lang w:val="es-MX" w:eastAsia="en-US"/>
    </w:rPr>
  </w:style>
  <w:style w:type="paragraph" w:styleId="Ttulo">
    <w:name w:val="Title"/>
    <w:basedOn w:val="Normal"/>
    <w:link w:val="TtuloCar"/>
    <w:qFormat/>
    <w:rsid w:val="00EA380D"/>
    <w:pPr>
      <w:tabs>
        <w:tab w:val="left" w:pos="709"/>
        <w:tab w:val="left" w:pos="907"/>
      </w:tabs>
      <w:spacing w:after="0" w:line="240" w:lineRule="auto"/>
      <w:ind w:left="907" w:hanging="907"/>
      <w:jc w:val="center"/>
    </w:pPr>
    <w:rPr>
      <w:rFonts w:ascii="Arial" w:eastAsia="Times New Roman" w:hAnsi="Arial"/>
      <w:b/>
      <w:szCs w:val="20"/>
      <w:lang w:val="es-ES_tradnl" w:eastAsia="es-ES"/>
    </w:rPr>
  </w:style>
  <w:style w:type="character" w:customStyle="1" w:styleId="TtuloCar">
    <w:name w:val="Título Car"/>
    <w:link w:val="Ttulo"/>
    <w:rsid w:val="00EA380D"/>
    <w:rPr>
      <w:rFonts w:ascii="Arial" w:eastAsia="Times New Roman" w:hAnsi="Arial" w:cs="Times New Roman"/>
      <w:b/>
      <w:sz w:val="22"/>
      <w:szCs w:val="20"/>
    </w:rPr>
  </w:style>
  <w:style w:type="paragraph" w:styleId="Sangradetextonormal">
    <w:name w:val="Body Text Indent"/>
    <w:basedOn w:val="Normal"/>
    <w:link w:val="SangradetextonormalCar"/>
    <w:rsid w:val="00EA380D"/>
    <w:pPr>
      <w:spacing w:after="0" w:line="240" w:lineRule="exact"/>
      <w:ind w:left="284" w:hanging="284"/>
      <w:jc w:val="both"/>
    </w:pPr>
    <w:rPr>
      <w:rFonts w:ascii="Tahoma" w:eastAsia="Times New Roman" w:hAnsi="Tahoma"/>
      <w:b/>
      <w:sz w:val="24"/>
      <w:szCs w:val="20"/>
      <w:lang w:val="es-ES" w:eastAsia="es-ES"/>
    </w:rPr>
  </w:style>
  <w:style w:type="character" w:customStyle="1" w:styleId="SangradetextonormalCar">
    <w:name w:val="Sangría de texto normal Car"/>
    <w:link w:val="Sangradetextonormal"/>
    <w:rsid w:val="00EA380D"/>
    <w:rPr>
      <w:rFonts w:ascii="Tahoma" w:eastAsia="Times New Roman" w:hAnsi="Tahoma" w:cs="Times New Roman"/>
      <w:b/>
      <w:szCs w:val="20"/>
      <w:lang w:val="es-ES"/>
    </w:rPr>
  </w:style>
  <w:style w:type="character" w:styleId="Nmerodepgina">
    <w:name w:val="page number"/>
    <w:basedOn w:val="Fuentedeprrafopredeter"/>
    <w:rsid w:val="00EA380D"/>
  </w:style>
  <w:style w:type="paragraph" w:styleId="Sangra2detindependiente">
    <w:name w:val="Body Text Indent 2"/>
    <w:basedOn w:val="Normal"/>
    <w:link w:val="Sangra2detindependienteCar"/>
    <w:rsid w:val="00EA380D"/>
    <w:pPr>
      <w:spacing w:after="0" w:line="240" w:lineRule="exact"/>
      <w:ind w:left="1416"/>
      <w:jc w:val="both"/>
    </w:pPr>
    <w:rPr>
      <w:rFonts w:ascii="Arial" w:eastAsia="Times New Roman" w:hAnsi="Arial"/>
      <w:b/>
      <w:sz w:val="24"/>
      <w:szCs w:val="20"/>
      <w:lang w:val="es-ES" w:eastAsia="es-ES"/>
    </w:rPr>
  </w:style>
  <w:style w:type="character" w:customStyle="1" w:styleId="Sangra2detindependienteCar">
    <w:name w:val="Sangría 2 de t. independiente Car"/>
    <w:link w:val="Sangra2detindependiente"/>
    <w:rsid w:val="00EA380D"/>
    <w:rPr>
      <w:rFonts w:ascii="Arial" w:eastAsia="Times New Roman" w:hAnsi="Arial" w:cs="Times New Roman"/>
      <w:b/>
      <w:szCs w:val="20"/>
      <w:lang w:val="es-ES"/>
    </w:rPr>
  </w:style>
  <w:style w:type="paragraph" w:styleId="Textoindependiente3">
    <w:name w:val="Body Text 3"/>
    <w:basedOn w:val="Normal"/>
    <w:link w:val="Textoindependiente3Car"/>
    <w:rsid w:val="00EA380D"/>
    <w:pPr>
      <w:spacing w:after="0" w:line="240" w:lineRule="auto"/>
    </w:pPr>
    <w:rPr>
      <w:rFonts w:ascii="Tahoma" w:eastAsia="Times New Roman" w:hAnsi="Tahoma"/>
      <w:sz w:val="24"/>
      <w:szCs w:val="20"/>
      <w:lang w:val="es-ES" w:eastAsia="es-ES"/>
    </w:rPr>
  </w:style>
  <w:style w:type="character" w:customStyle="1" w:styleId="Textoindependiente3Car">
    <w:name w:val="Texto independiente 3 Car"/>
    <w:link w:val="Textoindependiente3"/>
    <w:rsid w:val="00EA380D"/>
    <w:rPr>
      <w:rFonts w:ascii="Tahoma" w:eastAsia="Times New Roman" w:hAnsi="Tahoma" w:cs="Times New Roman"/>
      <w:szCs w:val="20"/>
      <w:lang w:val="es-ES"/>
    </w:rPr>
  </w:style>
  <w:style w:type="paragraph" w:styleId="Textosinformato">
    <w:name w:val="Plain Text"/>
    <w:basedOn w:val="Normal"/>
    <w:link w:val="TextosinformatoCar"/>
    <w:rsid w:val="00EA380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EA380D"/>
    <w:rPr>
      <w:rFonts w:ascii="Courier New" w:eastAsia="Times New Roman" w:hAnsi="Courier New" w:cs="Courier New"/>
      <w:sz w:val="20"/>
      <w:szCs w:val="20"/>
      <w:lang w:val="es-MX"/>
    </w:rPr>
  </w:style>
  <w:style w:type="paragraph" w:customStyle="1" w:styleId="Texto">
    <w:name w:val="Texto"/>
    <w:basedOn w:val="Normal"/>
    <w:rsid w:val="00EA380D"/>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EA380D"/>
    <w:pPr>
      <w:autoSpaceDE w:val="0"/>
      <w:autoSpaceDN w:val="0"/>
      <w:adjustRightInd w:val="0"/>
    </w:pPr>
    <w:rPr>
      <w:rFonts w:ascii="Arial" w:eastAsia="Times New Roman" w:hAnsi="Arial" w:cs="Arial"/>
      <w:color w:val="000000"/>
      <w:sz w:val="24"/>
      <w:szCs w:val="24"/>
      <w:lang w:val="es-ES" w:eastAsia="es-ES"/>
    </w:rPr>
  </w:style>
  <w:style w:type="character" w:customStyle="1" w:styleId="Sangra3detindependienteCar">
    <w:name w:val="Sangría 3 de t. independiente Car"/>
    <w:link w:val="Sangra3detindependiente"/>
    <w:semiHidden/>
    <w:rsid w:val="00EA380D"/>
    <w:rPr>
      <w:rFonts w:ascii="CG Times (W1)" w:eastAsia="Times New Roman" w:hAnsi="CG Times (W1)"/>
      <w:sz w:val="16"/>
      <w:szCs w:val="16"/>
    </w:rPr>
  </w:style>
  <w:style w:type="paragraph" w:styleId="Sangra3detindependiente">
    <w:name w:val="Body Text Indent 3"/>
    <w:basedOn w:val="Normal"/>
    <w:link w:val="Sangra3detindependienteCar"/>
    <w:semiHidden/>
    <w:unhideWhenUsed/>
    <w:rsid w:val="00EA380D"/>
    <w:pPr>
      <w:spacing w:after="120" w:line="240" w:lineRule="auto"/>
      <w:ind w:left="283"/>
    </w:pPr>
    <w:rPr>
      <w:rFonts w:ascii="CG Times (W1)" w:eastAsia="Times New Roman" w:hAnsi="CG Times (W1)"/>
      <w:sz w:val="16"/>
      <w:szCs w:val="16"/>
      <w:lang w:val="es-ES_tradnl" w:eastAsia="es-ES"/>
    </w:rPr>
  </w:style>
  <w:style w:type="character" w:customStyle="1" w:styleId="Sangra3detdecuerpoCar1">
    <w:name w:val="Sangría 3 de t. de cuerpo Car1"/>
    <w:uiPriority w:val="99"/>
    <w:semiHidden/>
    <w:rsid w:val="00EA380D"/>
    <w:rPr>
      <w:rFonts w:ascii="Calibri" w:eastAsia="Calibri" w:hAnsi="Calibri" w:cs="Times New Roman"/>
      <w:sz w:val="16"/>
      <w:szCs w:val="16"/>
      <w:lang w:val="es-MX" w:eastAsia="en-US"/>
    </w:rPr>
  </w:style>
  <w:style w:type="paragraph" w:customStyle="1" w:styleId="ecdefault">
    <w:name w:val="ec_default"/>
    <w:basedOn w:val="Normal"/>
    <w:rsid w:val="00EA380D"/>
    <w:pPr>
      <w:spacing w:after="324" w:line="240" w:lineRule="auto"/>
    </w:pPr>
    <w:rPr>
      <w:rFonts w:ascii="Times New Roman" w:eastAsia="Times New Roman" w:hAnsi="Times New Roman"/>
      <w:sz w:val="24"/>
      <w:szCs w:val="24"/>
      <w:lang w:val="es-ES" w:eastAsia="es-ES"/>
    </w:rPr>
  </w:style>
  <w:style w:type="paragraph" w:styleId="NormalWeb">
    <w:name w:val="Normal (Web)"/>
    <w:basedOn w:val="Normal"/>
    <w:uiPriority w:val="99"/>
    <w:rsid w:val="00EA380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justificadonormal">
    <w:name w:val="justificadonormal"/>
    <w:basedOn w:val="Normal"/>
    <w:rsid w:val="00EA380D"/>
    <w:pPr>
      <w:spacing w:before="100" w:beforeAutospacing="1" w:after="100" w:afterAutospacing="1" w:line="240" w:lineRule="auto"/>
      <w:jc w:val="both"/>
    </w:pPr>
    <w:rPr>
      <w:rFonts w:ascii="Arial" w:eastAsia="Times New Roman" w:hAnsi="Arial" w:cs="Arial"/>
      <w:sz w:val="18"/>
      <w:szCs w:val="18"/>
      <w:lang w:val="es-ES" w:eastAsia="es-ES"/>
    </w:rPr>
  </w:style>
  <w:style w:type="character" w:styleId="Textoennegrita">
    <w:name w:val="Strong"/>
    <w:qFormat/>
    <w:rsid w:val="00EA380D"/>
    <w:rPr>
      <w:b/>
      <w:bCs/>
    </w:rPr>
  </w:style>
  <w:style w:type="paragraph" w:customStyle="1" w:styleId="Textoindependiente21">
    <w:name w:val="Texto independiente 21"/>
    <w:basedOn w:val="Normal"/>
    <w:rsid w:val="00EA380D"/>
    <w:pPr>
      <w:overflowPunct w:val="0"/>
      <w:autoSpaceDE w:val="0"/>
      <w:autoSpaceDN w:val="0"/>
      <w:adjustRightInd w:val="0"/>
      <w:spacing w:after="0" w:line="240" w:lineRule="auto"/>
      <w:jc w:val="center"/>
    </w:pPr>
    <w:rPr>
      <w:rFonts w:ascii="Arial" w:eastAsia="Times New Roman" w:hAnsi="Arial"/>
      <w:b/>
      <w:sz w:val="28"/>
      <w:szCs w:val="20"/>
      <w:lang w:val="es-ES" w:eastAsia="es-ES"/>
    </w:rPr>
  </w:style>
  <w:style w:type="paragraph" w:customStyle="1" w:styleId="Sangra3detindependiente1">
    <w:name w:val="Sangría 3 de t. independiente1"/>
    <w:basedOn w:val="Normal"/>
    <w:rsid w:val="00EA380D"/>
    <w:pPr>
      <w:overflowPunct w:val="0"/>
      <w:autoSpaceDE w:val="0"/>
      <w:autoSpaceDN w:val="0"/>
      <w:adjustRightInd w:val="0"/>
      <w:spacing w:after="0" w:line="240" w:lineRule="auto"/>
      <w:ind w:left="360"/>
      <w:jc w:val="both"/>
    </w:pPr>
    <w:rPr>
      <w:rFonts w:ascii="Arial" w:eastAsia="Times New Roman" w:hAnsi="Arial"/>
      <w:sz w:val="24"/>
      <w:szCs w:val="20"/>
      <w:lang w:val="es-ES" w:eastAsia="es-ES"/>
    </w:rPr>
  </w:style>
  <w:style w:type="paragraph" w:customStyle="1" w:styleId="Textoindependiente31">
    <w:name w:val="Texto independiente 31"/>
    <w:basedOn w:val="Normal"/>
    <w:rsid w:val="00EA380D"/>
    <w:pPr>
      <w:overflowPunct w:val="0"/>
      <w:autoSpaceDE w:val="0"/>
      <w:autoSpaceDN w:val="0"/>
      <w:adjustRightInd w:val="0"/>
      <w:spacing w:after="240" w:line="240" w:lineRule="auto"/>
      <w:jc w:val="both"/>
    </w:pPr>
    <w:rPr>
      <w:rFonts w:ascii="Arial" w:eastAsia="Times New Roman" w:hAnsi="Arial"/>
      <w:color w:val="FF0000"/>
      <w:sz w:val="28"/>
      <w:szCs w:val="20"/>
      <w:lang w:val="es-ES" w:eastAsia="es-ES"/>
    </w:rPr>
  </w:style>
  <w:style w:type="paragraph" w:styleId="Textodebloque">
    <w:name w:val="Block Text"/>
    <w:basedOn w:val="Normal"/>
    <w:rsid w:val="00EA380D"/>
    <w:pPr>
      <w:autoSpaceDN w:val="0"/>
      <w:spacing w:after="0" w:line="240" w:lineRule="auto"/>
      <w:ind w:left="-900" w:right="-856"/>
      <w:jc w:val="both"/>
    </w:pPr>
    <w:rPr>
      <w:rFonts w:ascii="Courier New" w:eastAsia="Times New Roman" w:hAnsi="Courier New" w:cs="Courier New"/>
      <w:bCs/>
      <w:sz w:val="24"/>
      <w:szCs w:val="24"/>
      <w:lang w:eastAsia="es-ES"/>
    </w:rPr>
  </w:style>
  <w:style w:type="character" w:customStyle="1" w:styleId="estilo21">
    <w:name w:val="estilo21"/>
    <w:rsid w:val="00EA380D"/>
    <w:rPr>
      <w:color w:val="333333"/>
    </w:rPr>
  </w:style>
  <w:style w:type="character" w:styleId="nfasis">
    <w:name w:val="Emphasis"/>
    <w:qFormat/>
    <w:rsid w:val="00EA380D"/>
    <w:rPr>
      <w:b/>
      <w:bCs/>
      <w:i w:val="0"/>
      <w:iCs w:val="0"/>
    </w:rPr>
  </w:style>
  <w:style w:type="character" w:customStyle="1" w:styleId="TextocomentarioCar">
    <w:name w:val="Texto comentario Car"/>
    <w:link w:val="Textocomentario"/>
    <w:uiPriority w:val="99"/>
    <w:semiHidden/>
    <w:rsid w:val="00EA380D"/>
    <w:rPr>
      <w:rFonts w:ascii="Times New Roman" w:eastAsia="Times New Roman" w:hAnsi="Times New Roman"/>
      <w:lang w:val="es-MX" w:eastAsia="es-MX"/>
    </w:rPr>
  </w:style>
  <w:style w:type="paragraph" w:styleId="Textocomentario">
    <w:name w:val="annotation text"/>
    <w:basedOn w:val="Normal"/>
    <w:link w:val="TextocomentarioCar"/>
    <w:uiPriority w:val="99"/>
    <w:semiHidden/>
    <w:rsid w:val="00EA380D"/>
    <w:pPr>
      <w:spacing w:after="0" w:line="240" w:lineRule="auto"/>
    </w:pPr>
    <w:rPr>
      <w:rFonts w:ascii="Times New Roman" w:eastAsia="Times New Roman" w:hAnsi="Times New Roman"/>
      <w:sz w:val="24"/>
      <w:szCs w:val="24"/>
      <w:lang w:eastAsia="es-MX"/>
    </w:rPr>
  </w:style>
  <w:style w:type="character" w:customStyle="1" w:styleId="TextocomentarioCar1">
    <w:name w:val="Texto comentario Car1"/>
    <w:uiPriority w:val="99"/>
    <w:semiHidden/>
    <w:rsid w:val="00EA380D"/>
    <w:rPr>
      <w:rFonts w:ascii="Calibri" w:eastAsia="Calibri" w:hAnsi="Calibri" w:cs="Times New Roman"/>
      <w:lang w:val="es-MX" w:eastAsia="en-US"/>
    </w:rPr>
  </w:style>
  <w:style w:type="character" w:customStyle="1" w:styleId="AsuntodelcomentarioCar">
    <w:name w:val="Asunto del comentario Car"/>
    <w:link w:val="Asuntodelcomentario"/>
    <w:uiPriority w:val="99"/>
    <w:semiHidden/>
    <w:rsid w:val="00EA380D"/>
    <w:rPr>
      <w:rFonts w:ascii="Times New Roman" w:eastAsia="Times New Roman" w:hAnsi="Times New Roman"/>
      <w:b/>
      <w:bCs/>
      <w:lang w:val="es-MX" w:eastAsia="es-MX"/>
    </w:rPr>
  </w:style>
  <w:style w:type="paragraph" w:styleId="Asuntodelcomentario">
    <w:name w:val="annotation subject"/>
    <w:basedOn w:val="Textocomentario"/>
    <w:next w:val="Textocomentario"/>
    <w:link w:val="AsuntodelcomentarioCar"/>
    <w:uiPriority w:val="99"/>
    <w:semiHidden/>
    <w:rsid w:val="00EA380D"/>
    <w:rPr>
      <w:b/>
      <w:bCs/>
    </w:rPr>
  </w:style>
  <w:style w:type="character" w:customStyle="1" w:styleId="AsuntodelcomentarioCar1">
    <w:name w:val="Asunto del comentario Car1"/>
    <w:uiPriority w:val="99"/>
    <w:semiHidden/>
    <w:rsid w:val="00EA380D"/>
    <w:rPr>
      <w:rFonts w:ascii="Calibri" w:eastAsia="Calibri" w:hAnsi="Calibri" w:cs="Times New Roman"/>
      <w:b/>
      <w:bCs/>
      <w:sz w:val="20"/>
      <w:szCs w:val="20"/>
      <w:lang w:val="es-MX" w:eastAsia="en-US"/>
    </w:rPr>
  </w:style>
  <w:style w:type="paragraph" w:styleId="Subttulo">
    <w:name w:val="Subtitle"/>
    <w:basedOn w:val="Normal"/>
    <w:link w:val="SubttuloCar"/>
    <w:qFormat/>
    <w:rsid w:val="00EA380D"/>
    <w:pPr>
      <w:spacing w:after="0" w:line="240" w:lineRule="auto"/>
      <w:jc w:val="center"/>
    </w:pPr>
    <w:rPr>
      <w:rFonts w:ascii="Times New Roman" w:eastAsia="Times New Roman" w:hAnsi="Times New Roman"/>
      <w:b/>
      <w:sz w:val="24"/>
      <w:szCs w:val="20"/>
      <w:lang w:eastAsia="es-ES"/>
    </w:rPr>
  </w:style>
  <w:style w:type="character" w:customStyle="1" w:styleId="SubttuloCar">
    <w:name w:val="Subtítulo Car"/>
    <w:link w:val="Subttulo"/>
    <w:rsid w:val="00EA380D"/>
    <w:rPr>
      <w:rFonts w:ascii="Times New Roman" w:eastAsia="Times New Roman" w:hAnsi="Times New Roman" w:cs="Times New Roman"/>
      <w:b/>
      <w:szCs w:val="20"/>
      <w:lang w:val="es-MX"/>
    </w:rPr>
  </w:style>
  <w:style w:type="paragraph" w:styleId="Listaconvietas">
    <w:name w:val="List Bullet"/>
    <w:basedOn w:val="Normal"/>
    <w:uiPriority w:val="99"/>
    <w:unhideWhenUsed/>
    <w:rsid w:val="00EA380D"/>
    <w:pPr>
      <w:tabs>
        <w:tab w:val="num" w:pos="360"/>
      </w:tabs>
      <w:spacing w:after="0" w:line="240" w:lineRule="auto"/>
      <w:ind w:left="360" w:hanging="360"/>
      <w:contextualSpacing/>
    </w:pPr>
    <w:rPr>
      <w:rFonts w:ascii="Courier New" w:eastAsia="Times New Roman" w:hAnsi="Courier New"/>
      <w:sz w:val="20"/>
      <w:szCs w:val="20"/>
      <w:lang w:val="es-ES_tradnl" w:eastAsia="es-ES"/>
    </w:rPr>
  </w:style>
  <w:style w:type="paragraph" w:customStyle="1" w:styleId="BodyText21">
    <w:name w:val="Body Text 21"/>
    <w:basedOn w:val="Normal"/>
    <w:rsid w:val="00EA380D"/>
    <w:pPr>
      <w:overflowPunct w:val="0"/>
      <w:autoSpaceDE w:val="0"/>
      <w:autoSpaceDN w:val="0"/>
      <w:adjustRightInd w:val="0"/>
      <w:spacing w:after="0" w:line="240" w:lineRule="auto"/>
      <w:jc w:val="both"/>
      <w:textAlignment w:val="baseline"/>
    </w:pPr>
    <w:rPr>
      <w:rFonts w:ascii="Arial" w:eastAsia="Times New Roman" w:hAnsi="Arial"/>
      <w:szCs w:val="20"/>
      <w:lang w:eastAsia="es-ES"/>
    </w:rPr>
  </w:style>
  <w:style w:type="paragraph" w:styleId="Textoindependienteprimerasangra2">
    <w:name w:val="Body Text First Indent 2"/>
    <w:basedOn w:val="Sangradetextonormal"/>
    <w:link w:val="Textoindependienteprimerasangra2Car"/>
    <w:uiPriority w:val="99"/>
    <w:unhideWhenUsed/>
    <w:rsid w:val="00EA380D"/>
    <w:pPr>
      <w:spacing w:line="240" w:lineRule="auto"/>
      <w:ind w:left="360" w:firstLine="360"/>
      <w:jc w:val="left"/>
    </w:pPr>
    <w:rPr>
      <w:rFonts w:ascii="CG Times (W1)" w:hAnsi="CG Times (W1)"/>
      <w:b w:val="0"/>
      <w:sz w:val="20"/>
      <w:lang w:val="es-ES_tradnl"/>
    </w:rPr>
  </w:style>
  <w:style w:type="character" w:customStyle="1" w:styleId="Textoindependienteprimerasangra2Car">
    <w:name w:val="Texto independiente primera sangría 2 Car"/>
    <w:link w:val="Textoindependienteprimerasangra2"/>
    <w:uiPriority w:val="99"/>
    <w:rsid w:val="00EA380D"/>
    <w:rPr>
      <w:rFonts w:ascii="CG Times (W1)" w:eastAsia="Times New Roman" w:hAnsi="CG Times (W1)" w:cs="Times New Roman"/>
      <w:b w:val="0"/>
      <w:sz w:val="20"/>
      <w:szCs w:val="20"/>
      <w:lang w:val="es-ES"/>
    </w:rPr>
  </w:style>
  <w:style w:type="paragraph" w:styleId="Sinespaciado">
    <w:name w:val="No Spacing"/>
    <w:uiPriority w:val="1"/>
    <w:qFormat/>
    <w:rsid w:val="00EA380D"/>
    <w:rPr>
      <w:rFonts w:ascii="Calibri" w:eastAsia="Calibri" w:hAnsi="Calibri"/>
      <w:sz w:val="22"/>
      <w:szCs w:val="22"/>
      <w:lang w:eastAsia="en-US"/>
    </w:rPr>
  </w:style>
  <w:style w:type="paragraph" w:customStyle="1" w:styleId="Estilo">
    <w:name w:val="Estilo"/>
    <w:basedOn w:val="Sinespaciado"/>
    <w:link w:val="EstiloCar"/>
    <w:qFormat/>
    <w:rsid w:val="00EA380D"/>
    <w:pPr>
      <w:jc w:val="both"/>
    </w:pPr>
    <w:rPr>
      <w:rFonts w:ascii="Arial" w:eastAsia="Times New Roman" w:hAnsi="Arial"/>
      <w:sz w:val="24"/>
      <w:lang w:eastAsia="es-MX"/>
    </w:rPr>
  </w:style>
  <w:style w:type="character" w:customStyle="1" w:styleId="EstiloCar">
    <w:name w:val="Estilo Car"/>
    <w:link w:val="Estilo"/>
    <w:rsid w:val="00EA380D"/>
    <w:rPr>
      <w:rFonts w:ascii="Arial" w:eastAsia="Times New Roman" w:hAnsi="Arial" w:cs="Times New Roman"/>
      <w:szCs w:val="22"/>
      <w:lang w:val="es-MX" w:eastAsia="es-MX"/>
    </w:rPr>
  </w:style>
  <w:style w:type="paragraph" w:styleId="Lista">
    <w:name w:val="List"/>
    <w:basedOn w:val="Normal"/>
    <w:uiPriority w:val="99"/>
    <w:unhideWhenUsed/>
    <w:rsid w:val="00EA380D"/>
    <w:pPr>
      <w:spacing w:after="0" w:line="240" w:lineRule="auto"/>
      <w:ind w:left="283" w:hanging="283"/>
      <w:contextualSpacing/>
    </w:pPr>
    <w:rPr>
      <w:rFonts w:ascii="CG Times (W1)" w:eastAsia="Times New Roman" w:hAnsi="CG Times (W1)"/>
      <w:sz w:val="20"/>
      <w:szCs w:val="20"/>
      <w:lang w:val="es-ES_tradnl" w:eastAsia="es-ES"/>
    </w:rPr>
  </w:style>
  <w:style w:type="paragraph" w:styleId="Lista2">
    <w:name w:val="List 2"/>
    <w:basedOn w:val="Normal"/>
    <w:uiPriority w:val="99"/>
    <w:unhideWhenUsed/>
    <w:rsid w:val="00EA380D"/>
    <w:pPr>
      <w:spacing w:after="0" w:line="240" w:lineRule="auto"/>
      <w:ind w:left="566" w:hanging="283"/>
      <w:contextualSpacing/>
    </w:pPr>
    <w:rPr>
      <w:rFonts w:ascii="CG Times (W1)" w:eastAsia="Times New Roman" w:hAnsi="CG Times (W1)"/>
      <w:sz w:val="20"/>
      <w:szCs w:val="20"/>
      <w:lang w:val="es-ES_tradnl" w:eastAsia="es-ES"/>
    </w:rPr>
  </w:style>
  <w:style w:type="paragraph" w:styleId="Lista3">
    <w:name w:val="List 3"/>
    <w:basedOn w:val="Normal"/>
    <w:uiPriority w:val="99"/>
    <w:unhideWhenUsed/>
    <w:rsid w:val="00EA380D"/>
    <w:pPr>
      <w:spacing w:after="0" w:line="240" w:lineRule="auto"/>
      <w:ind w:left="849" w:hanging="283"/>
      <w:contextualSpacing/>
    </w:pPr>
    <w:rPr>
      <w:rFonts w:ascii="CG Times (W1)" w:eastAsia="Times New Roman" w:hAnsi="CG Times (W1)"/>
      <w:sz w:val="20"/>
      <w:szCs w:val="20"/>
      <w:lang w:val="es-ES_tradnl" w:eastAsia="es-ES"/>
    </w:rPr>
  </w:style>
  <w:style w:type="paragraph" w:styleId="Saludo">
    <w:name w:val="Salutation"/>
    <w:basedOn w:val="Normal"/>
    <w:next w:val="Normal"/>
    <w:link w:val="SaludoCar"/>
    <w:uiPriority w:val="99"/>
    <w:unhideWhenUsed/>
    <w:rsid w:val="00EA380D"/>
    <w:pPr>
      <w:spacing w:after="0" w:line="240" w:lineRule="auto"/>
    </w:pPr>
    <w:rPr>
      <w:rFonts w:ascii="CG Times (W1)" w:eastAsia="Times New Roman" w:hAnsi="CG Times (W1)"/>
      <w:sz w:val="20"/>
      <w:szCs w:val="20"/>
      <w:lang w:val="es-ES_tradnl" w:eastAsia="es-ES"/>
    </w:rPr>
  </w:style>
  <w:style w:type="character" w:customStyle="1" w:styleId="SaludoCar">
    <w:name w:val="Saludo Car"/>
    <w:link w:val="Saludo"/>
    <w:uiPriority w:val="99"/>
    <w:rsid w:val="00EA380D"/>
    <w:rPr>
      <w:rFonts w:ascii="CG Times (W1)" w:eastAsia="Times New Roman" w:hAnsi="CG Times (W1)" w:cs="Times New Roman"/>
      <w:sz w:val="20"/>
      <w:szCs w:val="20"/>
    </w:rPr>
  </w:style>
  <w:style w:type="paragraph" w:styleId="Continuarlista">
    <w:name w:val="List Continue"/>
    <w:basedOn w:val="Normal"/>
    <w:uiPriority w:val="99"/>
    <w:unhideWhenUsed/>
    <w:rsid w:val="00EA380D"/>
    <w:pPr>
      <w:spacing w:after="120" w:line="240" w:lineRule="auto"/>
      <w:ind w:left="283"/>
      <w:contextualSpacing/>
    </w:pPr>
    <w:rPr>
      <w:rFonts w:ascii="CG Times (W1)" w:eastAsia="Times New Roman" w:hAnsi="CG Times (W1)"/>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109">
      <w:bodyDiv w:val="1"/>
      <w:marLeft w:val="0"/>
      <w:marRight w:val="0"/>
      <w:marTop w:val="0"/>
      <w:marBottom w:val="0"/>
      <w:divBdr>
        <w:top w:val="none" w:sz="0" w:space="0" w:color="auto"/>
        <w:left w:val="none" w:sz="0" w:space="0" w:color="auto"/>
        <w:bottom w:val="none" w:sz="0" w:space="0" w:color="auto"/>
        <w:right w:val="none" w:sz="0" w:space="0" w:color="auto"/>
      </w:divBdr>
    </w:div>
    <w:div w:id="89451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670C-59F1-47C5-9E8B-805AFC4D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39927</Words>
  <Characters>219601</Characters>
  <Application>Microsoft Office Word</Application>
  <DocSecurity>0</DocSecurity>
  <Lines>1830</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cp:lastModifiedBy>Anabel</cp:lastModifiedBy>
  <cp:revision>2</cp:revision>
  <cp:lastPrinted>2024-04-15T18:47:00Z</cp:lastPrinted>
  <dcterms:created xsi:type="dcterms:W3CDTF">2024-04-15T18:47:00Z</dcterms:created>
  <dcterms:modified xsi:type="dcterms:W3CDTF">2024-04-15T18:47:00Z</dcterms:modified>
</cp:coreProperties>
</file>